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207008">
      <w:pPr>
        <w:jc w:val="center"/>
        <w:rPr>
          <w:b/>
        </w:rPr>
      </w:pPr>
      <w:bookmarkStart w:id="0" w:name="_GoBack"/>
      <w:bookmarkEnd w:id="0"/>
      <w:r>
        <w:rPr>
          <w:b/>
        </w:rPr>
        <w:t>Thursday, January 24</w:t>
      </w:r>
      <w:r w:rsidR="000A7610">
        <w:rPr>
          <w:b/>
        </w:rPr>
        <w:t>, 20</w:t>
      </w:r>
      <w:r w:rsidR="00183ECB">
        <w:rPr>
          <w:b/>
        </w:rPr>
        <w:t>1</w:t>
      </w:r>
      <w:r w:rsidR="00204D42">
        <w:rPr>
          <w:b/>
        </w:rPr>
        <w:t>3</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54077F" w:rsidRPr="0054077F" w:rsidRDefault="0054077F" w:rsidP="00320E03">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54077F">
        <w:rPr>
          <w:sz w:val="22"/>
          <w:szCs w:val="22"/>
        </w:rPr>
        <w:t>The Psalmist writes:</w:t>
      </w:r>
    </w:p>
    <w:p w:rsidR="0054077F" w:rsidRPr="0054077F" w:rsidRDefault="0054077F" w:rsidP="00320E03">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54077F">
        <w:rPr>
          <w:sz w:val="22"/>
          <w:szCs w:val="22"/>
        </w:rPr>
        <w:tab/>
        <w:t>“Commit your way to the Lord; trust in him and he will do this:  He will make your righteousness shine like the dawn, the justice of your cause like the noonday sun.”</w:t>
      </w:r>
      <w:r w:rsidRPr="0054077F">
        <w:rPr>
          <w:sz w:val="22"/>
          <w:szCs w:val="22"/>
        </w:rPr>
        <w:tab/>
      </w:r>
      <w:r w:rsidRPr="0054077F">
        <w:rPr>
          <w:sz w:val="22"/>
          <w:szCs w:val="22"/>
        </w:rPr>
        <w:tab/>
        <w:t>(Psalm 37:5-6)</w:t>
      </w:r>
    </w:p>
    <w:p w:rsidR="0054077F" w:rsidRPr="0054077F" w:rsidRDefault="0054077F" w:rsidP="00320E03">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54077F">
        <w:rPr>
          <w:sz w:val="22"/>
          <w:szCs w:val="22"/>
        </w:rPr>
        <w:tab/>
        <w:t>Let us pray:</w:t>
      </w:r>
    </w:p>
    <w:p w:rsidR="00FD034D" w:rsidRDefault="0054077F" w:rsidP="00320E03">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54077F">
        <w:rPr>
          <w:sz w:val="22"/>
          <w:szCs w:val="22"/>
        </w:rPr>
        <w:tab/>
        <w:t xml:space="preserve">Holy God, we thank you for the commitment of each of these Senators, for their determination to honor </w:t>
      </w:r>
      <w:r>
        <w:rPr>
          <w:sz w:val="22"/>
          <w:szCs w:val="22"/>
        </w:rPr>
        <w:t>You</w:t>
      </w:r>
      <w:r w:rsidRPr="0054077F">
        <w:rPr>
          <w:sz w:val="22"/>
          <w:szCs w:val="22"/>
        </w:rPr>
        <w:t xml:space="preserve"> as they serve the people of South Carolina.  Allow these servants to feel the fullness of </w:t>
      </w:r>
      <w:r>
        <w:rPr>
          <w:sz w:val="22"/>
          <w:szCs w:val="22"/>
        </w:rPr>
        <w:t>You</w:t>
      </w:r>
      <w:r w:rsidRPr="0054077F">
        <w:rPr>
          <w:sz w:val="22"/>
          <w:szCs w:val="22"/>
        </w:rPr>
        <w:t xml:space="preserve">r guidance and care as they carry out their duties.  After all, their way is hardly ever easy. The challenges, the issues these days are so very great, and the solutions to problems rarely come readily.  Help them each to know that if they will but remain faithful to </w:t>
      </w:r>
      <w:r>
        <w:rPr>
          <w:sz w:val="22"/>
          <w:szCs w:val="22"/>
        </w:rPr>
        <w:t>You</w:t>
      </w:r>
      <w:r w:rsidRPr="0054077F">
        <w:rPr>
          <w:sz w:val="22"/>
          <w:szCs w:val="22"/>
        </w:rPr>
        <w:t xml:space="preserve">, dear God, </w:t>
      </w:r>
      <w:r>
        <w:rPr>
          <w:sz w:val="22"/>
          <w:szCs w:val="22"/>
        </w:rPr>
        <w:t>You</w:t>
      </w:r>
      <w:r w:rsidRPr="0054077F">
        <w:rPr>
          <w:sz w:val="22"/>
          <w:szCs w:val="22"/>
        </w:rPr>
        <w:t xml:space="preserve"> will be at their side every moment, bringing everyone into the brightness of a new day for our State.  In </w:t>
      </w:r>
      <w:r>
        <w:rPr>
          <w:sz w:val="22"/>
          <w:szCs w:val="22"/>
        </w:rPr>
        <w:t>You</w:t>
      </w:r>
      <w:r w:rsidRPr="0054077F">
        <w:rPr>
          <w:sz w:val="22"/>
          <w:szCs w:val="22"/>
        </w:rPr>
        <w:t xml:space="preserve">r loving name we pray, Glorious Lord.  </w:t>
      </w:r>
    </w:p>
    <w:p w:rsidR="0054077F" w:rsidRPr="0054077F" w:rsidRDefault="0054077F" w:rsidP="00320E03">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54077F">
        <w:rPr>
          <w:sz w:val="22"/>
          <w:szCs w:val="22"/>
        </w:rPr>
        <w:t>Amen.</w:t>
      </w:r>
    </w:p>
    <w:p w:rsidR="00DB74A4" w:rsidRDefault="00DB74A4" w:rsidP="0054077F">
      <w:pPr>
        <w:pStyle w:val="Header"/>
        <w:tabs>
          <w:tab w:val="clear" w:pos="8640"/>
          <w:tab w:val="left" w:pos="4320"/>
        </w:tabs>
        <w:rPr>
          <w:szCs w:val="22"/>
        </w:rPr>
      </w:pPr>
    </w:p>
    <w:p w:rsidR="00E423E2" w:rsidRPr="00E423E2" w:rsidRDefault="00E423E2" w:rsidP="00E423E2">
      <w:pPr>
        <w:pStyle w:val="Header"/>
        <w:tabs>
          <w:tab w:val="clear" w:pos="8640"/>
          <w:tab w:val="left" w:pos="4320"/>
        </w:tabs>
        <w:jc w:val="center"/>
        <w:rPr>
          <w:szCs w:val="22"/>
        </w:rPr>
      </w:pPr>
      <w:r>
        <w:rPr>
          <w:b/>
          <w:szCs w:val="22"/>
        </w:rPr>
        <w:t>Point of Quorum</w:t>
      </w:r>
    </w:p>
    <w:p w:rsidR="00E423E2" w:rsidRDefault="00E423E2" w:rsidP="0054077F">
      <w:pPr>
        <w:pStyle w:val="Header"/>
        <w:tabs>
          <w:tab w:val="clear" w:pos="8640"/>
          <w:tab w:val="left" w:pos="4320"/>
        </w:tabs>
        <w:rPr>
          <w:szCs w:val="22"/>
        </w:rPr>
      </w:pPr>
      <w:r>
        <w:rPr>
          <w:szCs w:val="22"/>
        </w:rPr>
        <w:tab/>
        <w:t>At 11:02 A.M., Senator SETZLER made the point that a quorum was not present.  It was ascertained that a quorum was not present.</w:t>
      </w:r>
    </w:p>
    <w:p w:rsidR="00E423E2" w:rsidRDefault="00E423E2" w:rsidP="0054077F">
      <w:pPr>
        <w:pStyle w:val="Header"/>
        <w:tabs>
          <w:tab w:val="clear" w:pos="8640"/>
          <w:tab w:val="left" w:pos="4320"/>
        </w:tabs>
        <w:rPr>
          <w:szCs w:val="22"/>
        </w:rPr>
      </w:pPr>
    </w:p>
    <w:p w:rsidR="00E423E2" w:rsidRPr="00E423E2" w:rsidRDefault="00E423E2" w:rsidP="00E423E2">
      <w:pPr>
        <w:pStyle w:val="Header"/>
        <w:tabs>
          <w:tab w:val="clear" w:pos="8640"/>
          <w:tab w:val="left" w:pos="4320"/>
        </w:tabs>
        <w:jc w:val="center"/>
        <w:rPr>
          <w:szCs w:val="22"/>
        </w:rPr>
      </w:pPr>
      <w:r>
        <w:rPr>
          <w:b/>
          <w:szCs w:val="22"/>
        </w:rPr>
        <w:t>Call of the Senate</w:t>
      </w:r>
    </w:p>
    <w:p w:rsidR="00E423E2" w:rsidRDefault="00E423E2" w:rsidP="0054077F">
      <w:pPr>
        <w:pStyle w:val="Header"/>
        <w:tabs>
          <w:tab w:val="clear" w:pos="8640"/>
          <w:tab w:val="left" w:pos="4320"/>
        </w:tabs>
        <w:rPr>
          <w:szCs w:val="22"/>
        </w:rPr>
      </w:pPr>
      <w:r>
        <w:rPr>
          <w:szCs w:val="22"/>
        </w:rPr>
        <w:tab/>
        <w:t>Senator SETZLER moved that a Call of the Senate be made.  The following Senators answered the Call:</w:t>
      </w:r>
    </w:p>
    <w:p w:rsidR="00E929BF" w:rsidRDefault="00E929BF" w:rsidP="00E929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929BF">
        <w:rPr>
          <w:szCs w:val="22"/>
        </w:rPr>
        <w:t>Alexander</w:t>
      </w:r>
      <w:r>
        <w:rPr>
          <w:szCs w:val="22"/>
        </w:rPr>
        <w:tab/>
      </w:r>
      <w:r w:rsidRPr="00E929BF">
        <w:rPr>
          <w:szCs w:val="22"/>
        </w:rPr>
        <w:t>Allen</w:t>
      </w:r>
      <w:r>
        <w:rPr>
          <w:szCs w:val="22"/>
        </w:rPr>
        <w:tab/>
      </w:r>
      <w:r w:rsidRPr="00E929BF">
        <w:rPr>
          <w:szCs w:val="22"/>
        </w:rPr>
        <w:t>Bennett</w:t>
      </w:r>
    </w:p>
    <w:p w:rsidR="00E929BF" w:rsidRDefault="00E929BF" w:rsidP="00E929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929BF">
        <w:rPr>
          <w:szCs w:val="22"/>
        </w:rPr>
        <w:t>Bright</w:t>
      </w:r>
      <w:r>
        <w:rPr>
          <w:szCs w:val="22"/>
        </w:rPr>
        <w:tab/>
      </w:r>
      <w:r w:rsidRPr="00E929BF">
        <w:rPr>
          <w:szCs w:val="22"/>
        </w:rPr>
        <w:t>Bryant</w:t>
      </w:r>
      <w:r>
        <w:rPr>
          <w:szCs w:val="22"/>
        </w:rPr>
        <w:tab/>
      </w:r>
      <w:r w:rsidRPr="00E929BF">
        <w:rPr>
          <w:szCs w:val="22"/>
        </w:rPr>
        <w:t>Campsen</w:t>
      </w:r>
    </w:p>
    <w:p w:rsidR="00E929BF" w:rsidRDefault="00E929BF" w:rsidP="00E929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929BF">
        <w:rPr>
          <w:szCs w:val="22"/>
        </w:rPr>
        <w:t>Cleary</w:t>
      </w:r>
      <w:r>
        <w:rPr>
          <w:szCs w:val="22"/>
        </w:rPr>
        <w:tab/>
      </w:r>
      <w:r w:rsidRPr="00E929BF">
        <w:rPr>
          <w:szCs w:val="22"/>
        </w:rPr>
        <w:t>Coleman</w:t>
      </w:r>
      <w:r>
        <w:rPr>
          <w:szCs w:val="22"/>
        </w:rPr>
        <w:tab/>
      </w:r>
      <w:r w:rsidRPr="00E929BF">
        <w:rPr>
          <w:szCs w:val="22"/>
        </w:rPr>
        <w:t>Corbin</w:t>
      </w:r>
    </w:p>
    <w:p w:rsidR="00E929BF" w:rsidRDefault="00E929BF" w:rsidP="00E929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929BF">
        <w:rPr>
          <w:szCs w:val="22"/>
        </w:rPr>
        <w:t>Courson</w:t>
      </w:r>
      <w:r>
        <w:rPr>
          <w:szCs w:val="22"/>
        </w:rPr>
        <w:tab/>
      </w:r>
      <w:r w:rsidRPr="00E929BF">
        <w:rPr>
          <w:szCs w:val="22"/>
        </w:rPr>
        <w:t>Cromer</w:t>
      </w:r>
      <w:r>
        <w:rPr>
          <w:szCs w:val="22"/>
        </w:rPr>
        <w:tab/>
      </w:r>
      <w:r w:rsidRPr="00E929BF">
        <w:rPr>
          <w:szCs w:val="22"/>
        </w:rPr>
        <w:t>Davis</w:t>
      </w:r>
    </w:p>
    <w:p w:rsidR="00E929BF" w:rsidRDefault="00E929BF" w:rsidP="00E929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929BF">
        <w:rPr>
          <w:szCs w:val="22"/>
        </w:rPr>
        <w:t>Fair</w:t>
      </w:r>
      <w:r>
        <w:rPr>
          <w:szCs w:val="22"/>
        </w:rPr>
        <w:tab/>
      </w:r>
      <w:r w:rsidRPr="00E929BF">
        <w:rPr>
          <w:szCs w:val="22"/>
        </w:rPr>
        <w:t>Ford</w:t>
      </w:r>
      <w:r>
        <w:rPr>
          <w:szCs w:val="22"/>
        </w:rPr>
        <w:tab/>
      </w:r>
      <w:r w:rsidRPr="00E929BF">
        <w:rPr>
          <w:szCs w:val="22"/>
        </w:rPr>
        <w:t>Gregory</w:t>
      </w:r>
    </w:p>
    <w:p w:rsidR="00E929BF" w:rsidRDefault="00E929BF" w:rsidP="00E929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929BF">
        <w:rPr>
          <w:szCs w:val="22"/>
        </w:rPr>
        <w:t>Hayes</w:t>
      </w:r>
      <w:r>
        <w:rPr>
          <w:szCs w:val="22"/>
        </w:rPr>
        <w:tab/>
      </w:r>
      <w:r w:rsidRPr="00E929BF">
        <w:rPr>
          <w:szCs w:val="22"/>
        </w:rPr>
        <w:t>Hembree</w:t>
      </w:r>
      <w:r>
        <w:rPr>
          <w:szCs w:val="22"/>
        </w:rPr>
        <w:tab/>
      </w:r>
      <w:r w:rsidRPr="00E929BF">
        <w:rPr>
          <w:szCs w:val="22"/>
        </w:rPr>
        <w:t>Jackson</w:t>
      </w:r>
    </w:p>
    <w:p w:rsidR="00E929BF" w:rsidRDefault="00E929BF" w:rsidP="00E929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929BF">
        <w:rPr>
          <w:szCs w:val="22"/>
        </w:rPr>
        <w:t>Johnson</w:t>
      </w:r>
      <w:r>
        <w:rPr>
          <w:szCs w:val="22"/>
        </w:rPr>
        <w:tab/>
      </w:r>
      <w:r w:rsidRPr="00E929BF">
        <w:rPr>
          <w:szCs w:val="22"/>
        </w:rPr>
        <w:t>Leatherman</w:t>
      </w:r>
      <w:r>
        <w:rPr>
          <w:szCs w:val="22"/>
        </w:rPr>
        <w:tab/>
      </w:r>
      <w:r w:rsidRPr="00E929BF">
        <w:rPr>
          <w:szCs w:val="22"/>
        </w:rPr>
        <w:t>Lourie</w:t>
      </w:r>
    </w:p>
    <w:p w:rsidR="00E929BF" w:rsidRDefault="00E929BF" w:rsidP="00E929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E929BF">
        <w:rPr>
          <w:szCs w:val="22"/>
        </w:rPr>
        <w:t>Malloy</w:t>
      </w:r>
      <w:r>
        <w:rPr>
          <w:szCs w:val="22"/>
        </w:rPr>
        <w:tab/>
      </w:r>
      <w:r w:rsidRPr="00E929BF">
        <w:rPr>
          <w:i/>
          <w:szCs w:val="22"/>
        </w:rPr>
        <w:t>Martin, Larry</w:t>
      </w:r>
      <w:r>
        <w:rPr>
          <w:i/>
          <w:szCs w:val="22"/>
        </w:rPr>
        <w:tab/>
      </w:r>
      <w:r w:rsidRPr="00E929BF">
        <w:rPr>
          <w:i/>
          <w:szCs w:val="22"/>
        </w:rPr>
        <w:t>Martin, Shane</w:t>
      </w:r>
    </w:p>
    <w:p w:rsidR="00E929BF" w:rsidRDefault="00E929BF" w:rsidP="00E929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929BF">
        <w:rPr>
          <w:szCs w:val="22"/>
        </w:rPr>
        <w:lastRenderedPageBreak/>
        <w:t>Massey</w:t>
      </w:r>
      <w:r>
        <w:rPr>
          <w:szCs w:val="22"/>
        </w:rPr>
        <w:tab/>
      </w:r>
      <w:r w:rsidRPr="00E929BF">
        <w:rPr>
          <w:szCs w:val="22"/>
        </w:rPr>
        <w:t>Matthews</w:t>
      </w:r>
      <w:r>
        <w:rPr>
          <w:szCs w:val="22"/>
        </w:rPr>
        <w:tab/>
      </w:r>
      <w:r w:rsidRPr="00E929BF">
        <w:rPr>
          <w:szCs w:val="22"/>
        </w:rPr>
        <w:t>McElveen</w:t>
      </w:r>
    </w:p>
    <w:p w:rsidR="00E929BF" w:rsidRDefault="00E929BF" w:rsidP="00E929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929BF">
        <w:rPr>
          <w:szCs w:val="22"/>
        </w:rPr>
        <w:t>McGill</w:t>
      </w:r>
      <w:r>
        <w:rPr>
          <w:szCs w:val="22"/>
        </w:rPr>
        <w:tab/>
      </w:r>
      <w:r w:rsidRPr="00E929BF">
        <w:rPr>
          <w:szCs w:val="22"/>
        </w:rPr>
        <w:t>Nicholson</w:t>
      </w:r>
      <w:r>
        <w:rPr>
          <w:szCs w:val="22"/>
        </w:rPr>
        <w:tab/>
      </w:r>
      <w:r w:rsidRPr="00E929BF">
        <w:rPr>
          <w:szCs w:val="22"/>
        </w:rPr>
        <w:t>O'Dell</w:t>
      </w:r>
    </w:p>
    <w:p w:rsidR="00E929BF" w:rsidRDefault="00E929BF" w:rsidP="00E929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929BF">
        <w:rPr>
          <w:szCs w:val="22"/>
        </w:rPr>
        <w:t>Peeler</w:t>
      </w:r>
      <w:r>
        <w:rPr>
          <w:szCs w:val="22"/>
        </w:rPr>
        <w:tab/>
      </w:r>
      <w:r w:rsidRPr="00E929BF">
        <w:rPr>
          <w:szCs w:val="22"/>
        </w:rPr>
        <w:t>Pinckney</w:t>
      </w:r>
      <w:r>
        <w:rPr>
          <w:szCs w:val="22"/>
        </w:rPr>
        <w:tab/>
      </w:r>
      <w:r w:rsidRPr="00E929BF">
        <w:rPr>
          <w:szCs w:val="22"/>
        </w:rPr>
        <w:t>Rankin</w:t>
      </w:r>
    </w:p>
    <w:p w:rsidR="00E929BF" w:rsidRDefault="00E929BF" w:rsidP="00E929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929BF">
        <w:rPr>
          <w:szCs w:val="22"/>
        </w:rPr>
        <w:t>Reese</w:t>
      </w:r>
      <w:r>
        <w:rPr>
          <w:szCs w:val="22"/>
        </w:rPr>
        <w:tab/>
      </w:r>
      <w:r w:rsidRPr="00E929BF">
        <w:rPr>
          <w:szCs w:val="22"/>
        </w:rPr>
        <w:t>Scott</w:t>
      </w:r>
      <w:r>
        <w:rPr>
          <w:szCs w:val="22"/>
        </w:rPr>
        <w:tab/>
      </w:r>
      <w:r w:rsidRPr="00E929BF">
        <w:rPr>
          <w:szCs w:val="22"/>
        </w:rPr>
        <w:t>Setzler</w:t>
      </w:r>
    </w:p>
    <w:p w:rsidR="00E929BF" w:rsidRDefault="00E929BF" w:rsidP="00E929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929BF">
        <w:rPr>
          <w:szCs w:val="22"/>
        </w:rPr>
        <w:t>Shealy</w:t>
      </w:r>
      <w:r>
        <w:rPr>
          <w:szCs w:val="22"/>
        </w:rPr>
        <w:tab/>
      </w:r>
      <w:r w:rsidRPr="00E929BF">
        <w:rPr>
          <w:szCs w:val="22"/>
        </w:rPr>
        <w:t>Thurmond</w:t>
      </w:r>
      <w:r>
        <w:rPr>
          <w:szCs w:val="22"/>
        </w:rPr>
        <w:tab/>
      </w:r>
      <w:r w:rsidRPr="00E929BF">
        <w:rPr>
          <w:szCs w:val="22"/>
        </w:rPr>
        <w:t>Turner</w:t>
      </w:r>
    </w:p>
    <w:p w:rsidR="00E929BF" w:rsidRDefault="00E929BF" w:rsidP="00E929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929BF">
        <w:rPr>
          <w:szCs w:val="22"/>
        </w:rPr>
        <w:t>Verdin</w:t>
      </w:r>
      <w:r>
        <w:rPr>
          <w:szCs w:val="22"/>
        </w:rPr>
        <w:tab/>
      </w:r>
      <w:r w:rsidRPr="00E929BF">
        <w:rPr>
          <w:szCs w:val="22"/>
        </w:rPr>
        <w:t>Williams</w:t>
      </w:r>
      <w:r>
        <w:rPr>
          <w:szCs w:val="22"/>
        </w:rPr>
        <w:tab/>
      </w:r>
      <w:r w:rsidRPr="00E929BF">
        <w:rPr>
          <w:szCs w:val="22"/>
        </w:rPr>
        <w:t>Young</w:t>
      </w:r>
    </w:p>
    <w:p w:rsidR="00E929BF" w:rsidRDefault="00E929BF" w:rsidP="00E929BF">
      <w:pPr>
        <w:pStyle w:val="Header"/>
        <w:tabs>
          <w:tab w:val="clear" w:pos="8640"/>
          <w:tab w:val="left" w:pos="4320"/>
        </w:tabs>
        <w:rPr>
          <w:szCs w:val="22"/>
        </w:rPr>
      </w:pPr>
    </w:p>
    <w:p w:rsidR="00E423E2" w:rsidRDefault="00E423E2" w:rsidP="0054077F">
      <w:pPr>
        <w:pStyle w:val="Header"/>
        <w:tabs>
          <w:tab w:val="clear" w:pos="8640"/>
          <w:tab w:val="left" w:pos="4320"/>
        </w:tabs>
        <w:rPr>
          <w:szCs w:val="22"/>
        </w:rPr>
      </w:pPr>
      <w:r>
        <w:rPr>
          <w:szCs w:val="22"/>
        </w:rPr>
        <w:tab/>
        <w:t>A quorum being present, the Senate resumed.</w:t>
      </w:r>
    </w:p>
    <w:p w:rsidR="00E423E2" w:rsidRDefault="00E423E2" w:rsidP="0054077F">
      <w:pPr>
        <w:pStyle w:val="Header"/>
        <w:tabs>
          <w:tab w:val="clear" w:pos="8640"/>
          <w:tab w:val="left" w:pos="4320"/>
        </w:tabs>
        <w:rPr>
          <w:szCs w:val="22"/>
        </w:rPr>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1E0980" w:rsidRPr="006016A9" w:rsidRDefault="001E0980" w:rsidP="001E0980">
      <w:pPr>
        <w:jc w:val="center"/>
        <w:rPr>
          <w:b/>
        </w:rPr>
      </w:pPr>
      <w:r w:rsidRPr="006016A9">
        <w:rPr>
          <w:b/>
        </w:rPr>
        <w:t>MESSAGE FROM THE GOVERNOR</w:t>
      </w:r>
    </w:p>
    <w:p w:rsidR="001E0980" w:rsidRPr="006016A9" w:rsidRDefault="001E0980" w:rsidP="00383DAA">
      <w:pPr>
        <w:ind w:firstLine="216"/>
      </w:pPr>
      <w:r w:rsidRPr="006016A9">
        <w:t>The following appointments were transmitted by the Honorable Nikki Randhawa Haley:</w:t>
      </w:r>
    </w:p>
    <w:p w:rsidR="001E0980" w:rsidRPr="006016A9" w:rsidRDefault="001E0980" w:rsidP="001E0980">
      <w:pPr>
        <w:ind w:firstLine="216"/>
        <w:jc w:val="left"/>
      </w:pPr>
    </w:p>
    <w:p w:rsidR="001E0980" w:rsidRPr="006016A9" w:rsidRDefault="001E0980" w:rsidP="001E0980">
      <w:pPr>
        <w:jc w:val="center"/>
        <w:rPr>
          <w:b/>
        </w:rPr>
      </w:pPr>
      <w:r w:rsidRPr="006016A9">
        <w:rPr>
          <w:b/>
        </w:rPr>
        <w:t>Local Appointments</w:t>
      </w:r>
    </w:p>
    <w:p w:rsidR="001E0980" w:rsidRPr="006016A9" w:rsidRDefault="001E0980" w:rsidP="001E0980">
      <w:pPr>
        <w:keepNext/>
        <w:ind w:firstLine="216"/>
        <w:rPr>
          <w:u w:val="single"/>
        </w:rPr>
      </w:pPr>
      <w:r w:rsidRPr="006016A9">
        <w:rPr>
          <w:u w:val="single"/>
        </w:rPr>
        <w:t>Initial Appointment, Greenville County Magistrate, with the term to commence April 30, 2010, and to expire April 30, 2014</w:t>
      </w:r>
    </w:p>
    <w:p w:rsidR="001E0980" w:rsidRDefault="00383DAA" w:rsidP="001E0980">
      <w:r>
        <w:tab/>
      </w:r>
      <w:r w:rsidR="001E0980">
        <w:t>Clare Ruth Thompson, 100 Lewis Dr., Unit 22H, Greenville, SC 29605</w:t>
      </w:r>
      <w:r w:rsidR="001E0980" w:rsidRPr="006016A9">
        <w:rPr>
          <w:i/>
        </w:rPr>
        <w:t xml:space="preserve"> VICE </w:t>
      </w:r>
      <w:r w:rsidR="001E0980" w:rsidRPr="006016A9">
        <w:t>Shirley Keaton (resigned)</w:t>
      </w:r>
    </w:p>
    <w:p w:rsidR="001E0980" w:rsidRDefault="001E0980" w:rsidP="001E0980"/>
    <w:p w:rsidR="001E0980" w:rsidRPr="006016A9" w:rsidRDefault="001E0980" w:rsidP="001E0980">
      <w:pPr>
        <w:keepNext/>
        <w:ind w:firstLine="216"/>
        <w:rPr>
          <w:u w:val="single"/>
        </w:rPr>
      </w:pPr>
      <w:r w:rsidRPr="006016A9">
        <w:rPr>
          <w:u w:val="single"/>
        </w:rPr>
        <w:t>Reappointment, Horry County Magistrate, with the term to commence April 30, 2011, and to expire April 30, 2015</w:t>
      </w:r>
    </w:p>
    <w:p w:rsidR="001E0980" w:rsidRDefault="001E0980" w:rsidP="001E0980">
      <w:pPr>
        <w:ind w:firstLine="216"/>
      </w:pPr>
      <w:r>
        <w:t>Gerald T. Whitley, Jr., 107 Highway 57 North, Little River, SC 29566</w:t>
      </w:r>
    </w:p>
    <w:p w:rsidR="001E0980" w:rsidRDefault="001E0980" w:rsidP="001E0980">
      <w:pPr>
        <w:ind w:firstLine="216"/>
      </w:pPr>
    </w:p>
    <w:p w:rsidR="009574F3" w:rsidRPr="007F50D5" w:rsidRDefault="009574F3" w:rsidP="009574F3">
      <w:pPr>
        <w:pStyle w:val="Header"/>
        <w:tabs>
          <w:tab w:val="clear" w:pos="8640"/>
          <w:tab w:val="left" w:pos="4320"/>
        </w:tabs>
        <w:jc w:val="center"/>
      </w:pPr>
      <w:r>
        <w:rPr>
          <w:b/>
        </w:rPr>
        <w:t>Leave of Absence</w:t>
      </w:r>
    </w:p>
    <w:p w:rsidR="009574F3" w:rsidRPr="007F50D5" w:rsidRDefault="009574F3" w:rsidP="009574F3">
      <w:pPr>
        <w:pStyle w:val="Header"/>
        <w:tabs>
          <w:tab w:val="clear" w:pos="8640"/>
          <w:tab w:val="left" w:pos="4320"/>
        </w:tabs>
      </w:pPr>
      <w:r>
        <w:rPr>
          <w:b/>
        </w:rPr>
        <w:tab/>
      </w:r>
      <w:r w:rsidRPr="007F50D5">
        <w:t xml:space="preserve">On motion of Senator </w:t>
      </w:r>
      <w:r w:rsidR="00292086">
        <w:t>CLEARY</w:t>
      </w:r>
      <w:r w:rsidRPr="007F50D5">
        <w:t>, at 11:05 A.M., Senator CAMPBELL was granted a leave of absence for today.</w:t>
      </w:r>
    </w:p>
    <w:p w:rsidR="00DB74A4" w:rsidRDefault="00DB74A4">
      <w:pPr>
        <w:pStyle w:val="Header"/>
        <w:tabs>
          <w:tab w:val="clear" w:pos="8640"/>
          <w:tab w:val="left" w:pos="4320"/>
        </w:tabs>
      </w:pPr>
    </w:p>
    <w:p w:rsidR="00DB118A" w:rsidRPr="00DB118A" w:rsidRDefault="00DB118A" w:rsidP="00DB118A">
      <w:pPr>
        <w:pStyle w:val="Header"/>
        <w:tabs>
          <w:tab w:val="clear" w:pos="8640"/>
          <w:tab w:val="left" w:pos="4320"/>
        </w:tabs>
        <w:jc w:val="center"/>
      </w:pPr>
      <w:r>
        <w:rPr>
          <w:b/>
        </w:rPr>
        <w:t>Leave of Absence</w:t>
      </w:r>
    </w:p>
    <w:p w:rsidR="00DB118A" w:rsidRDefault="00DB118A">
      <w:pPr>
        <w:pStyle w:val="Header"/>
        <w:tabs>
          <w:tab w:val="clear" w:pos="8640"/>
          <w:tab w:val="left" w:pos="4320"/>
        </w:tabs>
      </w:pPr>
      <w:r>
        <w:tab/>
        <w:t>At 12:30 P.M., Senator FAIR requested a leave of absence until 12:00 N</w:t>
      </w:r>
      <w:r w:rsidR="00CD67F1">
        <w:t>oon</w:t>
      </w:r>
      <w:r>
        <w:t xml:space="preserve"> on Tuesday.</w:t>
      </w:r>
    </w:p>
    <w:p w:rsidR="00DB118A" w:rsidRDefault="00DB118A">
      <w:pPr>
        <w:pStyle w:val="Header"/>
        <w:tabs>
          <w:tab w:val="clear" w:pos="8640"/>
          <w:tab w:val="left" w:pos="4320"/>
        </w:tabs>
      </w:pPr>
    </w:p>
    <w:p w:rsidR="00CD67F1" w:rsidRPr="00CD67F1" w:rsidRDefault="00CD67F1" w:rsidP="00CD67F1">
      <w:pPr>
        <w:pStyle w:val="Header"/>
        <w:tabs>
          <w:tab w:val="clear" w:pos="8640"/>
          <w:tab w:val="left" w:pos="4320"/>
        </w:tabs>
        <w:jc w:val="center"/>
      </w:pPr>
      <w:r>
        <w:rPr>
          <w:b/>
        </w:rPr>
        <w:t>Leave of Absence</w:t>
      </w:r>
    </w:p>
    <w:p w:rsidR="00CD67F1" w:rsidRDefault="00CD67F1">
      <w:pPr>
        <w:pStyle w:val="Header"/>
        <w:tabs>
          <w:tab w:val="clear" w:pos="8640"/>
          <w:tab w:val="left" w:pos="4320"/>
        </w:tabs>
      </w:pPr>
      <w:r>
        <w:tab/>
        <w:t>On motion of Senator LOURIE, at 11:54 A.M., Senators JACKSON and LOURIE were granted a leave of absence for the balance of the day.</w:t>
      </w:r>
    </w:p>
    <w:p w:rsidR="00CD67F1" w:rsidRDefault="00CD67F1">
      <w:pPr>
        <w:pStyle w:val="Header"/>
        <w:tabs>
          <w:tab w:val="clear" w:pos="8640"/>
          <w:tab w:val="left" w:pos="4320"/>
        </w:tabs>
      </w:pPr>
    </w:p>
    <w:p w:rsidR="00E423E2" w:rsidRPr="00E423E2" w:rsidRDefault="00E423E2" w:rsidP="00166CC0">
      <w:pPr>
        <w:pStyle w:val="Header"/>
        <w:keepNext/>
        <w:tabs>
          <w:tab w:val="clear" w:pos="8640"/>
          <w:tab w:val="left" w:pos="4320"/>
        </w:tabs>
        <w:jc w:val="center"/>
      </w:pPr>
      <w:r>
        <w:rPr>
          <w:b/>
        </w:rPr>
        <w:lastRenderedPageBreak/>
        <w:t>Doctor of the Day</w:t>
      </w:r>
    </w:p>
    <w:p w:rsidR="00E423E2" w:rsidRDefault="00E423E2" w:rsidP="00166CC0">
      <w:pPr>
        <w:pStyle w:val="Header"/>
        <w:keepNext/>
        <w:tabs>
          <w:tab w:val="clear" w:pos="8640"/>
          <w:tab w:val="left" w:pos="4320"/>
        </w:tabs>
      </w:pPr>
      <w:r>
        <w:tab/>
        <w:t>Senator CROMER i</w:t>
      </w:r>
      <w:r w:rsidR="00383DAA">
        <w:t>ntroduced Dr. Robert Livingston</w:t>
      </w:r>
      <w:r>
        <w:t xml:space="preserve"> III of </w:t>
      </w:r>
      <w:r w:rsidR="00383DAA">
        <w:t>N</w:t>
      </w:r>
      <w:r>
        <w:t>ewberry, S.C., Doctor of the Day.</w:t>
      </w:r>
    </w:p>
    <w:p w:rsidR="00E423E2" w:rsidRDefault="00E423E2">
      <w:pPr>
        <w:pStyle w:val="Header"/>
        <w:tabs>
          <w:tab w:val="clear" w:pos="8640"/>
          <w:tab w:val="left" w:pos="4320"/>
        </w:tabs>
      </w:pPr>
    </w:p>
    <w:p w:rsidR="00CD67F1" w:rsidRPr="00CD67F1" w:rsidRDefault="00CD67F1" w:rsidP="00CD67F1">
      <w:pPr>
        <w:pStyle w:val="Header"/>
        <w:tabs>
          <w:tab w:val="clear" w:pos="8640"/>
          <w:tab w:val="left" w:pos="4320"/>
        </w:tabs>
        <w:jc w:val="center"/>
      </w:pPr>
      <w:r>
        <w:rPr>
          <w:b/>
        </w:rPr>
        <w:t>Expression of Personal Interest</w:t>
      </w:r>
    </w:p>
    <w:p w:rsidR="00CD67F1" w:rsidRDefault="00CD67F1">
      <w:pPr>
        <w:pStyle w:val="Header"/>
        <w:tabs>
          <w:tab w:val="clear" w:pos="8640"/>
          <w:tab w:val="left" w:pos="4320"/>
        </w:tabs>
      </w:pPr>
      <w:r>
        <w:tab/>
        <w:t>Senator BRIGHT rose for an Expression of Personal Interest.</w:t>
      </w:r>
    </w:p>
    <w:p w:rsidR="00CD67F1" w:rsidRDefault="00CD67F1">
      <w:pPr>
        <w:pStyle w:val="Header"/>
        <w:tabs>
          <w:tab w:val="clear" w:pos="8640"/>
          <w:tab w:val="left" w:pos="4320"/>
        </w:tabs>
      </w:pPr>
    </w:p>
    <w:p w:rsidR="000D42BF" w:rsidRPr="000D42BF" w:rsidRDefault="000D42BF" w:rsidP="000D42BF">
      <w:pPr>
        <w:pStyle w:val="Header"/>
        <w:tabs>
          <w:tab w:val="clear" w:pos="8640"/>
          <w:tab w:val="left" w:pos="4320"/>
        </w:tabs>
        <w:jc w:val="center"/>
        <w:rPr>
          <w:b/>
        </w:rPr>
      </w:pPr>
      <w:r w:rsidRPr="000D42BF">
        <w:rPr>
          <w:b/>
        </w:rPr>
        <w:t>Point of Order</w:t>
      </w:r>
    </w:p>
    <w:p w:rsidR="000D42BF" w:rsidRDefault="000D42BF" w:rsidP="000D42BF">
      <w:pPr>
        <w:pStyle w:val="Header"/>
        <w:tabs>
          <w:tab w:val="clear" w:pos="8640"/>
          <w:tab w:val="left" w:pos="4320"/>
        </w:tabs>
      </w:pPr>
      <w:r>
        <w:tab/>
        <w:t xml:space="preserve">Senator McGILL raised a Point of Order that the time for an Expression of Personal Interest was limited to </w:t>
      </w:r>
      <w:r w:rsidR="00E513BD">
        <w:t>five</w:t>
      </w:r>
      <w:r>
        <w:t xml:space="preserve"> minutes.</w:t>
      </w:r>
    </w:p>
    <w:p w:rsidR="000D42BF" w:rsidRDefault="000D42BF" w:rsidP="000D42BF">
      <w:pPr>
        <w:pStyle w:val="Header"/>
        <w:tabs>
          <w:tab w:val="clear" w:pos="8640"/>
          <w:tab w:val="left" w:pos="4320"/>
        </w:tabs>
      </w:pPr>
      <w:r>
        <w:tab/>
        <w:t>The PRESIDENT sustained the Point of Order.</w:t>
      </w:r>
    </w:p>
    <w:p w:rsidR="00E513BD" w:rsidRDefault="00E513BD" w:rsidP="000D42BF">
      <w:pPr>
        <w:pStyle w:val="Header"/>
        <w:tabs>
          <w:tab w:val="clear" w:pos="8640"/>
          <w:tab w:val="left" w:pos="4320"/>
        </w:tabs>
        <w:jc w:val="center"/>
        <w:rPr>
          <w:b/>
        </w:rPr>
      </w:pPr>
    </w:p>
    <w:p w:rsidR="000D42BF" w:rsidRPr="000D42BF" w:rsidRDefault="000D42BF" w:rsidP="000D42BF">
      <w:pPr>
        <w:pStyle w:val="Header"/>
        <w:tabs>
          <w:tab w:val="clear" w:pos="8640"/>
          <w:tab w:val="left" w:pos="4320"/>
        </w:tabs>
        <w:jc w:val="center"/>
      </w:pPr>
      <w:r>
        <w:rPr>
          <w:b/>
        </w:rPr>
        <w:t>Expression of Personal Interest</w:t>
      </w:r>
    </w:p>
    <w:p w:rsidR="000D42BF" w:rsidRDefault="000D42BF" w:rsidP="000D42BF">
      <w:pPr>
        <w:pStyle w:val="Header"/>
        <w:tabs>
          <w:tab w:val="clear" w:pos="8640"/>
          <w:tab w:val="left" w:pos="4320"/>
        </w:tabs>
      </w:pPr>
      <w:r>
        <w:tab/>
        <w:t>Senator PEELER rose for an Expression of Personal Interest.</w:t>
      </w:r>
    </w:p>
    <w:p w:rsidR="000D42BF" w:rsidRDefault="000D42BF" w:rsidP="000D42BF">
      <w:pPr>
        <w:pStyle w:val="Header"/>
        <w:tabs>
          <w:tab w:val="clear" w:pos="8640"/>
          <w:tab w:val="left" w:pos="4320"/>
        </w:tabs>
      </w:pPr>
    </w:p>
    <w:p w:rsidR="001D4238" w:rsidRPr="001D4238" w:rsidRDefault="001D4238" w:rsidP="001D4238">
      <w:pPr>
        <w:pStyle w:val="Header"/>
        <w:tabs>
          <w:tab w:val="clear" w:pos="8640"/>
          <w:tab w:val="left" w:pos="4320"/>
        </w:tabs>
        <w:jc w:val="center"/>
      </w:pPr>
      <w:r>
        <w:rPr>
          <w:b/>
        </w:rPr>
        <w:t>Expression of Personal Interest</w:t>
      </w:r>
    </w:p>
    <w:p w:rsidR="001D4238" w:rsidRDefault="001D4238" w:rsidP="000D42BF">
      <w:pPr>
        <w:pStyle w:val="Header"/>
        <w:tabs>
          <w:tab w:val="clear" w:pos="8640"/>
          <w:tab w:val="left" w:pos="4320"/>
        </w:tabs>
      </w:pPr>
      <w:r>
        <w:tab/>
        <w:t>Senator RANKIN rose for an Expression of Personal Interest.</w:t>
      </w:r>
    </w:p>
    <w:p w:rsidR="001D4238" w:rsidRDefault="001D4238" w:rsidP="000D42BF">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C91EA3" w:rsidRDefault="00C91EA3" w:rsidP="00C91EA3"/>
    <w:p w:rsidR="00C91EA3" w:rsidRDefault="00C91EA3" w:rsidP="00C91EA3">
      <w:r>
        <w:tab/>
        <w:t>S. 288</w:t>
      </w:r>
      <w:r w:rsidR="00243DFB">
        <w:fldChar w:fldCharType="begin"/>
      </w:r>
      <w:r>
        <w:instrText xml:space="preserve"> XE "</w:instrText>
      </w:r>
      <w:r>
        <w:tab/>
        <w:instrText>S. 288" \b</w:instrText>
      </w:r>
      <w:r w:rsidR="00243DFB">
        <w:fldChar w:fldCharType="end"/>
      </w:r>
      <w:r>
        <w:t xml:space="preserve"> -- Senator Cleary:  A SENATE RESOLUTION TO RECOGNIZE AND HONOR LILA BELLE BAKER DELK OF HORRY COUNTY FOR HER OUTSTANDING SERVICE TO THE CITIZENS OF THE PALMETTO STATE, TO CONGRATULATE HER ON THE OCCASION OF HER NINETIETH BIRTHDAY, AND TO WISH HER MANY YEARS OF CONTINUED HEALTH AND HAPPINESS.</w:t>
      </w:r>
    </w:p>
    <w:p w:rsidR="00C91EA3" w:rsidRDefault="00C91EA3" w:rsidP="00C91EA3">
      <w:r>
        <w:t>l:\council\bills\gm\29524zw13.docx</w:t>
      </w:r>
    </w:p>
    <w:p w:rsidR="00C91EA3" w:rsidRDefault="00C91EA3" w:rsidP="00C91EA3">
      <w:r>
        <w:tab/>
        <w:t>The Senate Resolution was adopted.</w:t>
      </w:r>
    </w:p>
    <w:p w:rsidR="00C91EA3" w:rsidRDefault="00C91EA3" w:rsidP="00C91EA3"/>
    <w:p w:rsidR="00C91EA3" w:rsidRDefault="00C91EA3" w:rsidP="00C91EA3">
      <w:r>
        <w:tab/>
        <w:t>S. 289</w:t>
      </w:r>
      <w:r w:rsidR="00243DFB">
        <w:fldChar w:fldCharType="begin"/>
      </w:r>
      <w:r>
        <w:instrText xml:space="preserve"> XE "</w:instrText>
      </w:r>
      <w:r>
        <w:tab/>
        <w:instrText>S. 289" \b</w:instrText>
      </w:r>
      <w:r w:rsidR="00243DFB">
        <w:fldChar w:fldCharType="end"/>
      </w:r>
      <w:r>
        <w:t xml:space="preserve"> -- Senators Setzler, Courson, Matthews and Hayes:  A SENATE RESOLUTION TO HONOR JOHN COOLEY, DEPUTY SUPERINTENDENT AND CHIEF FINANCIAL OFFICER FOR THE SOUTH CAROLINA DEPARTMENT OF EDUCATION, FOR HIS TWENTY-SEVEN YEARS OF DEDICATED SERVICE, TO CONGRATULATE HIM ON THE OCCASION OF HIS RETIREMENT, AND TO WISH HIM MUCH SUCCESS AND FULFILLMENT IN ALL HIS FUTURE ENDEAVORS.</w:t>
      </w:r>
    </w:p>
    <w:p w:rsidR="00C91EA3" w:rsidRDefault="00C91EA3" w:rsidP="00C91EA3">
      <w:r>
        <w:t>l:\council\bills\rm\1073ac13.docx</w:t>
      </w:r>
    </w:p>
    <w:p w:rsidR="00C91EA3" w:rsidRDefault="00C91EA3" w:rsidP="00C91EA3">
      <w:r>
        <w:tab/>
        <w:t>The Senate Resolution was adopted.</w:t>
      </w:r>
    </w:p>
    <w:p w:rsidR="00C91EA3" w:rsidRDefault="00C91EA3" w:rsidP="00C91EA3">
      <w:r>
        <w:tab/>
        <w:t>S. 290</w:t>
      </w:r>
      <w:r w:rsidR="00243DFB">
        <w:fldChar w:fldCharType="begin"/>
      </w:r>
      <w:r>
        <w:instrText xml:space="preserve"> XE "</w:instrText>
      </w:r>
      <w:r>
        <w:tab/>
        <w:instrText>S. 290" \b</w:instrText>
      </w:r>
      <w:r w:rsidR="00243DFB">
        <w:fldChar w:fldCharType="end"/>
      </w:r>
      <w:r>
        <w:t xml:space="preserve"> -- Senators Cleary, Hutto and Hembree:  A BILL TO AMEND THE CODE OF LAWS OF SOUTH CAROLINA, 1976, SO AS TO ENACT THE </w:t>
      </w:r>
      <w:r w:rsidR="00166CC0">
        <w:t>“</w:t>
      </w:r>
      <w:r>
        <w:t>SOUTH CAROLINA TELEMEDICINE INSURANCE REIMBURSEMENT ACT</w:t>
      </w:r>
      <w:r w:rsidR="00166CC0">
        <w:t>”</w:t>
      </w:r>
      <w:r>
        <w:t>; BY ADDING SECTION 38-71-300 SO AS TO PROVIDE DEFINITIONS AND TO REQUIRE COVERAGE OF TELEMEDICINE SERVICES BY INDIVIDUAL AND GROUP HEALTH MAINTENANCE ORGANIZATIONS.</w:t>
      </w:r>
    </w:p>
    <w:p w:rsidR="00C91EA3" w:rsidRDefault="00C91EA3" w:rsidP="00C91EA3">
      <w:r>
        <w:t>l:\council\bills\agm\19847ab13.docx</w:t>
      </w:r>
    </w:p>
    <w:p w:rsidR="00C91EA3" w:rsidRDefault="00C91EA3" w:rsidP="00C91EA3">
      <w:r>
        <w:tab/>
        <w:t>Read the first time and referred to the Committee on Banking and Insurance.</w:t>
      </w:r>
    </w:p>
    <w:p w:rsidR="00C91EA3" w:rsidRDefault="00C91EA3" w:rsidP="00C91EA3"/>
    <w:p w:rsidR="00C91EA3" w:rsidRDefault="00C91EA3" w:rsidP="00C91EA3">
      <w:r>
        <w:tab/>
        <w:t>S. 291</w:t>
      </w:r>
      <w:r w:rsidR="00243DFB">
        <w:fldChar w:fldCharType="begin"/>
      </w:r>
      <w:r>
        <w:instrText xml:space="preserve"> XE "</w:instrText>
      </w:r>
      <w:r>
        <w:tab/>
        <w:instrText>S. 291" \b</w:instrText>
      </w:r>
      <w:r w:rsidR="00243DFB">
        <w:fldChar w:fldCharType="end"/>
      </w:r>
      <w:r>
        <w:t xml:space="preserve"> -- Senators Fair, L. Martin, Hayes, Gregory, Rankin, Lourie, Hutto, Jackson, Matthews, Malloy, Ford, Nicholson, Turner, Shealy, Coleman, Courson and McGill:  A BILL TO AMEND THE CODE OF LAWS OF SOUTH CAROLINA, 1976, BY ADDING SECTION 59-152-25 SO AS TO DEFINE TERMS CONCERNING THE FIRST STEPS TO SCHOOL READINESS INITIATIVE; BY ADDING SECTION 59-152-32 SO AS TO PROVIDE THE FIRST STEPS BOARD OF TRUSTEES SHALL DEVELOP A COMPREHENSIVE LONG-RANGE INITIATIVE AND STRATEGY FOR SCHOOL READINESS; BY ADDING SECTION 59-152-33 SO AS TO PROVIDE A STATEWIDE ASSESSMENT OF STUDENT SCHOOL READINESS; BY ADDING SECTION 63-11-1725 SO AS TO PROVIDE FOR THE COMPOSITION, FUNCTION, AND DUTIES OF THE SOUTH CAROLINA EARLY CHILDHOOD ADVISORY COUNCIL; BY ADDING SECTION 63-11-1735 SO AS TO PROVIDE FIRST STEPS SHALL ENSURE THE COMPLIANCE OF BABYNET WITH FEDERAL MAINTENANCE OF EFFORT REQUIREMENTS, AND TO DEFINE CERTAIN TERMS; TO AMEND SECTION 59-152-10, RELATING TO THE ESTABLISHMENT OF FIRST STEPS, SO AS TO REDESIGNATE COUNTY FIRST STEPS PARTNERSHIPS AS LOCAL FIRST STEPS PARTNERSHIPS; TO AMEND SECTION 59-152-20, RELATING TO THE PURPOSE OF FIRST STEPS, SO AS TO REDESIGNATE COUNTY PARTNERSHIPS AS LOCAL PARTNERSHIPS; TO AMEND SECTION 59-152-30, RELATING TO THE GOALS OF FIRST STEPS, SO AS TO RESTATE CERTAIN GOALS OF STUDENT READINESS; TO AMEND SECTION 59-152-40, RELATING TO OVERSIGHT OF THE INITIATIVE BY THE FIRST STEPS BOARD OF TRUSTEES, SO AS TO REQUIRE THE BOARD ALSO BE ACCOUNTABLE FOR THE INITIATIVE; TO AMEND SECTION 59-152-50, RELATING TO THE ESTABLISHMENT OF THE OFFICE OF FIRST STEPS TO SCHOOL READINESS, SO AS TO REVISE THE TIME FOR REQUIRED PERFORMANCE AUDITS AND TO CORRECT AN OBSOLETE REFERENCE; TO AMEND SECTION 59-152-60, RELATING TO FIRST STEPS PARTNERSHIPS, SO AS TO REQUIRE A LOCAL PARTNERSHIP IN EACH COUNTY, TO PROVIDE THAT MEETINGS AND ELECTIONS OF A LOCAL PARTNERSHIP ARE SUBJECT TO THE FREEDOM OF INFORMATION ACT AND CERTAIN DISCLOSURE REQUIREMENTS, TO SPECIFY AND REVISE REQUIREMENTS FOR THE COMPOSITION OF A LOCAL PARTNERSHIP BOARD AND TO CORRECT AN OBSOLETE REFERENCE; TO AMEND SECTION 59-152-70, RELATING TO THE POWERS AND DUTIES OF A LOCAL PARTNERSHIP BOARD, SO AS TO REVISE THE REQUIREMENTS CONCERNING COUNTY NEEDS ASSESSMENTS, RECORD KEEPING AND REPORTING, TO PROVIDE STAFFING PURSUANT TO LOCAL BYLAWS, AND TO PROVIDE MULTIPLE LOCAL PARTNERSHIPS MAY COLLABORATE TO MAXIMIZE EFFICIENT DELIVERY OF SERVICES AND THE EXECUTION OF THEIR DUTIES AND POWERS; TO AMEND SECTION 59-152-90, RELATING TO FIRST STEPS GRANTS, SO AS TO ESTABLISH THE GRANTS AS LOCAL PARTNERSHIP GRANTS, AND TO REVISE THE PROCESS FOR OBTAINING A GRANT AND THE METHOD OF ALLOCATING GRANT FUNDS; TO AMEND SECTION 59-152-100, RELATING TO USE OF FIRST STEPS GRANT FUNDS, SO AS TO PROVIDE THE SECTION APPLIES TO GRANTS EXPENDED BY A FIRST STEPS PARTNERSHIP, AND TO REVISE THE PERMISSIBLE USES OF GRANT FUNDS; TO AMEND SECTION 59-152-120, RELATING TO THE USE OF GRANT FUNDS FOR CAPITAL EXPENDITURES, SO AS TO REVISE THE PURPOSE FOR WHICH FUNDS MAY BE USED AND TO REQUIRE PRIOR APPROVAL OF THE BOARD OF TRUSTEES; TO AMEND SECTION 59-152-130, RELATING TO A MANDATORY MATCHING OF FUNDS BY LOCAL PARTNERSHIPS, SO AS TO REVISE THE MANDATORY AMOUNT, TO ENCOURAGE PRIVATE CONTRIBUTIONS TO HELP LOCAL PARTNERSHIPS MEET THEIR MANDATORY MATCHING REQUIREMENT, AND TO DELETE A PROVISION ALLOWING CERTAIN EXPENSES TO BE INCLUDED IN DETERMINING MATCHING FUNDS; TO AMEND SECTION 59-152-140, RELATING TO THE PERMISSIBILITY OF CARRY FORWARD FUNDS BY A LOCAL PARTNERSHIP, SECTION 59-152-150, RELATING TO ACCOUNTABILITY SYSTEMS, AND SECTION 59-152-160, RELATING TO PROGRESS EVALUATIONS, ALL SO AS TO DELETE OBSOLETE TERMS; TO AMEND SECTION 63-11-1720, RELATING TO THE FIRST STEPS BOARD OF TRUSTEES, SO AS TO REVISE THE COMPOSITION OF THE BOARD; AND TO REPEAL SECTION 59-152-80 RELATING TO FIRST STEPS GRANTS AND SECTION 59-152-110 RELATING TO THE USE OF FIRST STEPS LOCAL PARTNERSHIP GRANT FUNDS.</w:t>
      </w:r>
    </w:p>
    <w:p w:rsidR="00C91EA3" w:rsidRDefault="00C91EA3" w:rsidP="00C91EA3">
      <w:r>
        <w:t>l:\council\bills\agm\19856ab13.docx</w:t>
      </w:r>
    </w:p>
    <w:p w:rsidR="00C91EA3" w:rsidRDefault="00C91EA3" w:rsidP="00C91EA3">
      <w:r>
        <w:tab/>
        <w:t>Read the first time and referred to the Committee on Education.</w:t>
      </w:r>
    </w:p>
    <w:p w:rsidR="00C91EA3" w:rsidRDefault="00C91EA3" w:rsidP="00C91EA3"/>
    <w:p w:rsidR="00C91EA3" w:rsidRDefault="00C91EA3" w:rsidP="00C91EA3">
      <w:r>
        <w:tab/>
        <w:t>S. 292</w:t>
      </w:r>
      <w:r w:rsidR="00243DFB">
        <w:fldChar w:fldCharType="begin"/>
      </w:r>
      <w:r>
        <w:instrText xml:space="preserve"> XE "</w:instrText>
      </w:r>
      <w:r>
        <w:tab/>
        <w:instrText>S. 292" \b</w:instrText>
      </w:r>
      <w:r w:rsidR="00243DFB">
        <w:fldChar w:fldCharType="end"/>
      </w:r>
      <w:r>
        <w:t xml:space="preserve"> -- Senator Peeler:  A BILL TO AMEND SECTION 12-37-220, AS AMENDED, CODE OF LAWS OF SOUTH CAROLINA, 1976, RELATING TO PROPERTY TAX EXEMPTIONS, SO AS TO EXEMPT ONE PRIVATE PASSENGER MOTOR VEHICLE OWNED OR LEASED BY AN INDIVIDUAL WHO IS BLIND OR WHO HAS A SEVERE VISUAL DISABILITY IF THE VEHICLE IS USED TO TRANSPORT THAT OWNER OR LESSEE AND TO CONFORM TO CURRENT USAGE IN DESCRIBING THE VEHICLE ELIGIBLE FOR THE EXEMPTION.</w:t>
      </w:r>
    </w:p>
    <w:p w:rsidR="00C91EA3" w:rsidRDefault="00C91EA3" w:rsidP="00C91EA3">
      <w:r>
        <w:t>l:\council\bills\nl\13013htc13.docx</w:t>
      </w:r>
    </w:p>
    <w:p w:rsidR="00C91EA3" w:rsidRDefault="00C91EA3" w:rsidP="00C91EA3">
      <w:r>
        <w:tab/>
        <w:t>Read the first time and referred to the Committee on Finance.</w:t>
      </w:r>
    </w:p>
    <w:p w:rsidR="00C91EA3" w:rsidRDefault="00C91EA3" w:rsidP="00C91EA3"/>
    <w:p w:rsidR="00C91EA3" w:rsidRDefault="00C91EA3" w:rsidP="00C91EA3">
      <w:r>
        <w:tab/>
        <w:t>S. 293</w:t>
      </w:r>
      <w:r w:rsidR="00243DFB">
        <w:fldChar w:fldCharType="begin"/>
      </w:r>
      <w:r>
        <w:instrText xml:space="preserve"> XE "</w:instrText>
      </w:r>
      <w:r>
        <w:tab/>
        <w:instrText>S. 293" \b</w:instrText>
      </w:r>
      <w:r w:rsidR="00243DFB">
        <w:fldChar w:fldCharType="end"/>
      </w:r>
      <w:r>
        <w:t xml:space="preserve"> -- Senator Cleary:  A BILL TO AMEND SECTION 4-23-40, AS AMENDED, CODE OF LAWS OF SOUTH CAROLINA, 1976, RELATING TO LEVY AND COLLECTION OF TAXES IN THE MURRELL'S INLET-GARDEN CITY FIRE DISTRICT, SO AS TO AUTHORIZE THE LEVY AND COLLECTION OF AN ADDITIONAL TEN MILLS.</w:t>
      </w:r>
    </w:p>
    <w:p w:rsidR="00C91EA3" w:rsidRDefault="00C91EA3" w:rsidP="00C91EA3">
      <w:r>
        <w:t>l:\council\bills\nl\13025dg13.docx</w:t>
      </w:r>
    </w:p>
    <w:p w:rsidR="00C91EA3" w:rsidRDefault="00C91EA3" w:rsidP="00C91EA3">
      <w:r>
        <w:tab/>
        <w:t>Read the first time and referred to the Committee on Finance.</w:t>
      </w:r>
    </w:p>
    <w:p w:rsidR="00C91EA3" w:rsidRDefault="00C91EA3" w:rsidP="00C91EA3"/>
    <w:p w:rsidR="00C91EA3" w:rsidRDefault="00C91EA3" w:rsidP="00C91EA3">
      <w:r>
        <w:tab/>
        <w:t>S. 294</w:t>
      </w:r>
      <w:r w:rsidR="00243DFB">
        <w:fldChar w:fldCharType="begin"/>
      </w:r>
      <w:r>
        <w:instrText xml:space="preserve"> XE "</w:instrText>
      </w:r>
      <w:r>
        <w:tab/>
        <w:instrText>S. 294" \b</w:instrText>
      </w:r>
      <w:r w:rsidR="00243DFB">
        <w:fldChar w:fldCharType="end"/>
      </w:r>
      <w:r>
        <w:t xml:space="preserve"> -- Senator Cleary:  A BILL TO AMEND SECTION 6-4-10, AS AMENDED, CODE OF LAWS OF SOUTH CAROLINA, 1976, RELATING TO THE EXPENDITURE OF LOCAL ACCOMMODATION TAX REVENUES, SO AS TO CLARIFY THAT IN CERTAIN SITUATIONS, FUNDS MAY BE USED FOR BEACH RENOURISHMENT, AND TO ALLOW A MUNICIPALITY OR COUNTY, IN CERTAIN SITUATIONS, UPON A TWO-THIRDS VOTE OF THE MEMBERSHIP OF THE LOCAL GOVERNING BODY, TO HOLD THE FUNDS FOR MORE THAN TWO YEARS IF THE FUNDS ARE DESIGNATED FOR THE CONTROL AND REPAIR OF WATERFRONT EROSION, INCLUDING BEACH RENOURISHMENT.</w:t>
      </w:r>
    </w:p>
    <w:p w:rsidR="00C91EA3" w:rsidRDefault="00C91EA3" w:rsidP="00C91EA3">
      <w:r>
        <w:t>l:\council\bills\nl\13034dg13.docx</w:t>
      </w:r>
    </w:p>
    <w:p w:rsidR="00C91EA3" w:rsidRDefault="00C91EA3" w:rsidP="00C91EA3">
      <w:r>
        <w:tab/>
        <w:t>Read the first time and referred to the Committee on Finance.</w:t>
      </w:r>
    </w:p>
    <w:p w:rsidR="00C91EA3" w:rsidRDefault="00C91EA3" w:rsidP="00C91EA3"/>
    <w:p w:rsidR="00C91EA3" w:rsidRDefault="00C91EA3" w:rsidP="00C91EA3">
      <w:r>
        <w:tab/>
        <w:t>S. 295</w:t>
      </w:r>
      <w:r w:rsidR="00243DFB">
        <w:fldChar w:fldCharType="begin"/>
      </w:r>
      <w:r>
        <w:instrText xml:space="preserve"> XE "</w:instrText>
      </w:r>
      <w:r>
        <w:tab/>
        <w:instrText>S. 295" \b</w:instrText>
      </w:r>
      <w:r w:rsidR="00243DFB">
        <w:fldChar w:fldCharType="end"/>
      </w:r>
      <w:r>
        <w:t xml:space="preserve"> -- Senators Fair and Cromer:  A BILL TO AMEND THE CODE OF LAWS OF SOUTH CAROLINA, 1976, BY ADDING SECTION 6-11-2028 SO AS TO ALLOW THE GOVERNING BODY OF A SPECIAL PURPOSE DISTRICT CREATED BY ACT OF THE GENERAL ASSEMBLY, WHICH PROVIDES RECREATIONAL SERVICES AND HAS AS ITS BOUNDARY THE SAME AS THE COUNTY IN WHICH IT IS LOCATED, TO VOLUNTARILY DISSOLVE ITSELF AND TRANSFER ITS ASSETS AND LIABILITIES TO A COUNTY IF ACCEPTED BY RESOLUTION OF ITS GOVERNING BODY; TO REQUIRE A PUBLIC HEARING TO BE CONDUCTED BEFORE TAKING A SUPERMAJORITY VOTE OF ITS GOVERNING BODY AND THE GOVERNING BODY OF THE COUNTY; TO REQUIRE THE GOVERNING BODY OF THE COUNTY TO COMPLY WITH THE PROVISIONS OF SECTION 6-11-2140; TO PROVIDE FOR CALCULATING THE MILLAGE LIMITATION FOR A COUNTY WHEN A SPECIAL PURPOSE DISTRICT TRANSFERS ITS ASSETS AND LIABILITIES TO A COUNTY; AND TO PROVIDE THAT THIS SECTION DOES NOT APPLY TO A SPECIAL PURPOSE DISTRICT THAT PROVIDES BOTH RECREATIONAL AND AGING SERVICES.</w:t>
      </w:r>
    </w:p>
    <w:p w:rsidR="00C91EA3" w:rsidRDefault="00C91EA3" w:rsidP="00C91EA3">
      <w:r>
        <w:t>l:\council\bills\ggs\22501zw13.docx</w:t>
      </w:r>
    </w:p>
    <w:p w:rsidR="00C91EA3" w:rsidRDefault="00C91EA3" w:rsidP="00C91EA3">
      <w:r>
        <w:tab/>
        <w:t>Read the first time and referred to the Committee on Judiciary.</w:t>
      </w:r>
    </w:p>
    <w:p w:rsidR="00C91EA3" w:rsidRDefault="00C91EA3" w:rsidP="00C91EA3"/>
    <w:p w:rsidR="00C91EA3" w:rsidRDefault="00C91EA3" w:rsidP="00C91EA3">
      <w:r>
        <w:tab/>
        <w:t>S. 296</w:t>
      </w:r>
      <w:r w:rsidR="00243DFB">
        <w:fldChar w:fldCharType="begin"/>
      </w:r>
      <w:r>
        <w:instrText xml:space="preserve"> XE "</w:instrText>
      </w:r>
      <w:r>
        <w:tab/>
        <w:instrText>S. 296" \b</w:instrText>
      </w:r>
      <w:r w:rsidR="00243DFB">
        <w:fldChar w:fldCharType="end"/>
      </w:r>
      <w:r>
        <w:t xml:space="preserve"> -- Senators Jackson, McElveen, Coleman, Ford, Campbell, Young, Allen, Pinckney, Cleary, Williams, Cromer, Nicholson, Johnson, Fair, McGill, Bright, Verdin, Gregory, Setzler, Shealy, Matthews, Turner, Thurmond, Peeler, Lourie, Leatherman and Scott:  A BILL TO AMEND SECTION 16-11-535 OF THE 1976 CODE, RELATING TO MALICIOUS INJURY TO A PLACE OF WORSHIP, TO PROVIDE THAT WHOEVER WILFULLY, UNLAWFULLY, AND MALICIOUSLY VANDALIZES, DEFACES, DAMAGES, OR DESTROYS OR ATTEMPTS TO VANDALIZE, DEFACE, DAMAGE, OR DESTROY ANY FIXTURES OR IMPROVEMENTS OF A PLACE OF WORSHIP, OR AIDS, AGREES WITH, EMPLOYS, OR CONSPIRES WITH ANY PERSON TO DO OR CAUSE TO BE DONE ANY OF THESE ACTS IS GUILTY OF A FELONY AND, UPON CONVICTION, MUST BE IMPRISONED NOT LESS THAN SIX MONTHS NOR MORE THAN TEN YEARS OR FINED NOT MORE THAN TEN THOUSAND DOLLARS, OR BOTH.</w:t>
      </w:r>
    </w:p>
    <w:p w:rsidR="00C91EA3" w:rsidRDefault="00C91EA3" w:rsidP="00C91EA3">
      <w:r>
        <w:t>l:\s-res\dj\002chur.hm.dj.docx</w:t>
      </w:r>
    </w:p>
    <w:p w:rsidR="00C91EA3" w:rsidRDefault="00C91EA3" w:rsidP="00C91EA3">
      <w:r>
        <w:tab/>
        <w:t>Read the first time and referred to the Committee on Judiciary.</w:t>
      </w:r>
    </w:p>
    <w:p w:rsidR="00C91EA3" w:rsidRDefault="00C91EA3" w:rsidP="00C91EA3"/>
    <w:p w:rsidR="00C91EA3" w:rsidRDefault="00C91EA3" w:rsidP="00C91EA3">
      <w:r>
        <w:tab/>
        <w:t>S. 297</w:t>
      </w:r>
      <w:r w:rsidR="00243DFB">
        <w:fldChar w:fldCharType="begin"/>
      </w:r>
      <w:r>
        <w:instrText xml:space="preserve"> XE "</w:instrText>
      </w:r>
      <w:r>
        <w:tab/>
        <w:instrText>S. 297" \b</w:instrText>
      </w:r>
      <w:r w:rsidR="00243DFB">
        <w:fldChar w:fldCharType="end"/>
      </w:r>
      <w:r>
        <w:t xml:space="preserve"> -- Senator Grooms:  A BILL TO AMEND THE CODE OF LAWS OF SOUTH CAROLINA, 1976, BY ADDING SECTION 56-1-222 TO EXPAND VISION STANDARDS AND TRAINING REQUIREMENTS TO ALLOW CERTAIN PERSONS WHO WEAR BIOPTIC TELESCOPIC LENSES FOR VISION ASSISTANCE TO OBTAIN A DRIVER'S LICENSE.</w:t>
      </w:r>
    </w:p>
    <w:p w:rsidR="00C91EA3" w:rsidRDefault="00C91EA3" w:rsidP="00C91EA3">
      <w:r>
        <w:t>l:\s-res\lkg\011biop.hm.lkg.docx</w:t>
      </w:r>
    </w:p>
    <w:p w:rsidR="00C91EA3" w:rsidRDefault="00C91EA3" w:rsidP="00C91EA3">
      <w:r>
        <w:tab/>
        <w:t>Read the first time and referred to the Committee on Transportation.</w:t>
      </w:r>
    </w:p>
    <w:p w:rsidR="00C91EA3" w:rsidRDefault="00C91EA3" w:rsidP="00C91EA3"/>
    <w:p w:rsidR="00C91EA3" w:rsidRDefault="00C91EA3" w:rsidP="00C91EA3">
      <w:r>
        <w:tab/>
        <w:t>S. 298</w:t>
      </w:r>
      <w:r w:rsidR="00243DFB">
        <w:fldChar w:fldCharType="begin"/>
      </w:r>
      <w:r>
        <w:instrText xml:space="preserve"> XE "</w:instrText>
      </w:r>
      <w:r>
        <w:tab/>
        <w:instrText>S. 298" \b</w:instrText>
      </w:r>
      <w:r w:rsidR="00243DFB">
        <w:fldChar w:fldCharType="end"/>
      </w:r>
      <w:r>
        <w:t xml:space="preserve"> -- Senators Scott, Alexander, Allen, Bennett, Bright, Bryant, Campbell, Campsen, Cleary, Coleman, Corbin, Courson, Cromer, Davis, Fair, Ford, Gregory, Grooms, Hayes, Hembree, Hutto, Jackson, Johnson, Leatherman, Lourie, Malloy, L. Martin, S. Martin, Massey, Matthews, McElveen, McGill, Nicholson, O'Dell, Peeler, Pinckney, Rankin, Reese, Setzler, Shealy, Sheheen, Thurmond, Turner, Verdin, Williams and Young:  A CONCURRENT RESOLUTION TO RECOGNIZE AND HONOR UNIVERSITY OF SOUTH CAROLINA DEFENSIVE END JADEVEON CLOWNEY FOR HIS OUTSTANDING SEASON, AND TO CONGRATULATE HIM FOR BEING NAMED THE 2012 AT&amp;T NATIONAL PLAYER OF THE YEAR AND SEC DEFENSIVE PLAYER OF THE YEAR.</w:t>
      </w:r>
    </w:p>
    <w:p w:rsidR="00C91EA3" w:rsidRDefault="00C91EA3" w:rsidP="00C91EA3">
      <w:r>
        <w:t>l:\council\bills\gm\22501sd13.docx</w:t>
      </w:r>
    </w:p>
    <w:p w:rsidR="00C91EA3" w:rsidRDefault="00C91EA3" w:rsidP="00C91EA3">
      <w:r>
        <w:tab/>
        <w:t>The Concurrent Resolution was adopted, ordered sent to the House.</w:t>
      </w:r>
    </w:p>
    <w:p w:rsidR="00C91EA3" w:rsidRDefault="00C91EA3" w:rsidP="00C91EA3"/>
    <w:p w:rsidR="00C91EA3" w:rsidRDefault="00C91EA3" w:rsidP="00C91EA3">
      <w:r>
        <w:tab/>
        <w:t>H. 3180</w:t>
      </w:r>
      <w:r w:rsidR="00243DFB">
        <w:fldChar w:fldCharType="begin"/>
      </w:r>
      <w:r>
        <w:instrText xml:space="preserve"> XE "</w:instrText>
      </w:r>
      <w:r>
        <w:tab/>
        <w:instrText>H. 3180" \b</w:instrText>
      </w:r>
      <w:r w:rsidR="00243DFB">
        <w:fldChar w:fldCharType="end"/>
      </w:r>
      <w:r>
        <w:t xml:space="preserve"> -- Reps. Pope and V. S. Moss:  A JOINT RESOLUTION TO AUTHORIZE THE STATE BUDGET AND CONTROL BOARD TO TRANSFER OWNERSHIP OF CLOVER NATIONAL GUARD ARMORY IN CLOVER, SOUTH CAROLINA, TO THE TOWN OF CLOVER.</w:t>
      </w:r>
    </w:p>
    <w:p w:rsidR="00C91EA3" w:rsidRDefault="00C91EA3" w:rsidP="00C91EA3">
      <w:r>
        <w:tab/>
        <w:t>Read the first time and referred to the Committee on Finance.</w:t>
      </w:r>
    </w:p>
    <w:p w:rsidR="00C91EA3" w:rsidRDefault="00C91EA3" w:rsidP="00C91EA3"/>
    <w:p w:rsidR="00C91EA3" w:rsidRDefault="00C91EA3" w:rsidP="00C91EA3">
      <w:r>
        <w:tab/>
        <w:t>H. 3327</w:t>
      </w:r>
      <w:r w:rsidR="00243DFB">
        <w:fldChar w:fldCharType="begin"/>
      </w:r>
      <w:r>
        <w:instrText xml:space="preserve"> XE "</w:instrText>
      </w:r>
      <w:r>
        <w:tab/>
        <w:instrText>H. 3327" \b</w:instrText>
      </w:r>
      <w:r w:rsidR="00243DFB">
        <w:fldChar w:fldCharType="end"/>
      </w:r>
      <w:r>
        <w:t xml:space="preserve"> -- Rep. Parks:  A CONCURRENT RESOLUTION TO REQUEST THAT THE DEPARTMENT OF TRANSPORTATION NAME THE PORTION OF SOUTH CAROLINA HIGHWAY 28 IN MCCORMICK COUNTY STARTING FROM ITS INTERSECTION WITH BREWER ROAD TO ITS INTERSECTION WITH RANDOLPH HAMPTON ROAD </w:t>
      </w:r>
      <w:r w:rsidR="00166CC0">
        <w:t>“</w:t>
      </w:r>
      <w:r>
        <w:t>DR. MARTIN LUTHER KING, JR. MEMORIAL HIGHWAY</w:t>
      </w:r>
      <w:r w:rsidR="00166CC0">
        <w:t>”</w:t>
      </w:r>
      <w:r>
        <w:t xml:space="preserve"> AND ERECT APPROPRIATE MARKERS OR SIGNS ALONG THIS PORTION OF HIGHWAY THAT CONTAIN THE WORDS </w:t>
      </w:r>
      <w:r w:rsidR="00166CC0">
        <w:t>“</w:t>
      </w:r>
      <w:r>
        <w:t>DR. MARTIN LUTHER KING, JR. MEMORIAL HIGHWAY</w:t>
      </w:r>
      <w:r w:rsidR="00166CC0">
        <w:t>”</w:t>
      </w:r>
      <w:r>
        <w:t>.</w:t>
      </w:r>
    </w:p>
    <w:p w:rsidR="00C91EA3" w:rsidRDefault="00C91EA3" w:rsidP="00C91EA3">
      <w:r>
        <w:tab/>
        <w:t>The Concurrent Resolution was introduced and referred to the Committee on Transportation.</w:t>
      </w:r>
    </w:p>
    <w:p w:rsidR="00C91EA3" w:rsidRDefault="00C91EA3" w:rsidP="00C91EA3"/>
    <w:p w:rsidR="00C91EA3" w:rsidRDefault="00C91EA3" w:rsidP="00C91EA3">
      <w:r>
        <w:tab/>
        <w:t>H. 3389</w:t>
      </w:r>
      <w:r w:rsidR="00243DFB">
        <w:fldChar w:fldCharType="begin"/>
      </w:r>
      <w:r>
        <w:instrText xml:space="preserve"> XE "</w:instrText>
      </w:r>
      <w:r>
        <w:tab/>
        <w:instrText>H. 3389" \b</w:instrText>
      </w:r>
      <w:r w:rsidR="00243DFB">
        <w:fldChar w:fldCharType="end"/>
      </w:r>
      <w:r>
        <w:t xml:space="preserve"> -- Reps. Forrester, Allison, Branham, Chumley, Cole, Mitchell, Tallon, Wood, Alexander, Anderson, Anthony, Atwater, Bales, Ballentine, Bannister, Barfield, Bedingfield, Bernstein, Bingham, Bowen, Bowers, Brannon, G. A. Brown, R. L. Brown, Clemmons, Clyburn, Cobb-Hunter, H. A. Crawford, K. R. Crawford, Crosby, Daning, Delleney, Dillard, Douglas, Edge, Erickson, Felder, Finlay,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Taylor, Thayer, Toole, Vick, Weeks, Wells, Whipper, White, Whitmire, Williams and Willis:  A CONCURRENT RESOLUTION TO RECOGNIZE AND HONOR THE CAROLINA PANTHERS FOOTBALL TEAM AND  TEAM OWNER, JERRY RICHARDSON, FOR THEIR OUTSTANDING EFFORTS AS PART OF THE NATIONAL FOOTBALL LEAGUE AND FOR THEIR SIGNIFICANT AND MEANINGFUL IMPACT ON THE CULTURE AND ECONOMY OF THE PALMETTO STATE.</w:t>
      </w:r>
    </w:p>
    <w:p w:rsidR="00C91EA3" w:rsidRDefault="00C91EA3" w:rsidP="00C91EA3">
      <w:r>
        <w:tab/>
        <w:t>The Concurrent Resolution was adopted, ordered returned to the House.</w:t>
      </w:r>
    </w:p>
    <w:p w:rsidR="00C91EA3" w:rsidRDefault="00C91EA3" w:rsidP="00C91EA3"/>
    <w:p w:rsidR="00C91EA3" w:rsidRDefault="00C91EA3" w:rsidP="00C91EA3">
      <w:r>
        <w:tab/>
        <w:t>H. 3404</w:t>
      </w:r>
      <w:r w:rsidR="00243DFB">
        <w:fldChar w:fldCharType="begin"/>
      </w:r>
      <w:r>
        <w:instrText xml:space="preserve"> XE "</w:instrText>
      </w:r>
      <w:r>
        <w:tab/>
        <w:instrText>H. 3404" \b</w:instrText>
      </w:r>
      <w:r w:rsidR="00243DFB">
        <w:fldChar w:fldCharType="end"/>
      </w:r>
      <w:r>
        <w:t xml:space="preserve"> -- Reps. Govan, Cobb-Hunter, Hosey, Ott, Alexander, Allison, Anderson, Anthony, Atwater, Bales, Ballentine, Bannister, Barfield, Bedingfield, Bernstein, Bingham, Bowen, Bowers, Branham, Brannon, G. A. Brown, R. L. Brown, Chumley, Clemmons, Clyburn, Cole, H. A. Crawford, K. R. Crawford, Crosby, Daning, Delleney, Dillard, Douglas, Edge, Erickson, Felder, Finlay, Forrester, Funderburk, Gagnon, Gambrell, George, Gilliard, Goldfinch, Hamilton, Hardee, Hardwick, Harrell, Hart, Hayes, Henderson, Herbkersman, Hiott, Hixon, Hodges, Horne, Howard, Huggins, Jefferson, Kennedy, King, Knight, Limehouse, Loftis, Long, Lowe, Lucas, Mack, McCoy, McEachern, M. S. McLeod, W. J. McLeod, Merrill, Mitchell, D. C. Moss, V. S. Moss, Munnerlyn, Murphy, Nanney, Neal, Newton, Norman,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DON TRIBBLE, EXECUTIVE DIRECTOR OF THE ORANGEBURG COUNTY COMMUNITY OF CHARACTER PROGRAM, AND BERNICE TRIBBLE, EXECUTIVE DIRECTOR OF DOWNTOWN ORANGEBURG REVITALIZATION ASSOCIATION, UPON THE OCCASION OF THEIR RETIREMENT AFTER MANY YEARS OF COMBINED SERVICE ENHANCING THE ECONOMIC DEVELOPMENT OF ORANGEBURG, AND TO WISH THEM CONTINUED SUCCESS AND HAPPINESS IN ALL THEIR FUTURE ENDEAVORS.</w:t>
      </w:r>
    </w:p>
    <w:p w:rsidR="00C91EA3" w:rsidRDefault="00C91EA3" w:rsidP="00C91EA3">
      <w:r>
        <w:tab/>
        <w:t>The Concurrent Resolution was adopted, ordered returned to the House.</w:t>
      </w:r>
    </w:p>
    <w:p w:rsidR="00C91EA3" w:rsidRDefault="00C91EA3" w:rsidP="00C91EA3"/>
    <w:p w:rsidR="00C91EA3" w:rsidRDefault="00C91EA3" w:rsidP="00C91EA3">
      <w:r>
        <w:tab/>
        <w:t>H. 3414</w:t>
      </w:r>
      <w:r w:rsidR="00243DFB">
        <w:fldChar w:fldCharType="begin"/>
      </w:r>
      <w:r>
        <w:instrText xml:space="preserve"> XE "</w:instrText>
      </w:r>
      <w:r>
        <w:tab/>
        <w:instrText>H. 3414" \b</w:instrText>
      </w:r>
      <w:r w:rsidR="00243DFB">
        <w:fldChar w:fldCharType="end"/>
      </w:r>
      <w:r>
        <w:t xml:space="preserve"> -- Reps. Govan, Cobb-Hunter, Hosey, Ott, Alexander, Allison, Anderson, Anthony, Atwater, Bales, Ballentine, Bannister, Barfield, Bedingfield, Bernstein, Bingham, Bowen, Bowers, Branham, Brannon, G. A. Brown, R. L. Brown, Chumley, Clemmons, Clyburn, Cole, H. A. Crawford, K. R. Crawford, Crosby, Daning, Delleney, Dillard, Douglas, Edge, Erickson, Felder, Finlay, Forrester, Funderburk, Gagnon, Gambrell, George, Gilliard, Goldfinch, Hamilton, Hardee, Hardwick, Harrell, Hart, Hayes, Henderson, Herbkersman, Hiott, Hixon, Hodges, Horne, Howard, Huggins, Jefferson, Kennedy, King, Knight, Limehouse, Loftis, Long, Lowe, Lucas, Mack, McCoy, McEachern, M. S. McLeod, W. J. McLeod, Merrill, Mitchell, D. C. Moss, V. S. Moss, Munnerlyn, Murphy, Nanney, Neal, Newton, Norman,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EXPRESS THE PROFOUND SORROW OF THE MEMBERS OF THE SOUTH CAROLINA GENERAL ASSEMBLY UPON THE DEATH OF MRS. JULIE ETTA WASHINGTON NANCE OF ORANGEBURG AND TO EXTEND THE DEEPEST SYMPATHY TO HER FAMILY AND MANY FRIENDS.</w:t>
      </w:r>
    </w:p>
    <w:p w:rsidR="00C91EA3" w:rsidRDefault="00C91EA3" w:rsidP="00C91EA3">
      <w:r>
        <w:tab/>
        <w:t>The Concurrent Resolution was adopted, ordered returned to the House.</w:t>
      </w:r>
    </w:p>
    <w:p w:rsidR="00DB74A4" w:rsidRDefault="00DB74A4">
      <w:pPr>
        <w:pStyle w:val="Header"/>
        <w:tabs>
          <w:tab w:val="clear" w:pos="8640"/>
          <w:tab w:val="left" w:pos="4320"/>
        </w:tabs>
      </w:pPr>
    </w:p>
    <w:p w:rsidR="009574F3" w:rsidRDefault="009574F3" w:rsidP="009574F3">
      <w:pPr>
        <w:pStyle w:val="Header"/>
        <w:tabs>
          <w:tab w:val="clear" w:pos="8640"/>
          <w:tab w:val="left" w:pos="4320"/>
        </w:tabs>
        <w:jc w:val="center"/>
        <w:rPr>
          <w:b/>
        </w:rPr>
      </w:pPr>
      <w:r>
        <w:rPr>
          <w:b/>
        </w:rPr>
        <w:t>HOUSE CONCURRENCE</w:t>
      </w:r>
    </w:p>
    <w:p w:rsidR="009574F3" w:rsidRDefault="009574F3" w:rsidP="009574F3">
      <w:pPr>
        <w:pStyle w:val="Header"/>
        <w:tabs>
          <w:tab w:val="clear" w:pos="8640"/>
          <w:tab w:val="left" w:pos="4320"/>
        </w:tabs>
      </w:pPr>
      <w:r>
        <w:rPr>
          <w:b/>
        </w:rPr>
        <w:tab/>
      </w:r>
      <w:r>
        <w:t>The following Resolution was returned from the House with concurrence and received as information:</w:t>
      </w:r>
    </w:p>
    <w:p w:rsidR="009574F3" w:rsidRDefault="009574F3" w:rsidP="009574F3">
      <w:pPr>
        <w:suppressAutoHyphens/>
        <w:outlineLvl w:val="0"/>
        <w:rPr>
          <w:color w:val="000000" w:themeColor="text1"/>
          <w:u w:color="000000" w:themeColor="text1"/>
        </w:rPr>
      </w:pPr>
      <w:r>
        <w:tab/>
      </w:r>
      <w:r w:rsidRPr="00080886">
        <w:t>S. 287</w:t>
      </w:r>
      <w:r w:rsidR="00243DFB" w:rsidRPr="00080886">
        <w:fldChar w:fldCharType="begin"/>
      </w:r>
      <w:r w:rsidRPr="00080886">
        <w:instrText xml:space="preserve"> XE "S. 287" \b </w:instrText>
      </w:r>
      <w:r w:rsidR="00243DFB" w:rsidRPr="00080886">
        <w:fldChar w:fldCharType="end"/>
      </w:r>
      <w:r w:rsidRPr="00080886">
        <w:t xml:space="preserve"> -- Senator Scott:  </w:t>
      </w:r>
      <w:r w:rsidRPr="00080886">
        <w:rPr>
          <w:szCs w:val="30"/>
        </w:rPr>
        <w:t xml:space="preserve">A CONCURRENT RESOLUTION </w:t>
      </w:r>
      <w:r w:rsidRPr="00080886">
        <w:rPr>
          <w:color w:val="000000" w:themeColor="text1"/>
          <w:u w:color="000000" w:themeColor="text1"/>
        </w:rPr>
        <w:t>TO CONGRATULATE LILLIAN JONES DENNIS OF RICHLAND COUNTY, UPON THE OCCASION OF HER ONE HUNDREDTH BIRTHDAY, AND TO WISH HER A JOYOUS BIRTHDAY CELEBRATION AND MANY YEARS OF CONTINUED HEALTH AND HAPPINESS.</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9574F3" w:rsidRPr="00094BB8" w:rsidRDefault="009574F3" w:rsidP="009574F3">
      <w:pPr>
        <w:pStyle w:val="Header"/>
        <w:tabs>
          <w:tab w:val="clear" w:pos="8640"/>
          <w:tab w:val="left" w:pos="4320"/>
        </w:tabs>
        <w:jc w:val="center"/>
      </w:pPr>
      <w:r>
        <w:rPr>
          <w:b/>
        </w:rPr>
        <w:t>THIRD READING BILL</w:t>
      </w:r>
    </w:p>
    <w:p w:rsidR="009574F3" w:rsidRDefault="009574F3" w:rsidP="009574F3">
      <w:pPr>
        <w:pStyle w:val="Header"/>
        <w:tabs>
          <w:tab w:val="clear" w:pos="8640"/>
          <w:tab w:val="left" w:pos="4320"/>
        </w:tabs>
      </w:pPr>
      <w:r>
        <w:tab/>
        <w:t>The following Bill was read the third time and ordered sent to the House of Representatives:</w:t>
      </w:r>
    </w:p>
    <w:p w:rsidR="009574F3" w:rsidRPr="00080886" w:rsidRDefault="009574F3" w:rsidP="009574F3">
      <w:pPr>
        <w:suppressAutoHyphens/>
        <w:outlineLvl w:val="0"/>
      </w:pPr>
    </w:p>
    <w:p w:rsidR="009574F3" w:rsidRPr="00CB32A9" w:rsidRDefault="009574F3" w:rsidP="009574F3">
      <w:pPr>
        <w:suppressAutoHyphens/>
      </w:pPr>
      <w:r>
        <w:tab/>
      </w:r>
      <w:r w:rsidRPr="00CB32A9">
        <w:t>S. 96</w:t>
      </w:r>
      <w:r w:rsidR="00243DFB" w:rsidRPr="00CB32A9">
        <w:fldChar w:fldCharType="begin"/>
      </w:r>
      <w:r w:rsidRPr="00CB32A9">
        <w:instrText xml:space="preserve"> XE "S. 96" \b </w:instrText>
      </w:r>
      <w:r w:rsidR="00243DFB" w:rsidRPr="00CB32A9">
        <w:fldChar w:fldCharType="end"/>
      </w:r>
      <w:r w:rsidRPr="00CB32A9">
        <w:t xml:space="preserve"> -- Senator Cleary:  </w:t>
      </w:r>
      <w:r w:rsidRPr="00CB32A9">
        <w:rPr>
          <w:szCs w:val="30"/>
        </w:rPr>
        <w:t xml:space="preserve">A BILL </w:t>
      </w:r>
      <w:r w:rsidRPr="00CB32A9">
        <w:t>TO AMEND SECTION 54-15-20 OF THE 1976 CODE, RELATING TO THE MEMBERSHIP OF THE SOUTH CAROLINA COMMISSIONERS OF PILOTAGE FOR THE UPPER COASTAL AREA, TO INCREASE THE NUMBER OF MEMBERS ON THE COMMISSION FROM SIX TO EIGHT.</w:t>
      </w:r>
    </w:p>
    <w:p w:rsidR="00747B98" w:rsidRPr="00747B98" w:rsidRDefault="00FA1960" w:rsidP="008500DB">
      <w:pPr>
        <w:pStyle w:val="Header"/>
        <w:tabs>
          <w:tab w:val="clear" w:pos="8640"/>
          <w:tab w:val="left" w:pos="4320"/>
        </w:tabs>
        <w:jc w:val="center"/>
        <w:rPr>
          <w:b/>
        </w:rPr>
      </w:pPr>
      <w:r>
        <w:rPr>
          <w:b/>
        </w:rPr>
        <w:t>CARRIED OVER</w:t>
      </w:r>
    </w:p>
    <w:p w:rsidR="00392731" w:rsidRPr="004B0E85" w:rsidRDefault="00392731" w:rsidP="00392731">
      <w:pPr>
        <w:suppressAutoHyphens/>
        <w:outlineLvl w:val="0"/>
      </w:pPr>
      <w:r>
        <w:tab/>
      </w:r>
      <w:r w:rsidRPr="004B0E85">
        <w:t>S. 22</w:t>
      </w:r>
      <w:r w:rsidR="00243DFB" w:rsidRPr="004B0E85">
        <w:fldChar w:fldCharType="begin"/>
      </w:r>
      <w:r w:rsidRPr="004B0E85">
        <w:instrText xml:space="preserve"> XE "S. 22" \b </w:instrText>
      </w:r>
      <w:r w:rsidR="00243DFB" w:rsidRPr="004B0E85">
        <w:fldChar w:fldCharType="end"/>
      </w:r>
      <w:r w:rsidRPr="004B0E85">
        <w:t xml:space="preserve"> -- Senators Sheheen, Massey, L. Martin, Hayes, Campsen and Nicholson:  </w:t>
      </w:r>
      <w:r w:rsidRPr="004B0E85">
        <w:rPr>
          <w:szCs w:val="30"/>
        </w:rPr>
        <w:t xml:space="preserve">A BILL </w:t>
      </w:r>
      <w:r w:rsidRPr="004B0E85">
        <w:t>TO ENACT THE “SOUTH CAROLINA RESTRUCTURING ACT OF 2013” INCLUDING PROVISIONS TO AMEND SECTION 1</w:t>
      </w:r>
      <w:r w:rsidRPr="004B0E85">
        <w:noBreakHyphen/>
        <w:t>30</w:t>
      </w:r>
      <w:r w:rsidRPr="004B0E85">
        <w:noBreakHyphen/>
        <w:t>10 OF THE 1976 CODE, RELATING TO THE AGENCIES OF THE EXECUTIVE BRANCH OF STATE GOVERNMENT BY ADDING THE DEPARTMENT OF ADMINISTRATION; BY AMENDING SECTION 1</w:t>
      </w:r>
      <w:r w:rsidRPr="004B0E85">
        <w:noBreakHyphen/>
        <w:t>11</w:t>
      </w:r>
      <w:r w:rsidRPr="004B0E85">
        <w:noBreakHyphen/>
        <w:t>10, TO DIVEST THE BUDGET AND CONTROL BOARD OF CERTAIN PROGRAMS, POWERS, DUTIES, AND RESPONSIBILITIES AND TRANSFER THOSE PROGRAMS, POWERS, DUTIES, AND RESPONSIBILITIES TO OTHER GOVERNMENT AGENCIES; BY AMENDING SECTION 1</w:t>
      </w:r>
      <w:r w:rsidRPr="004B0E85">
        <w:noBreakHyphen/>
        <w:t>11</w:t>
      </w:r>
      <w:r w:rsidRPr="004B0E85">
        <w:noBreakHyphen/>
        <w:t>20, TO ESTABLISH THE DEPARTMENT OF ADMINISTRATION AS AN AGENCY OF THE EXECUTIVE BRANCH OF STATE GOVERNMENT TO BE HEADED BY A DIRECTOR APPOINTED BY THE GOVERNOR UPON THE ADVICE AND CONSENT OF THE SENATE, AND TO TRANSFER TO THIS NEWLY CREATED DEPARTMENT CERTAIN OFFICES AND DIVISIONS OF THE STATE BUDGET AND CONTROL BOARD, OFFICE OF THE GOVERNOR, AND OTHER AGENCIES, AND TO PROVIDE FOR THE TRANSITION; BY ADDING ARTICLE 2 TO CHAPTER 3, TITLE 1, TO ESTABLISH THE EXECUTIVE BUDGET AND STRATEGIC PLANNING OFFICE WITHIN THE DEPARTMENT OF ADMINISTRATION, AND TO PROVIDE FOR THE POWERS, DUTIES, AND AUTHORITY OF THE OFFICE; BY ADDING CHAPTER 2 TO TITLE 2 TO PROVIDE FOR LEGISLATIVE OVERSIGHT OF EXECUTIVE DEPARTMENTS AND THE PROCESSES AND PROCEDURES TO BE FOLLOWED IN CONNECTION WITH THIS OVERSIGHT; BY ADDING CHAPTER 55 TO TITLE 11 TO ESTABLISH THE STATE FISCAL ACCOUNTABILITY AUTHORITY, TO PROVIDE FOR THE MEMBERSHIP OF THE AUTHORITY, AND TO PROVIDE FOR THE POWERS, DUTIES, AND AUTHORITY TO BE EXERCISED BY THE AUTHORITY; TO AMEND CHAPTER 35, TITLE 11 BY ADDING SECTION 11</w:t>
      </w:r>
      <w:r w:rsidRPr="004B0E85">
        <w:noBreakHyphen/>
        <w:t>35</w:t>
      </w:r>
      <w:r w:rsidRPr="004B0E85">
        <w:noBreakHyphen/>
        <w:t>315 TO ESTABLISH THE PROCUREMENT OVERSIGHT BOARD, THE MEMBERSHIP ON THE BOARD, AND THE POWERS, DUTIES, AND AUTHORITY TO BE EXERCISED BY THE BOARD; TO AMEND CHAPTER 3, TITLE 2 BY ESTABLISHING THE LEGISLATIVE FISCAL OFFICE, AND TO PROVIDE FOR THE POWERS, DUTIES, AND AUTHORITY TO BE EXERCISED BY THE OFFICE, TO AMEND TITLE 2 BY ADDING CHAPTER 79 TO ENACT THE STATE AGENCY DEFICIT PREVENTION AND RECOGNITION ACT, AND TO PROVIDE FOR THE PROCESSES AND PROCEDURES TO BE FOLLOWED IN CONNECTION WITH AGENCY DEFICIT PREVENTION AND RECOGNITION; TO AMEND CHAPTER 17, TITLE 60 TO ESTABLISH THE CONFEDERATE RELIC ROOM AND MILITARY MUSEUM COMMISSION, TO PROVIDE FOR THE MEMBERSHIP OF THE COMMISSION AND THE POWERS, DUTIES, AND AUTHORITY TO BE EXERCISED BY THE COMMISSION; TO AMEND TITLE 2 BY ADDING A CHAPTER 9 TO ESTABLISH THE JOINT STRATEGIC TECHNOLOGY COMMITTEE, TO PROVIDE FOR THE MEMBERS ON THE COMMITTEE AND THE POWERS, DUTIES, AND AUTHORITY TO BE EXERCISED BY THE COMMITTEE; TO ESTABLISH THE CHARLESTON NAVY BASE MUSEUM AUTHORITY, TO PROVIDE THAT THE AUTHORITY MAY EXERCISE ALL POWERS AND AUTHORITY GRANTED TO THE HUNLEY COMMISSION BY SPECIFIC STATUTORY AUTHORITY REFERENCED IN SECTIONS 54</w:t>
      </w:r>
      <w:r w:rsidRPr="004B0E85">
        <w:noBreakHyphen/>
        <w:t>7</w:t>
      </w:r>
      <w:r w:rsidRPr="004B0E85">
        <w:noBreakHyphen/>
        <w:t>100 AND 54</w:t>
      </w:r>
      <w:r w:rsidRPr="004B0E85">
        <w:noBreakHyphen/>
        <w:t>7</w:t>
      </w:r>
      <w:r w:rsidRPr="004B0E85">
        <w:noBreakHyphen/>
        <w:t xml:space="preserve">110; BY ADDING SECTION </w:t>
      </w:r>
      <w:r w:rsidRPr="004B0E85">
        <w:rPr>
          <w:rFonts w:eastAsia="MS Mincho"/>
        </w:rPr>
        <w:t>1</w:t>
      </w:r>
      <w:r w:rsidRPr="004B0E85">
        <w:rPr>
          <w:rFonts w:eastAsia="MS Mincho"/>
        </w:rPr>
        <w:noBreakHyphen/>
        <w:t>11</w:t>
      </w:r>
      <w:r w:rsidRPr="004B0E85">
        <w:rPr>
          <w:rFonts w:eastAsia="MS Mincho"/>
        </w:rPr>
        <w:noBreakHyphen/>
        <w:t>185</w:t>
      </w:r>
      <w:r w:rsidRPr="004B0E85">
        <w:t>, TO PROVIDE FOR APPROVALS FOR PERMANENT IMPROVEMENT PROJECTS; BY ADDING SECTION 11</w:t>
      </w:r>
      <w:r w:rsidRPr="004B0E85">
        <w:noBreakHyphen/>
        <w:t>31</w:t>
      </w:r>
      <w:r w:rsidRPr="004B0E85">
        <w:noBreakHyphen/>
        <w:t>5, TO PROVIDE THAT STATE BOARD MEANS THE GOVERNING BODY OF THE STATE FISCAL AFFAIRS AUTHORITY; BY ADDING SECTION 11</w:t>
      </w:r>
      <w:r w:rsidRPr="004B0E85">
        <w:noBreakHyphen/>
        <w:t>50</w:t>
      </w:r>
      <w:r w:rsidRPr="004B0E85">
        <w:noBreakHyphen/>
        <w:t xml:space="preserve">65, TO PROVIDE THAT THE STATE FISCAL AFFAIRS AUTHORITY MUST PROVIDE ADMINISTRATIVE SUPPORT TO THE RURAL INFRASTRUCTURE AUTHORITY; </w:t>
      </w:r>
      <w:r w:rsidRPr="004B0E85">
        <w:rPr>
          <w:rFonts w:eastAsia="MS Mincho"/>
        </w:rPr>
        <w:t>TO AMEND SECTIONS 1</w:t>
      </w:r>
      <w:r w:rsidRPr="004B0E85">
        <w:rPr>
          <w:color w:val="000000" w:themeColor="text1"/>
          <w:u w:color="000000" w:themeColor="text1"/>
        </w:rPr>
        <w:noBreakHyphen/>
      </w:r>
      <w:r w:rsidRPr="004B0E85">
        <w:rPr>
          <w:rFonts w:eastAsia="MS Mincho"/>
        </w:rPr>
        <w:t>11</w:t>
      </w:r>
      <w:r w:rsidRPr="004B0E85">
        <w:rPr>
          <w:color w:val="000000" w:themeColor="text1"/>
          <w:u w:color="000000" w:themeColor="text1"/>
        </w:rPr>
        <w:noBreakHyphen/>
      </w:r>
      <w:r w:rsidRPr="004B0E85">
        <w:rPr>
          <w:rFonts w:eastAsia="MS Mincho"/>
        </w:rPr>
        <w:t>20, 1</w:t>
      </w:r>
      <w:r w:rsidRPr="004B0E85">
        <w:rPr>
          <w:color w:val="000000" w:themeColor="text1"/>
          <w:u w:color="000000" w:themeColor="text1"/>
        </w:rPr>
        <w:noBreakHyphen/>
      </w:r>
      <w:r w:rsidRPr="004B0E85">
        <w:rPr>
          <w:rFonts w:eastAsia="MS Mincho"/>
        </w:rPr>
        <w:t>11</w:t>
      </w:r>
      <w:r w:rsidRPr="004B0E85">
        <w:rPr>
          <w:color w:val="000000" w:themeColor="text1"/>
          <w:u w:color="000000" w:themeColor="text1"/>
        </w:rPr>
        <w:noBreakHyphen/>
      </w:r>
      <w:r w:rsidRPr="004B0E85">
        <w:rPr>
          <w:rFonts w:eastAsia="MS Mincho"/>
        </w:rPr>
        <w:t>25, 1</w:t>
      </w:r>
      <w:r w:rsidRPr="004B0E85">
        <w:rPr>
          <w:rFonts w:eastAsia="MS Mincho"/>
        </w:rPr>
        <w:noBreakHyphen/>
        <w:t>11</w:t>
      </w:r>
      <w:r w:rsidRPr="004B0E85">
        <w:rPr>
          <w:rFonts w:eastAsia="MS Mincho"/>
        </w:rPr>
        <w:noBreakHyphen/>
        <w:t>26, 1</w:t>
      </w:r>
      <w:r w:rsidRPr="004B0E85">
        <w:rPr>
          <w:rFonts w:eastAsia="MS Mincho"/>
        </w:rPr>
        <w:noBreakHyphen/>
        <w:t>11</w:t>
      </w:r>
      <w:r w:rsidRPr="004B0E85">
        <w:rPr>
          <w:rFonts w:eastAsia="MS Mincho"/>
        </w:rPr>
        <w:noBreakHyphen/>
        <w:t>55, 1</w:t>
      </w:r>
      <w:r w:rsidRPr="004B0E85">
        <w:rPr>
          <w:rFonts w:eastAsia="MS Mincho"/>
        </w:rPr>
        <w:noBreakHyphen/>
        <w:t>11</w:t>
      </w:r>
      <w:r w:rsidRPr="004B0E85">
        <w:rPr>
          <w:rFonts w:eastAsia="MS Mincho"/>
        </w:rPr>
        <w:noBreakHyphen/>
        <w:t>56, 1</w:t>
      </w:r>
      <w:r w:rsidRPr="004B0E85">
        <w:rPr>
          <w:rFonts w:eastAsia="MS Mincho"/>
        </w:rPr>
        <w:noBreakHyphen/>
        <w:t>11</w:t>
      </w:r>
      <w:r w:rsidRPr="004B0E85">
        <w:rPr>
          <w:rFonts w:eastAsia="MS Mincho"/>
        </w:rPr>
        <w:noBreakHyphen/>
        <w:t>58, 1</w:t>
      </w:r>
      <w:r w:rsidRPr="004B0E85">
        <w:rPr>
          <w:rFonts w:eastAsia="MS Mincho"/>
        </w:rPr>
        <w:noBreakHyphen/>
        <w:t>11</w:t>
      </w:r>
      <w:r w:rsidRPr="004B0E85">
        <w:rPr>
          <w:rFonts w:eastAsia="MS Mincho"/>
        </w:rPr>
        <w:noBreakHyphen/>
        <w:t>65, 1</w:t>
      </w:r>
      <w:r w:rsidRPr="004B0E85">
        <w:rPr>
          <w:rFonts w:eastAsia="MS Mincho"/>
        </w:rPr>
        <w:noBreakHyphen/>
        <w:t>11</w:t>
      </w:r>
      <w:r w:rsidRPr="004B0E85">
        <w:rPr>
          <w:rFonts w:eastAsia="MS Mincho"/>
        </w:rPr>
        <w:noBreakHyphen/>
        <w:t>67, 1</w:t>
      </w:r>
      <w:r w:rsidRPr="004B0E85">
        <w:rPr>
          <w:rFonts w:eastAsia="MS Mincho"/>
        </w:rPr>
        <w:noBreakHyphen/>
        <w:t>11</w:t>
      </w:r>
      <w:r w:rsidRPr="004B0E85">
        <w:rPr>
          <w:rFonts w:eastAsia="MS Mincho"/>
        </w:rPr>
        <w:noBreakHyphen/>
        <w:t>70, 1</w:t>
      </w:r>
      <w:r w:rsidRPr="004B0E85">
        <w:rPr>
          <w:rFonts w:eastAsia="MS Mincho"/>
        </w:rPr>
        <w:noBreakHyphen/>
        <w:t>11</w:t>
      </w:r>
      <w:r w:rsidRPr="004B0E85">
        <w:rPr>
          <w:rFonts w:eastAsia="MS Mincho"/>
        </w:rPr>
        <w:noBreakHyphen/>
        <w:t>80, 1</w:t>
      </w:r>
      <w:r w:rsidRPr="004B0E85">
        <w:rPr>
          <w:rFonts w:eastAsia="MS Mincho"/>
        </w:rPr>
        <w:noBreakHyphen/>
        <w:t>11</w:t>
      </w:r>
      <w:r w:rsidRPr="004B0E85">
        <w:rPr>
          <w:rFonts w:eastAsia="MS Mincho"/>
        </w:rPr>
        <w:noBreakHyphen/>
        <w:t>90, 1</w:t>
      </w:r>
      <w:r w:rsidRPr="004B0E85">
        <w:rPr>
          <w:rFonts w:eastAsia="MS Mincho"/>
        </w:rPr>
        <w:noBreakHyphen/>
        <w:t>11</w:t>
      </w:r>
      <w:r w:rsidRPr="004B0E85">
        <w:rPr>
          <w:rFonts w:eastAsia="MS Mincho"/>
        </w:rPr>
        <w:noBreakHyphen/>
        <w:t>100, 1</w:t>
      </w:r>
      <w:r w:rsidRPr="004B0E85">
        <w:rPr>
          <w:rFonts w:eastAsia="MS Mincho"/>
        </w:rPr>
        <w:noBreakHyphen/>
        <w:t>11</w:t>
      </w:r>
      <w:r w:rsidRPr="004B0E85">
        <w:rPr>
          <w:rFonts w:eastAsia="MS Mincho"/>
        </w:rPr>
        <w:noBreakHyphen/>
        <w:t>110, 1</w:t>
      </w:r>
      <w:r w:rsidRPr="004B0E85">
        <w:rPr>
          <w:rFonts w:eastAsia="MS Mincho"/>
        </w:rPr>
        <w:noBreakHyphen/>
        <w:t>11</w:t>
      </w:r>
      <w:r w:rsidRPr="004B0E85">
        <w:rPr>
          <w:rFonts w:eastAsia="MS Mincho"/>
        </w:rPr>
        <w:noBreakHyphen/>
        <w:t>140, 1</w:t>
      </w:r>
      <w:r w:rsidRPr="004B0E85">
        <w:rPr>
          <w:rFonts w:eastAsia="MS Mincho"/>
        </w:rPr>
        <w:noBreakHyphen/>
        <w:t>11</w:t>
      </w:r>
      <w:r w:rsidRPr="004B0E85">
        <w:rPr>
          <w:rFonts w:eastAsia="MS Mincho"/>
        </w:rPr>
        <w:noBreakHyphen/>
        <w:t>180, 1</w:t>
      </w:r>
      <w:r w:rsidRPr="004B0E85">
        <w:rPr>
          <w:rFonts w:eastAsia="MS Mincho"/>
        </w:rPr>
        <w:noBreakHyphen/>
        <w:t>11</w:t>
      </w:r>
      <w:r w:rsidRPr="004B0E85">
        <w:rPr>
          <w:rFonts w:eastAsia="MS Mincho"/>
        </w:rPr>
        <w:noBreakHyphen/>
        <w:t>220, 1</w:t>
      </w:r>
      <w:r w:rsidRPr="004B0E85">
        <w:rPr>
          <w:rFonts w:eastAsia="MS Mincho"/>
        </w:rPr>
        <w:noBreakHyphen/>
        <w:t>11</w:t>
      </w:r>
      <w:r w:rsidRPr="004B0E85">
        <w:rPr>
          <w:rFonts w:eastAsia="MS Mincho"/>
        </w:rPr>
        <w:noBreakHyphen/>
        <w:t>225, 1</w:t>
      </w:r>
      <w:r w:rsidRPr="004B0E85">
        <w:rPr>
          <w:rFonts w:eastAsia="MS Mincho"/>
        </w:rPr>
        <w:noBreakHyphen/>
        <w:t>11</w:t>
      </w:r>
      <w:r w:rsidRPr="004B0E85">
        <w:rPr>
          <w:rFonts w:eastAsia="MS Mincho"/>
        </w:rPr>
        <w:noBreakHyphen/>
        <w:t>250, 1</w:t>
      </w:r>
      <w:r w:rsidRPr="004B0E85">
        <w:rPr>
          <w:rFonts w:eastAsia="MS Mincho"/>
        </w:rPr>
        <w:noBreakHyphen/>
        <w:t>11</w:t>
      </w:r>
      <w:r w:rsidRPr="004B0E85">
        <w:rPr>
          <w:rFonts w:eastAsia="MS Mincho"/>
        </w:rPr>
        <w:noBreakHyphen/>
        <w:t>260, 1</w:t>
      </w:r>
      <w:r w:rsidRPr="004B0E85">
        <w:rPr>
          <w:rFonts w:eastAsia="MS Mincho"/>
        </w:rPr>
        <w:noBreakHyphen/>
        <w:t>11</w:t>
      </w:r>
      <w:r w:rsidRPr="004B0E85">
        <w:rPr>
          <w:rFonts w:eastAsia="MS Mincho"/>
        </w:rPr>
        <w:noBreakHyphen/>
        <w:t>270, 1</w:t>
      </w:r>
      <w:r w:rsidRPr="004B0E85">
        <w:rPr>
          <w:rFonts w:eastAsia="MS Mincho"/>
        </w:rPr>
        <w:noBreakHyphen/>
        <w:t>11</w:t>
      </w:r>
      <w:r w:rsidRPr="004B0E85">
        <w:rPr>
          <w:rFonts w:eastAsia="MS Mincho"/>
        </w:rPr>
        <w:noBreakHyphen/>
        <w:t>280, 1</w:t>
      </w:r>
      <w:r w:rsidRPr="004B0E85">
        <w:rPr>
          <w:rFonts w:eastAsia="MS Mincho"/>
        </w:rPr>
        <w:noBreakHyphen/>
        <w:t>11</w:t>
      </w:r>
      <w:r w:rsidRPr="004B0E85">
        <w:rPr>
          <w:rFonts w:eastAsia="MS Mincho"/>
        </w:rPr>
        <w:noBreakHyphen/>
        <w:t>290, 1</w:t>
      </w:r>
      <w:r w:rsidRPr="004B0E85">
        <w:rPr>
          <w:rFonts w:eastAsia="MS Mincho"/>
        </w:rPr>
        <w:noBreakHyphen/>
        <w:t>11</w:t>
      </w:r>
      <w:r w:rsidRPr="004B0E85">
        <w:rPr>
          <w:rFonts w:eastAsia="MS Mincho"/>
        </w:rPr>
        <w:noBreakHyphen/>
        <w:t>300, 1</w:t>
      </w:r>
      <w:r w:rsidRPr="004B0E85">
        <w:rPr>
          <w:rFonts w:eastAsia="MS Mincho"/>
        </w:rPr>
        <w:noBreakHyphen/>
        <w:t>11</w:t>
      </w:r>
      <w:r w:rsidRPr="004B0E85">
        <w:rPr>
          <w:rFonts w:eastAsia="MS Mincho"/>
        </w:rPr>
        <w:noBreakHyphen/>
        <w:t>310, 1</w:t>
      </w:r>
      <w:r w:rsidRPr="004B0E85">
        <w:rPr>
          <w:rFonts w:eastAsia="MS Mincho"/>
        </w:rPr>
        <w:noBreakHyphen/>
        <w:t>11</w:t>
      </w:r>
      <w:r w:rsidRPr="004B0E85">
        <w:rPr>
          <w:rFonts w:eastAsia="MS Mincho"/>
        </w:rPr>
        <w:noBreakHyphen/>
        <w:t>315, 1</w:t>
      </w:r>
      <w:r w:rsidRPr="004B0E85">
        <w:rPr>
          <w:rFonts w:eastAsia="MS Mincho"/>
        </w:rPr>
        <w:noBreakHyphen/>
        <w:t>11</w:t>
      </w:r>
      <w:r w:rsidRPr="004B0E85">
        <w:rPr>
          <w:rFonts w:eastAsia="MS Mincho"/>
        </w:rPr>
        <w:noBreakHyphen/>
        <w:t>320, 1</w:t>
      </w:r>
      <w:r w:rsidRPr="004B0E85">
        <w:rPr>
          <w:rFonts w:eastAsia="MS Mincho"/>
        </w:rPr>
        <w:noBreakHyphen/>
        <w:t>11</w:t>
      </w:r>
      <w:r w:rsidRPr="004B0E85">
        <w:rPr>
          <w:rFonts w:eastAsia="MS Mincho"/>
        </w:rPr>
        <w:noBreakHyphen/>
        <w:t>335, 1</w:t>
      </w:r>
      <w:r w:rsidRPr="004B0E85">
        <w:rPr>
          <w:rFonts w:eastAsia="MS Mincho"/>
        </w:rPr>
        <w:noBreakHyphen/>
        <w:t>11</w:t>
      </w:r>
      <w:r w:rsidRPr="004B0E85">
        <w:rPr>
          <w:rFonts w:eastAsia="MS Mincho"/>
        </w:rPr>
        <w:noBreakHyphen/>
        <w:t>340, 1</w:t>
      </w:r>
      <w:r w:rsidRPr="004B0E85">
        <w:rPr>
          <w:rFonts w:eastAsia="MS Mincho"/>
        </w:rPr>
        <w:noBreakHyphen/>
        <w:t>11</w:t>
      </w:r>
      <w:r w:rsidRPr="004B0E85">
        <w:rPr>
          <w:rFonts w:eastAsia="MS Mincho"/>
        </w:rPr>
        <w:noBreakHyphen/>
        <w:t>435</w:t>
      </w:r>
      <w:r w:rsidR="00166CC0">
        <w:rPr>
          <w:rFonts w:eastAsia="MS Mincho"/>
        </w:rPr>
        <w:t>,</w:t>
      </w:r>
      <w:r w:rsidRPr="004B0E85">
        <w:rPr>
          <w:rFonts w:eastAsia="MS Mincho"/>
        </w:rPr>
        <w:t xml:space="preserve"> 1</w:t>
      </w:r>
      <w:r w:rsidRPr="004B0E85">
        <w:rPr>
          <w:rFonts w:eastAsia="MS Mincho"/>
        </w:rPr>
        <w:noBreakHyphen/>
        <w:t>11</w:t>
      </w:r>
      <w:r w:rsidRPr="004B0E85">
        <w:rPr>
          <w:rFonts w:eastAsia="MS Mincho"/>
        </w:rPr>
        <w:noBreakHyphen/>
        <w:t>440, 1</w:t>
      </w:r>
      <w:r w:rsidRPr="004B0E85">
        <w:rPr>
          <w:rFonts w:eastAsia="MS Mincho"/>
        </w:rPr>
        <w:noBreakHyphen/>
        <w:t>15</w:t>
      </w:r>
      <w:r w:rsidRPr="004B0E85">
        <w:rPr>
          <w:rFonts w:eastAsia="MS Mincho"/>
        </w:rPr>
        <w:noBreakHyphen/>
        <w:t>10, CHAPTER 47, TITLE 2, 2</w:t>
      </w:r>
      <w:r w:rsidRPr="004B0E85">
        <w:rPr>
          <w:rFonts w:eastAsia="MS Mincho"/>
        </w:rPr>
        <w:noBreakHyphen/>
        <w:t>7</w:t>
      </w:r>
      <w:r w:rsidRPr="004B0E85">
        <w:rPr>
          <w:rFonts w:eastAsia="MS Mincho"/>
        </w:rPr>
        <w:noBreakHyphen/>
        <w:t>72, 2</w:t>
      </w:r>
      <w:r w:rsidRPr="004B0E85">
        <w:rPr>
          <w:rFonts w:eastAsia="MS Mincho"/>
        </w:rPr>
        <w:noBreakHyphen/>
        <w:t>7</w:t>
      </w:r>
      <w:r w:rsidRPr="004B0E85">
        <w:rPr>
          <w:rFonts w:eastAsia="MS Mincho"/>
        </w:rPr>
        <w:noBreakHyphen/>
        <w:t>73, 2</w:t>
      </w:r>
      <w:r w:rsidRPr="004B0E85">
        <w:rPr>
          <w:rFonts w:eastAsia="MS Mincho"/>
        </w:rPr>
        <w:noBreakHyphen/>
        <w:t>7</w:t>
      </w:r>
      <w:r w:rsidRPr="004B0E85">
        <w:rPr>
          <w:rFonts w:eastAsia="MS Mincho"/>
        </w:rPr>
        <w:noBreakHyphen/>
        <w:t>74, 2</w:t>
      </w:r>
      <w:r w:rsidRPr="004B0E85">
        <w:rPr>
          <w:rFonts w:eastAsia="MS Mincho"/>
        </w:rPr>
        <w:noBreakHyphen/>
        <w:t>7</w:t>
      </w:r>
      <w:r w:rsidRPr="004B0E85">
        <w:rPr>
          <w:rFonts w:eastAsia="MS Mincho"/>
        </w:rPr>
        <w:noBreakHyphen/>
        <w:t>76, 2</w:t>
      </w:r>
      <w:r w:rsidRPr="004B0E85">
        <w:rPr>
          <w:rFonts w:eastAsia="MS Mincho"/>
        </w:rPr>
        <w:noBreakHyphen/>
        <w:t>13</w:t>
      </w:r>
      <w:r w:rsidRPr="004B0E85">
        <w:rPr>
          <w:rFonts w:eastAsia="MS Mincho"/>
        </w:rPr>
        <w:noBreakHyphen/>
        <w:t>240, 2</w:t>
      </w:r>
      <w:r w:rsidRPr="004B0E85">
        <w:rPr>
          <w:rFonts w:eastAsia="MS Mincho"/>
        </w:rPr>
        <w:noBreakHyphen/>
        <w:t>15</w:t>
      </w:r>
      <w:r w:rsidRPr="004B0E85">
        <w:rPr>
          <w:rFonts w:eastAsia="MS Mincho"/>
        </w:rPr>
        <w:noBreakHyphen/>
        <w:t>50, 2</w:t>
      </w:r>
      <w:r w:rsidRPr="004B0E85">
        <w:rPr>
          <w:rFonts w:eastAsia="MS Mincho"/>
        </w:rPr>
        <w:noBreakHyphen/>
        <w:t>59</w:t>
      </w:r>
      <w:r w:rsidRPr="004B0E85">
        <w:rPr>
          <w:rFonts w:eastAsia="MS Mincho"/>
        </w:rPr>
        <w:noBreakHyphen/>
        <w:t>10, CHAPTER 9, TITLE 3; 10</w:t>
      </w:r>
      <w:r w:rsidRPr="004B0E85">
        <w:rPr>
          <w:rFonts w:eastAsia="MS Mincho"/>
        </w:rPr>
        <w:noBreakHyphen/>
        <w:t>1</w:t>
      </w:r>
      <w:r w:rsidRPr="004B0E85">
        <w:rPr>
          <w:rFonts w:eastAsia="MS Mincho"/>
        </w:rPr>
        <w:noBreakHyphen/>
        <w:t>10, 10</w:t>
      </w:r>
      <w:r w:rsidRPr="004B0E85">
        <w:rPr>
          <w:rFonts w:eastAsia="MS Mincho"/>
        </w:rPr>
        <w:noBreakHyphen/>
        <w:t>1</w:t>
      </w:r>
      <w:r w:rsidRPr="004B0E85">
        <w:rPr>
          <w:rFonts w:eastAsia="MS Mincho"/>
        </w:rPr>
        <w:noBreakHyphen/>
        <w:t>30, 10</w:t>
      </w:r>
      <w:r w:rsidRPr="004B0E85">
        <w:rPr>
          <w:rFonts w:eastAsia="MS Mincho"/>
        </w:rPr>
        <w:noBreakHyphen/>
        <w:t>1</w:t>
      </w:r>
      <w:r w:rsidRPr="004B0E85">
        <w:rPr>
          <w:rFonts w:eastAsia="MS Mincho"/>
        </w:rPr>
        <w:noBreakHyphen/>
        <w:t>130, 10</w:t>
      </w:r>
      <w:r w:rsidRPr="004B0E85">
        <w:rPr>
          <w:rFonts w:eastAsia="MS Mincho"/>
        </w:rPr>
        <w:noBreakHyphen/>
        <w:t>1</w:t>
      </w:r>
      <w:r w:rsidRPr="004B0E85">
        <w:rPr>
          <w:rFonts w:eastAsia="MS Mincho"/>
        </w:rPr>
        <w:noBreakHyphen/>
        <w:t>190, CHAPTER 9, TITLE 10, 10</w:t>
      </w:r>
      <w:r w:rsidRPr="004B0E85">
        <w:rPr>
          <w:rFonts w:eastAsia="MS Mincho"/>
        </w:rPr>
        <w:noBreakHyphen/>
        <w:t>11</w:t>
      </w:r>
      <w:r w:rsidRPr="004B0E85">
        <w:rPr>
          <w:rFonts w:eastAsia="MS Mincho"/>
        </w:rPr>
        <w:noBreakHyphen/>
        <w:t>50, 10</w:t>
      </w:r>
      <w:r w:rsidRPr="004B0E85">
        <w:rPr>
          <w:rFonts w:eastAsia="MS Mincho"/>
        </w:rPr>
        <w:noBreakHyphen/>
        <w:t>11</w:t>
      </w:r>
      <w:r w:rsidRPr="004B0E85">
        <w:rPr>
          <w:rFonts w:eastAsia="MS Mincho"/>
        </w:rPr>
        <w:noBreakHyphen/>
        <w:t>90, 10</w:t>
      </w:r>
      <w:r w:rsidRPr="004B0E85">
        <w:rPr>
          <w:rFonts w:eastAsia="MS Mincho"/>
        </w:rPr>
        <w:noBreakHyphen/>
        <w:t>11</w:t>
      </w:r>
      <w:r w:rsidRPr="004B0E85">
        <w:rPr>
          <w:rFonts w:eastAsia="MS Mincho"/>
        </w:rPr>
        <w:noBreakHyphen/>
        <w:t>110, 10</w:t>
      </w:r>
      <w:r w:rsidRPr="004B0E85">
        <w:rPr>
          <w:rFonts w:eastAsia="MS Mincho"/>
        </w:rPr>
        <w:noBreakHyphen/>
        <w:t>11</w:t>
      </w:r>
      <w:r w:rsidRPr="004B0E85">
        <w:rPr>
          <w:rFonts w:eastAsia="MS Mincho"/>
        </w:rPr>
        <w:noBreakHyphen/>
        <w:t>140, 10</w:t>
      </w:r>
      <w:r w:rsidRPr="004B0E85">
        <w:rPr>
          <w:rFonts w:eastAsia="MS Mincho"/>
        </w:rPr>
        <w:noBreakHyphen/>
        <w:t>11</w:t>
      </w:r>
      <w:r w:rsidRPr="004B0E85">
        <w:rPr>
          <w:rFonts w:eastAsia="MS Mincho"/>
        </w:rPr>
        <w:noBreakHyphen/>
        <w:t>330</w:t>
      </w:r>
      <w:r w:rsidR="00166CC0">
        <w:rPr>
          <w:rFonts w:eastAsia="MS Mincho"/>
        </w:rPr>
        <w:t>,</w:t>
      </w:r>
      <w:r w:rsidRPr="004B0E85">
        <w:rPr>
          <w:rFonts w:eastAsia="MS Mincho"/>
        </w:rPr>
        <w:t xml:space="preserve"> 11</w:t>
      </w:r>
      <w:r w:rsidRPr="004B0E85">
        <w:rPr>
          <w:rFonts w:eastAsia="MS Mincho"/>
        </w:rPr>
        <w:noBreakHyphen/>
        <w:t>9</w:t>
      </w:r>
      <w:r w:rsidRPr="004B0E85">
        <w:rPr>
          <w:rFonts w:eastAsia="MS Mincho"/>
        </w:rPr>
        <w:noBreakHyphen/>
        <w:t>610, 11</w:t>
      </w:r>
      <w:r w:rsidRPr="004B0E85">
        <w:rPr>
          <w:rFonts w:eastAsia="MS Mincho"/>
        </w:rPr>
        <w:noBreakHyphen/>
        <w:t>9</w:t>
      </w:r>
      <w:r w:rsidRPr="004B0E85">
        <w:rPr>
          <w:rFonts w:eastAsia="MS Mincho"/>
        </w:rPr>
        <w:noBreakHyphen/>
        <w:t>620, 11</w:t>
      </w:r>
      <w:r w:rsidRPr="004B0E85">
        <w:rPr>
          <w:rFonts w:eastAsia="MS Mincho"/>
        </w:rPr>
        <w:noBreakHyphen/>
        <w:t>9</w:t>
      </w:r>
      <w:r w:rsidRPr="004B0E85">
        <w:rPr>
          <w:rFonts w:eastAsia="MS Mincho"/>
        </w:rPr>
        <w:noBreakHyphen/>
        <w:t>630, 11</w:t>
      </w:r>
      <w:r w:rsidRPr="004B0E85">
        <w:rPr>
          <w:rFonts w:eastAsia="MS Mincho"/>
        </w:rPr>
        <w:noBreakHyphen/>
        <w:t>9</w:t>
      </w:r>
      <w:r w:rsidRPr="004B0E85">
        <w:rPr>
          <w:rFonts w:eastAsia="MS Mincho"/>
        </w:rPr>
        <w:noBreakHyphen/>
        <w:t>665, 11</w:t>
      </w:r>
      <w:r w:rsidRPr="004B0E85">
        <w:rPr>
          <w:rFonts w:eastAsia="MS Mincho"/>
        </w:rPr>
        <w:noBreakHyphen/>
        <w:t>9</w:t>
      </w:r>
      <w:r w:rsidRPr="004B0E85">
        <w:rPr>
          <w:rFonts w:eastAsia="MS Mincho"/>
        </w:rPr>
        <w:noBreakHyphen/>
        <w:t>670, 11</w:t>
      </w:r>
      <w:r w:rsidRPr="004B0E85">
        <w:rPr>
          <w:rFonts w:eastAsia="MS Mincho"/>
        </w:rPr>
        <w:noBreakHyphen/>
        <w:t>9</w:t>
      </w:r>
      <w:r w:rsidRPr="004B0E85">
        <w:rPr>
          <w:rFonts w:eastAsia="MS Mincho"/>
        </w:rPr>
        <w:noBreakHyphen/>
        <w:t>680, 11</w:t>
      </w:r>
      <w:r w:rsidRPr="004B0E85">
        <w:rPr>
          <w:rFonts w:eastAsia="MS Mincho"/>
        </w:rPr>
        <w:noBreakHyphen/>
        <w:t>9</w:t>
      </w:r>
      <w:r w:rsidRPr="004B0E85">
        <w:rPr>
          <w:rFonts w:eastAsia="MS Mincho"/>
        </w:rPr>
        <w:noBreakHyphen/>
        <w:t>820, 11</w:t>
      </w:r>
      <w:r w:rsidRPr="004B0E85">
        <w:rPr>
          <w:rFonts w:eastAsia="MS Mincho"/>
        </w:rPr>
        <w:noBreakHyphen/>
        <w:t>9</w:t>
      </w:r>
      <w:r w:rsidRPr="004B0E85">
        <w:rPr>
          <w:rFonts w:eastAsia="MS Mincho"/>
        </w:rPr>
        <w:noBreakHyphen/>
        <w:t>825, 11</w:t>
      </w:r>
      <w:r w:rsidRPr="004B0E85">
        <w:rPr>
          <w:rFonts w:eastAsia="MS Mincho"/>
        </w:rPr>
        <w:noBreakHyphen/>
        <w:t>9</w:t>
      </w:r>
      <w:r w:rsidRPr="004B0E85">
        <w:rPr>
          <w:rFonts w:eastAsia="MS Mincho"/>
        </w:rPr>
        <w:noBreakHyphen/>
        <w:t>830, 11</w:t>
      </w:r>
      <w:r w:rsidRPr="004B0E85">
        <w:rPr>
          <w:rFonts w:eastAsia="MS Mincho"/>
        </w:rPr>
        <w:noBreakHyphen/>
        <w:t>9</w:t>
      </w:r>
      <w:r w:rsidRPr="004B0E85">
        <w:rPr>
          <w:rFonts w:eastAsia="MS Mincho"/>
        </w:rPr>
        <w:noBreakHyphen/>
        <w:t>880, 11</w:t>
      </w:r>
      <w:r w:rsidRPr="004B0E85">
        <w:rPr>
          <w:rFonts w:eastAsia="MS Mincho"/>
        </w:rPr>
        <w:noBreakHyphen/>
        <w:t>9</w:t>
      </w:r>
      <w:r w:rsidRPr="004B0E85">
        <w:rPr>
          <w:rFonts w:eastAsia="MS Mincho"/>
        </w:rPr>
        <w:noBreakHyphen/>
        <w:t>890, 11</w:t>
      </w:r>
      <w:r w:rsidRPr="004B0E85">
        <w:rPr>
          <w:rFonts w:eastAsia="MS Mincho"/>
        </w:rPr>
        <w:noBreakHyphen/>
        <w:t>18</w:t>
      </w:r>
      <w:r w:rsidRPr="004B0E85">
        <w:rPr>
          <w:rFonts w:eastAsia="MS Mincho"/>
        </w:rPr>
        <w:noBreakHyphen/>
        <w:t>20, 11</w:t>
      </w:r>
      <w:r w:rsidRPr="004B0E85">
        <w:rPr>
          <w:rFonts w:eastAsia="MS Mincho"/>
        </w:rPr>
        <w:noBreakHyphen/>
        <w:t>27</w:t>
      </w:r>
      <w:r w:rsidRPr="004B0E85">
        <w:rPr>
          <w:rFonts w:eastAsia="MS Mincho"/>
        </w:rPr>
        <w:noBreakHyphen/>
        <w:t>10, 11</w:t>
      </w:r>
      <w:r w:rsidRPr="004B0E85">
        <w:rPr>
          <w:rFonts w:eastAsia="MS Mincho"/>
        </w:rPr>
        <w:noBreakHyphen/>
        <w:t>35</w:t>
      </w:r>
      <w:r w:rsidRPr="004B0E85">
        <w:rPr>
          <w:rFonts w:eastAsia="MS Mincho"/>
        </w:rPr>
        <w:noBreakHyphen/>
        <w:t>310, 11</w:t>
      </w:r>
      <w:r w:rsidRPr="004B0E85">
        <w:rPr>
          <w:rFonts w:eastAsia="MS Mincho"/>
        </w:rPr>
        <w:noBreakHyphen/>
        <w:t>35</w:t>
      </w:r>
      <w:r w:rsidRPr="004B0E85">
        <w:rPr>
          <w:rFonts w:eastAsia="MS Mincho"/>
        </w:rPr>
        <w:noBreakHyphen/>
        <w:t>3820, 11</w:t>
      </w:r>
      <w:r w:rsidRPr="004B0E85">
        <w:rPr>
          <w:rFonts w:eastAsia="MS Mincho"/>
        </w:rPr>
        <w:noBreakHyphen/>
        <w:t>35</w:t>
      </w:r>
      <w:r w:rsidRPr="004B0E85">
        <w:rPr>
          <w:rFonts w:eastAsia="MS Mincho"/>
        </w:rPr>
        <w:noBreakHyphen/>
        <w:t>3840, 11</w:t>
      </w:r>
      <w:r w:rsidRPr="004B0E85">
        <w:rPr>
          <w:rFonts w:eastAsia="MS Mincho"/>
        </w:rPr>
        <w:noBreakHyphen/>
        <w:t>35</w:t>
      </w:r>
      <w:r w:rsidRPr="004B0E85">
        <w:rPr>
          <w:rFonts w:eastAsia="MS Mincho"/>
        </w:rPr>
        <w:noBreakHyphen/>
        <w:t>5270, 11</w:t>
      </w:r>
      <w:r w:rsidRPr="004B0E85">
        <w:rPr>
          <w:rFonts w:eastAsia="MS Mincho"/>
        </w:rPr>
        <w:noBreakHyphen/>
        <w:t>37</w:t>
      </w:r>
      <w:r w:rsidRPr="004B0E85">
        <w:rPr>
          <w:rFonts w:eastAsia="MS Mincho"/>
        </w:rPr>
        <w:noBreakHyphen/>
        <w:t>30, 11</w:t>
      </w:r>
      <w:r w:rsidRPr="004B0E85">
        <w:rPr>
          <w:rFonts w:eastAsia="MS Mincho"/>
        </w:rPr>
        <w:noBreakHyphen/>
        <w:t>37</w:t>
      </w:r>
      <w:r w:rsidRPr="004B0E85">
        <w:rPr>
          <w:rFonts w:eastAsia="MS Mincho"/>
        </w:rPr>
        <w:noBreakHyphen/>
        <w:t>200, 11</w:t>
      </w:r>
      <w:r w:rsidRPr="004B0E85">
        <w:rPr>
          <w:rFonts w:eastAsia="MS Mincho"/>
        </w:rPr>
        <w:noBreakHyphen/>
        <w:t>38</w:t>
      </w:r>
      <w:r w:rsidRPr="004B0E85">
        <w:rPr>
          <w:rFonts w:eastAsia="MS Mincho"/>
        </w:rPr>
        <w:noBreakHyphen/>
        <w:t>20, 11</w:t>
      </w:r>
      <w:r w:rsidRPr="004B0E85">
        <w:rPr>
          <w:rFonts w:eastAsia="MS Mincho"/>
        </w:rPr>
        <w:noBreakHyphen/>
        <w:t>40</w:t>
      </w:r>
      <w:r w:rsidRPr="004B0E85">
        <w:rPr>
          <w:rFonts w:eastAsia="MS Mincho"/>
        </w:rPr>
        <w:noBreakHyphen/>
        <w:t>20, 11</w:t>
      </w:r>
      <w:r w:rsidRPr="004B0E85">
        <w:rPr>
          <w:rFonts w:eastAsia="MS Mincho"/>
        </w:rPr>
        <w:noBreakHyphen/>
        <w:t>40</w:t>
      </w:r>
      <w:r w:rsidRPr="004B0E85">
        <w:rPr>
          <w:rFonts w:eastAsia="MS Mincho"/>
        </w:rPr>
        <w:noBreakHyphen/>
        <w:t>250, 11</w:t>
      </w:r>
      <w:r w:rsidRPr="004B0E85">
        <w:rPr>
          <w:rFonts w:eastAsia="MS Mincho"/>
        </w:rPr>
        <w:noBreakHyphen/>
        <w:t>41</w:t>
      </w:r>
      <w:r w:rsidRPr="004B0E85">
        <w:rPr>
          <w:rFonts w:eastAsia="MS Mincho"/>
        </w:rPr>
        <w:noBreakHyphen/>
        <w:t>70, 11</w:t>
      </w:r>
      <w:r w:rsidRPr="004B0E85">
        <w:rPr>
          <w:rFonts w:eastAsia="MS Mincho"/>
        </w:rPr>
        <w:noBreakHyphen/>
        <w:t>41</w:t>
      </w:r>
      <w:r w:rsidRPr="004B0E85">
        <w:rPr>
          <w:rFonts w:eastAsia="MS Mincho"/>
        </w:rPr>
        <w:noBreakHyphen/>
        <w:t>80, 11</w:t>
      </w:r>
      <w:r w:rsidRPr="004B0E85">
        <w:rPr>
          <w:rFonts w:eastAsia="MS Mincho"/>
        </w:rPr>
        <w:noBreakHyphen/>
        <w:t>41</w:t>
      </w:r>
      <w:r w:rsidRPr="004B0E85">
        <w:rPr>
          <w:rFonts w:eastAsia="MS Mincho"/>
        </w:rPr>
        <w:noBreakHyphen/>
        <w:t>90, 11</w:t>
      </w:r>
      <w:r w:rsidRPr="004B0E85">
        <w:rPr>
          <w:rFonts w:eastAsia="MS Mincho"/>
        </w:rPr>
        <w:noBreakHyphen/>
        <w:t>41</w:t>
      </w:r>
      <w:r w:rsidRPr="004B0E85">
        <w:rPr>
          <w:rFonts w:eastAsia="MS Mincho"/>
        </w:rPr>
        <w:noBreakHyphen/>
        <w:t>100, 11</w:t>
      </w:r>
      <w:r w:rsidRPr="004B0E85">
        <w:rPr>
          <w:rFonts w:eastAsia="MS Mincho"/>
        </w:rPr>
        <w:noBreakHyphen/>
        <w:t>42</w:t>
      </w:r>
      <w:r w:rsidRPr="004B0E85">
        <w:rPr>
          <w:rFonts w:eastAsia="MS Mincho"/>
        </w:rPr>
        <w:noBreakHyphen/>
        <w:t>30, 11</w:t>
      </w:r>
      <w:r w:rsidRPr="004B0E85">
        <w:rPr>
          <w:rFonts w:eastAsia="MS Mincho"/>
        </w:rPr>
        <w:noBreakHyphen/>
        <w:t>42</w:t>
      </w:r>
      <w:r w:rsidRPr="004B0E85">
        <w:rPr>
          <w:rFonts w:eastAsia="MS Mincho"/>
        </w:rPr>
        <w:noBreakHyphen/>
        <w:t>40, 11</w:t>
      </w:r>
      <w:r w:rsidRPr="004B0E85">
        <w:rPr>
          <w:rFonts w:eastAsia="MS Mincho"/>
        </w:rPr>
        <w:noBreakHyphen/>
        <w:t>42</w:t>
      </w:r>
      <w:r w:rsidRPr="004B0E85">
        <w:rPr>
          <w:rFonts w:eastAsia="MS Mincho"/>
        </w:rPr>
        <w:noBreakHyphen/>
        <w:t>60, 11</w:t>
      </w:r>
      <w:r w:rsidRPr="004B0E85">
        <w:rPr>
          <w:rFonts w:eastAsia="MS Mincho"/>
        </w:rPr>
        <w:noBreakHyphen/>
        <w:t>43</w:t>
      </w:r>
      <w:r w:rsidRPr="004B0E85">
        <w:rPr>
          <w:rFonts w:eastAsia="MS Mincho"/>
        </w:rPr>
        <w:noBreakHyphen/>
        <w:t>510, 11</w:t>
      </w:r>
      <w:r w:rsidRPr="004B0E85">
        <w:rPr>
          <w:rFonts w:eastAsia="MS Mincho"/>
        </w:rPr>
        <w:noBreakHyphen/>
        <w:t>45</w:t>
      </w:r>
      <w:r w:rsidRPr="004B0E85">
        <w:rPr>
          <w:rFonts w:eastAsia="MS Mincho"/>
        </w:rPr>
        <w:noBreakHyphen/>
        <w:t>30, 11</w:t>
      </w:r>
      <w:r w:rsidRPr="004B0E85">
        <w:rPr>
          <w:rFonts w:eastAsia="MS Mincho"/>
        </w:rPr>
        <w:noBreakHyphen/>
        <w:t>45</w:t>
      </w:r>
      <w:r w:rsidRPr="004B0E85">
        <w:rPr>
          <w:rFonts w:eastAsia="MS Mincho"/>
        </w:rPr>
        <w:noBreakHyphen/>
        <w:t>55, 11</w:t>
      </w:r>
      <w:r w:rsidRPr="004B0E85">
        <w:rPr>
          <w:rFonts w:eastAsia="MS Mincho"/>
        </w:rPr>
        <w:noBreakHyphen/>
        <w:t>45</w:t>
      </w:r>
      <w:r w:rsidRPr="004B0E85">
        <w:rPr>
          <w:rFonts w:eastAsia="MS Mincho"/>
        </w:rPr>
        <w:noBreakHyphen/>
        <w:t>105, 11</w:t>
      </w:r>
      <w:r w:rsidRPr="004B0E85">
        <w:rPr>
          <w:rFonts w:eastAsia="MS Mincho"/>
        </w:rPr>
        <w:noBreakHyphen/>
        <w:t>49</w:t>
      </w:r>
      <w:r w:rsidRPr="004B0E85">
        <w:rPr>
          <w:rFonts w:eastAsia="MS Mincho"/>
        </w:rPr>
        <w:noBreakHyphen/>
        <w:t>40, 11</w:t>
      </w:r>
      <w:r w:rsidRPr="004B0E85">
        <w:rPr>
          <w:rFonts w:eastAsia="MS Mincho"/>
        </w:rPr>
        <w:noBreakHyphen/>
        <w:t>50</w:t>
      </w:r>
      <w:r w:rsidRPr="004B0E85">
        <w:rPr>
          <w:rFonts w:eastAsia="MS Mincho"/>
        </w:rPr>
        <w:noBreakHyphen/>
        <w:t>50, 11</w:t>
      </w:r>
      <w:r w:rsidRPr="004B0E85">
        <w:rPr>
          <w:rFonts w:eastAsia="MS Mincho"/>
        </w:rPr>
        <w:noBreakHyphen/>
        <w:t>49</w:t>
      </w:r>
      <w:r w:rsidRPr="004B0E85">
        <w:rPr>
          <w:rFonts w:eastAsia="MS Mincho"/>
        </w:rPr>
        <w:noBreakHyphen/>
        <w:t>100, 11</w:t>
      </w:r>
      <w:r w:rsidRPr="004B0E85">
        <w:rPr>
          <w:rFonts w:eastAsia="MS Mincho"/>
        </w:rPr>
        <w:noBreakHyphen/>
        <w:t>51</w:t>
      </w:r>
      <w:r w:rsidRPr="004B0E85">
        <w:rPr>
          <w:rFonts w:eastAsia="MS Mincho"/>
        </w:rPr>
        <w:noBreakHyphen/>
        <w:t>30, 11</w:t>
      </w:r>
      <w:r w:rsidRPr="004B0E85">
        <w:rPr>
          <w:rFonts w:eastAsia="MS Mincho"/>
        </w:rPr>
        <w:noBreakHyphen/>
        <w:t>51</w:t>
      </w:r>
      <w:r w:rsidRPr="004B0E85">
        <w:rPr>
          <w:rFonts w:eastAsia="MS Mincho"/>
        </w:rPr>
        <w:noBreakHyphen/>
        <w:t>125, 11</w:t>
      </w:r>
      <w:r w:rsidRPr="004B0E85">
        <w:rPr>
          <w:rFonts w:eastAsia="MS Mincho"/>
        </w:rPr>
        <w:noBreakHyphen/>
        <w:t>51</w:t>
      </w:r>
      <w:r w:rsidRPr="004B0E85">
        <w:rPr>
          <w:rFonts w:eastAsia="MS Mincho"/>
        </w:rPr>
        <w:noBreakHyphen/>
        <w:t>190, 11</w:t>
      </w:r>
      <w:r w:rsidRPr="004B0E85">
        <w:rPr>
          <w:rFonts w:eastAsia="MS Mincho"/>
        </w:rPr>
        <w:noBreakHyphen/>
        <w:t>53</w:t>
      </w:r>
      <w:r w:rsidRPr="004B0E85">
        <w:rPr>
          <w:rFonts w:eastAsia="MS Mincho"/>
        </w:rPr>
        <w:noBreakHyphen/>
        <w:t>20, 13</w:t>
      </w:r>
      <w:r w:rsidRPr="004B0E85">
        <w:rPr>
          <w:rFonts w:eastAsia="MS Mincho"/>
        </w:rPr>
        <w:noBreakHyphen/>
        <w:t>7</w:t>
      </w:r>
      <w:r w:rsidRPr="004B0E85">
        <w:rPr>
          <w:rFonts w:eastAsia="MS Mincho"/>
        </w:rPr>
        <w:noBreakHyphen/>
        <w:t>10, 13</w:t>
      </w:r>
      <w:r w:rsidRPr="004B0E85">
        <w:rPr>
          <w:rFonts w:eastAsia="MS Mincho"/>
        </w:rPr>
        <w:noBreakHyphen/>
        <w:t>7</w:t>
      </w:r>
      <w:r w:rsidRPr="004B0E85">
        <w:rPr>
          <w:rFonts w:eastAsia="MS Mincho"/>
        </w:rPr>
        <w:noBreakHyphen/>
        <w:t>30, 13</w:t>
      </w:r>
      <w:r w:rsidRPr="004B0E85">
        <w:rPr>
          <w:rFonts w:eastAsia="MS Mincho"/>
        </w:rPr>
        <w:noBreakHyphen/>
        <w:t>7</w:t>
      </w:r>
      <w:r w:rsidRPr="004B0E85">
        <w:rPr>
          <w:rFonts w:eastAsia="MS Mincho"/>
        </w:rPr>
        <w:noBreakHyphen/>
        <w:t>810, 13</w:t>
      </w:r>
      <w:r w:rsidRPr="004B0E85">
        <w:rPr>
          <w:rFonts w:eastAsia="MS Mincho"/>
        </w:rPr>
        <w:noBreakHyphen/>
        <w:t>7</w:t>
      </w:r>
      <w:r w:rsidRPr="004B0E85">
        <w:rPr>
          <w:rFonts w:eastAsia="MS Mincho"/>
        </w:rPr>
        <w:noBreakHyphen/>
        <w:t>830, 13</w:t>
      </w:r>
      <w:r w:rsidRPr="004B0E85">
        <w:rPr>
          <w:rFonts w:eastAsia="MS Mincho"/>
        </w:rPr>
        <w:noBreakHyphen/>
        <w:t>7</w:t>
      </w:r>
      <w:r w:rsidRPr="004B0E85">
        <w:rPr>
          <w:rFonts w:eastAsia="MS Mincho"/>
        </w:rPr>
        <w:noBreakHyphen/>
        <w:t>860, 15</w:t>
      </w:r>
      <w:r w:rsidRPr="004B0E85">
        <w:rPr>
          <w:rFonts w:eastAsia="MS Mincho"/>
        </w:rPr>
        <w:noBreakHyphen/>
        <w:t>78</w:t>
      </w:r>
      <w:r w:rsidRPr="004B0E85">
        <w:rPr>
          <w:rFonts w:eastAsia="MS Mincho"/>
        </w:rPr>
        <w:noBreakHyphen/>
        <w:t>140, 16</w:t>
      </w:r>
      <w:r w:rsidRPr="004B0E85">
        <w:rPr>
          <w:rFonts w:eastAsia="MS Mincho"/>
        </w:rPr>
        <w:noBreakHyphen/>
        <w:t>3</w:t>
      </w:r>
      <w:r w:rsidRPr="004B0E85">
        <w:rPr>
          <w:rFonts w:eastAsia="MS Mincho"/>
        </w:rPr>
        <w:noBreakHyphen/>
        <w:t>1620, 16</w:t>
      </w:r>
      <w:r w:rsidRPr="004B0E85">
        <w:rPr>
          <w:rFonts w:eastAsia="MS Mincho"/>
        </w:rPr>
        <w:noBreakHyphen/>
        <w:t>3</w:t>
      </w:r>
      <w:r w:rsidRPr="004B0E85">
        <w:rPr>
          <w:rFonts w:eastAsia="MS Mincho"/>
        </w:rPr>
        <w:noBreakHyphen/>
        <w:t>1680, 25</w:t>
      </w:r>
      <w:r w:rsidRPr="004B0E85">
        <w:rPr>
          <w:rFonts w:eastAsia="MS Mincho"/>
        </w:rPr>
        <w:noBreakHyphen/>
        <w:t>11</w:t>
      </w:r>
      <w:r w:rsidRPr="004B0E85">
        <w:rPr>
          <w:rFonts w:eastAsia="MS Mincho"/>
        </w:rPr>
        <w:noBreakHyphen/>
        <w:t>10, 25</w:t>
      </w:r>
      <w:r w:rsidRPr="004B0E85">
        <w:rPr>
          <w:rFonts w:eastAsia="MS Mincho"/>
        </w:rPr>
        <w:noBreakHyphen/>
        <w:t>11</w:t>
      </w:r>
      <w:r w:rsidRPr="004B0E85">
        <w:rPr>
          <w:rFonts w:eastAsia="MS Mincho"/>
        </w:rPr>
        <w:noBreakHyphen/>
        <w:t>80, 25</w:t>
      </w:r>
      <w:r w:rsidRPr="004B0E85">
        <w:rPr>
          <w:rFonts w:eastAsia="MS Mincho"/>
        </w:rPr>
        <w:noBreakHyphen/>
        <w:t>11</w:t>
      </w:r>
      <w:r w:rsidRPr="004B0E85">
        <w:rPr>
          <w:rFonts w:eastAsia="MS Mincho"/>
        </w:rPr>
        <w:noBreakHyphen/>
        <w:t>90, 25</w:t>
      </w:r>
      <w:r w:rsidRPr="004B0E85">
        <w:rPr>
          <w:rFonts w:eastAsia="MS Mincho"/>
        </w:rPr>
        <w:noBreakHyphen/>
        <w:t>11</w:t>
      </w:r>
      <w:r w:rsidRPr="004B0E85">
        <w:rPr>
          <w:rFonts w:eastAsia="MS Mincho"/>
        </w:rPr>
        <w:noBreakHyphen/>
        <w:t>310, 44</w:t>
      </w:r>
      <w:r w:rsidRPr="004B0E85">
        <w:rPr>
          <w:rFonts w:eastAsia="MS Mincho"/>
        </w:rPr>
        <w:noBreakHyphen/>
        <w:t>38</w:t>
      </w:r>
      <w:r w:rsidRPr="004B0E85">
        <w:rPr>
          <w:rFonts w:eastAsia="MS Mincho"/>
        </w:rPr>
        <w:noBreakHyphen/>
        <w:t>380, 44</w:t>
      </w:r>
      <w:r w:rsidRPr="004B0E85">
        <w:rPr>
          <w:rFonts w:eastAsia="MS Mincho"/>
        </w:rPr>
        <w:noBreakHyphen/>
        <w:t>53</w:t>
      </w:r>
      <w:r w:rsidRPr="004B0E85">
        <w:rPr>
          <w:rFonts w:eastAsia="MS Mincho"/>
        </w:rPr>
        <w:noBreakHyphen/>
        <w:t>530, 44</w:t>
      </w:r>
      <w:r w:rsidRPr="004B0E85">
        <w:rPr>
          <w:rFonts w:eastAsia="MS Mincho"/>
        </w:rPr>
        <w:noBreakHyphen/>
        <w:t>96</w:t>
      </w:r>
      <w:r w:rsidRPr="004B0E85">
        <w:rPr>
          <w:rFonts w:eastAsia="MS Mincho"/>
        </w:rPr>
        <w:noBreakHyphen/>
        <w:t>140</w:t>
      </w:r>
      <w:r w:rsidR="00166CC0">
        <w:rPr>
          <w:rFonts w:eastAsia="MS Mincho"/>
        </w:rPr>
        <w:t>,</w:t>
      </w:r>
      <w:r w:rsidRPr="004B0E85">
        <w:rPr>
          <w:rFonts w:eastAsia="MS Mincho"/>
        </w:rPr>
        <w:t xml:space="preserve"> 48</w:t>
      </w:r>
      <w:r w:rsidRPr="004B0E85">
        <w:rPr>
          <w:rFonts w:eastAsia="MS Mincho"/>
        </w:rPr>
        <w:noBreakHyphen/>
        <w:t>46</w:t>
      </w:r>
      <w:r w:rsidRPr="004B0E85">
        <w:rPr>
          <w:rFonts w:eastAsia="MS Mincho"/>
        </w:rPr>
        <w:noBreakHyphen/>
        <w:t>30, 48</w:t>
      </w:r>
      <w:r w:rsidRPr="004B0E85">
        <w:rPr>
          <w:rFonts w:eastAsia="MS Mincho"/>
        </w:rPr>
        <w:noBreakHyphen/>
        <w:t>46</w:t>
      </w:r>
      <w:r w:rsidRPr="004B0E85">
        <w:rPr>
          <w:rFonts w:eastAsia="MS Mincho"/>
        </w:rPr>
        <w:noBreakHyphen/>
        <w:t>40, 48</w:t>
      </w:r>
      <w:r w:rsidRPr="004B0E85">
        <w:rPr>
          <w:rFonts w:eastAsia="MS Mincho"/>
        </w:rPr>
        <w:noBreakHyphen/>
        <w:t>46</w:t>
      </w:r>
      <w:r w:rsidRPr="004B0E85">
        <w:rPr>
          <w:rFonts w:eastAsia="MS Mincho"/>
        </w:rPr>
        <w:noBreakHyphen/>
        <w:t>50, 48</w:t>
      </w:r>
      <w:r w:rsidRPr="004B0E85">
        <w:rPr>
          <w:rFonts w:eastAsia="MS Mincho"/>
        </w:rPr>
        <w:noBreakHyphen/>
        <w:t>46</w:t>
      </w:r>
      <w:r w:rsidRPr="004B0E85">
        <w:rPr>
          <w:rFonts w:eastAsia="MS Mincho"/>
        </w:rPr>
        <w:noBreakHyphen/>
        <w:t>60, 48</w:t>
      </w:r>
      <w:r w:rsidRPr="004B0E85">
        <w:rPr>
          <w:rFonts w:eastAsia="MS Mincho"/>
        </w:rPr>
        <w:noBreakHyphen/>
        <w:t>46</w:t>
      </w:r>
      <w:r w:rsidRPr="004B0E85">
        <w:rPr>
          <w:rFonts w:eastAsia="MS Mincho"/>
        </w:rPr>
        <w:noBreakHyphen/>
        <w:t>90, 48</w:t>
      </w:r>
      <w:r w:rsidRPr="004B0E85">
        <w:rPr>
          <w:rFonts w:eastAsia="MS Mincho"/>
        </w:rPr>
        <w:noBreakHyphen/>
        <w:t>52</w:t>
      </w:r>
      <w:r w:rsidRPr="004B0E85">
        <w:rPr>
          <w:rFonts w:eastAsia="MS Mincho"/>
        </w:rPr>
        <w:noBreakHyphen/>
        <w:t>410, 48</w:t>
      </w:r>
      <w:r w:rsidRPr="004B0E85">
        <w:rPr>
          <w:rFonts w:eastAsia="MS Mincho"/>
        </w:rPr>
        <w:noBreakHyphen/>
        <w:t>52</w:t>
      </w:r>
      <w:r w:rsidRPr="004B0E85">
        <w:rPr>
          <w:rFonts w:eastAsia="MS Mincho"/>
        </w:rPr>
        <w:noBreakHyphen/>
        <w:t>440, 48</w:t>
      </w:r>
      <w:r w:rsidRPr="004B0E85">
        <w:rPr>
          <w:rFonts w:eastAsia="MS Mincho"/>
        </w:rPr>
        <w:noBreakHyphen/>
        <w:t>52</w:t>
      </w:r>
      <w:r w:rsidRPr="004B0E85">
        <w:rPr>
          <w:rFonts w:eastAsia="MS Mincho"/>
        </w:rPr>
        <w:noBreakHyphen/>
        <w:t>460, 48</w:t>
      </w:r>
      <w:r w:rsidRPr="004B0E85">
        <w:rPr>
          <w:rFonts w:eastAsia="MS Mincho"/>
        </w:rPr>
        <w:noBreakHyphen/>
        <w:t>52</w:t>
      </w:r>
      <w:r w:rsidRPr="004B0E85">
        <w:rPr>
          <w:rFonts w:eastAsia="MS Mincho"/>
        </w:rPr>
        <w:noBreakHyphen/>
        <w:t>635, 48</w:t>
      </w:r>
      <w:r w:rsidRPr="004B0E85">
        <w:rPr>
          <w:rFonts w:eastAsia="MS Mincho"/>
        </w:rPr>
        <w:noBreakHyphen/>
        <w:t>52</w:t>
      </w:r>
      <w:r w:rsidRPr="004B0E85">
        <w:rPr>
          <w:rFonts w:eastAsia="MS Mincho"/>
        </w:rPr>
        <w:noBreakHyphen/>
        <w:t>680, 59</w:t>
      </w:r>
      <w:r w:rsidRPr="004B0E85">
        <w:rPr>
          <w:rFonts w:eastAsia="MS Mincho"/>
        </w:rPr>
        <w:noBreakHyphen/>
        <w:t>109</w:t>
      </w:r>
      <w:r w:rsidRPr="004B0E85">
        <w:rPr>
          <w:rFonts w:eastAsia="MS Mincho"/>
        </w:rPr>
        <w:noBreakHyphen/>
        <w:t>30, 59</w:t>
      </w:r>
      <w:r w:rsidRPr="004B0E85">
        <w:rPr>
          <w:rFonts w:eastAsia="MS Mincho"/>
        </w:rPr>
        <w:noBreakHyphen/>
        <w:t>109</w:t>
      </w:r>
      <w:r w:rsidRPr="004B0E85">
        <w:rPr>
          <w:rFonts w:eastAsia="MS Mincho"/>
        </w:rPr>
        <w:noBreakHyphen/>
        <w:t>40, 59</w:t>
      </w:r>
      <w:r w:rsidRPr="004B0E85">
        <w:rPr>
          <w:rFonts w:eastAsia="MS Mincho"/>
        </w:rPr>
        <w:noBreakHyphen/>
        <w:t>115</w:t>
      </w:r>
      <w:r w:rsidRPr="004B0E85">
        <w:rPr>
          <w:rFonts w:eastAsia="MS Mincho"/>
        </w:rPr>
        <w:noBreakHyphen/>
        <w:t>20, 59</w:t>
      </w:r>
      <w:r w:rsidRPr="004B0E85">
        <w:rPr>
          <w:rFonts w:eastAsia="MS Mincho"/>
        </w:rPr>
        <w:noBreakHyphen/>
        <w:t>115</w:t>
      </w:r>
      <w:r w:rsidRPr="004B0E85">
        <w:rPr>
          <w:rFonts w:eastAsia="MS Mincho"/>
        </w:rPr>
        <w:noBreakHyphen/>
        <w:t>40, 63</w:t>
      </w:r>
      <w:r w:rsidRPr="004B0E85">
        <w:rPr>
          <w:rFonts w:eastAsia="MS Mincho"/>
        </w:rPr>
        <w:noBreakHyphen/>
        <w:t>11</w:t>
      </w:r>
      <w:r w:rsidRPr="004B0E85">
        <w:rPr>
          <w:rFonts w:eastAsia="MS Mincho"/>
        </w:rPr>
        <w:noBreakHyphen/>
        <w:t>500, 63</w:t>
      </w:r>
      <w:r w:rsidRPr="004B0E85">
        <w:rPr>
          <w:rFonts w:eastAsia="MS Mincho"/>
        </w:rPr>
        <w:noBreakHyphen/>
        <w:t>11</w:t>
      </w:r>
      <w:r w:rsidRPr="004B0E85">
        <w:rPr>
          <w:rFonts w:eastAsia="MS Mincho"/>
        </w:rPr>
        <w:noBreakHyphen/>
        <w:t>700, 63</w:t>
      </w:r>
      <w:r w:rsidRPr="004B0E85">
        <w:rPr>
          <w:rFonts w:eastAsia="MS Mincho"/>
        </w:rPr>
        <w:noBreakHyphen/>
        <w:t>11</w:t>
      </w:r>
      <w:r w:rsidRPr="004B0E85">
        <w:rPr>
          <w:rFonts w:eastAsia="MS Mincho"/>
        </w:rPr>
        <w:noBreakHyphen/>
        <w:t>730, 63</w:t>
      </w:r>
      <w:r w:rsidRPr="004B0E85">
        <w:rPr>
          <w:rFonts w:eastAsia="MS Mincho"/>
        </w:rPr>
        <w:noBreakHyphen/>
        <w:t>11</w:t>
      </w:r>
      <w:r w:rsidRPr="004B0E85">
        <w:rPr>
          <w:rFonts w:eastAsia="MS Mincho"/>
        </w:rPr>
        <w:noBreakHyphen/>
        <w:t>1110, 63</w:t>
      </w:r>
      <w:r w:rsidRPr="004B0E85">
        <w:rPr>
          <w:rFonts w:eastAsia="MS Mincho"/>
        </w:rPr>
        <w:noBreakHyphen/>
        <w:t>11</w:t>
      </w:r>
      <w:r w:rsidRPr="004B0E85">
        <w:rPr>
          <w:rFonts w:eastAsia="MS Mincho"/>
        </w:rPr>
        <w:noBreakHyphen/>
        <w:t>1140, 63</w:t>
      </w:r>
      <w:r w:rsidRPr="004B0E85">
        <w:rPr>
          <w:rFonts w:eastAsia="MS Mincho"/>
        </w:rPr>
        <w:noBreakHyphen/>
        <w:t>11</w:t>
      </w:r>
      <w:r w:rsidRPr="004B0E85">
        <w:rPr>
          <w:rFonts w:eastAsia="MS Mincho"/>
        </w:rPr>
        <w:noBreakHyphen/>
        <w:t>1310, 63</w:t>
      </w:r>
      <w:r w:rsidRPr="004B0E85">
        <w:rPr>
          <w:rFonts w:eastAsia="MS Mincho"/>
        </w:rPr>
        <w:noBreakHyphen/>
        <w:t>11</w:t>
      </w:r>
      <w:r w:rsidRPr="004B0E85">
        <w:rPr>
          <w:rFonts w:eastAsia="MS Mincho"/>
        </w:rPr>
        <w:noBreakHyphen/>
        <w:t>1340, 63</w:t>
      </w:r>
      <w:r w:rsidRPr="004B0E85">
        <w:rPr>
          <w:rFonts w:eastAsia="MS Mincho"/>
        </w:rPr>
        <w:noBreakHyphen/>
        <w:t>11</w:t>
      </w:r>
      <w:r w:rsidRPr="004B0E85">
        <w:rPr>
          <w:rFonts w:eastAsia="MS Mincho"/>
        </w:rPr>
        <w:noBreakHyphen/>
        <w:t>1360</w:t>
      </w:r>
      <w:r w:rsidR="00271017">
        <w:rPr>
          <w:rFonts w:eastAsia="MS Mincho"/>
        </w:rPr>
        <w:t>,</w:t>
      </w:r>
      <w:r w:rsidR="00166CC0">
        <w:rPr>
          <w:rFonts w:eastAsia="MS Mincho"/>
        </w:rPr>
        <w:t xml:space="preserve"> AND</w:t>
      </w:r>
      <w:r w:rsidRPr="004B0E85">
        <w:rPr>
          <w:rFonts w:eastAsia="MS Mincho"/>
        </w:rPr>
        <w:t xml:space="preserve"> 63</w:t>
      </w:r>
      <w:r w:rsidRPr="004B0E85">
        <w:rPr>
          <w:rFonts w:eastAsia="MS Mincho"/>
        </w:rPr>
        <w:noBreakHyphen/>
        <w:t>11</w:t>
      </w:r>
      <w:r w:rsidRPr="004B0E85">
        <w:rPr>
          <w:rFonts w:eastAsia="MS Mincho"/>
        </w:rPr>
        <w:noBreakHyphen/>
        <w:t>1510</w:t>
      </w:r>
      <w:r w:rsidRPr="004B0E85">
        <w:t xml:space="preserve"> RELATING TO VARIOUS AGENCY OR DEPARTMENT PROVISIONS SO AS TO CONFORM THEM TO THE ABOVE PROVISIONS PERTAINING TO THE DEPARTMENT OF ADMINISTRATION, STATE FISCAL ACCOUNTABILITY AUTHORITY, AND OTHER STATE AGENCIES, AND TO SUPPLEMENT SUCH PROVISIONS; AND TO REPEAL SECTIONS 1</w:t>
      </w:r>
      <w:r w:rsidRPr="004B0E85">
        <w:noBreakHyphen/>
        <w:t>30</w:t>
      </w:r>
      <w:r w:rsidRPr="004B0E85">
        <w:noBreakHyphen/>
        <w:t>110, 1</w:t>
      </w:r>
      <w:r w:rsidRPr="004B0E85">
        <w:noBreakHyphen/>
        <w:t>11</w:t>
      </w:r>
      <w:r w:rsidRPr="004B0E85">
        <w:noBreakHyphen/>
        <w:t>22, AND 11</w:t>
      </w:r>
      <w:r w:rsidRPr="004B0E85">
        <w:noBreakHyphen/>
        <w:t>11</w:t>
      </w:r>
      <w:r w:rsidRPr="004B0E85">
        <w:noBreakHyphen/>
        <w:t>90.</w:t>
      </w:r>
    </w:p>
    <w:p w:rsidR="00392731" w:rsidRDefault="00392731">
      <w:pPr>
        <w:pStyle w:val="Header"/>
        <w:tabs>
          <w:tab w:val="clear" w:pos="8640"/>
          <w:tab w:val="left" w:pos="4320"/>
        </w:tabs>
      </w:pPr>
      <w:r>
        <w:tab/>
        <w:t>The Senate proceeded to a consideration of the Bill, the question being the adoption of the amendment proposed by the Committee on Judiciary.</w:t>
      </w:r>
    </w:p>
    <w:p w:rsidR="00392731" w:rsidRDefault="00392731">
      <w:pPr>
        <w:pStyle w:val="Header"/>
        <w:tabs>
          <w:tab w:val="clear" w:pos="8640"/>
          <w:tab w:val="left" w:pos="4320"/>
        </w:tabs>
      </w:pPr>
    </w:p>
    <w:p w:rsidR="00392731" w:rsidRDefault="00392731">
      <w:pPr>
        <w:pStyle w:val="Header"/>
        <w:tabs>
          <w:tab w:val="clear" w:pos="8640"/>
          <w:tab w:val="left" w:pos="4320"/>
        </w:tabs>
      </w:pPr>
      <w:r>
        <w:tab/>
        <w:t>Senator MASSEY explained the Bill.</w:t>
      </w:r>
    </w:p>
    <w:p w:rsidR="00747B98" w:rsidRDefault="00747B98">
      <w:pPr>
        <w:pStyle w:val="Header"/>
        <w:tabs>
          <w:tab w:val="clear" w:pos="8640"/>
          <w:tab w:val="left" w:pos="4320"/>
        </w:tabs>
      </w:pPr>
    </w:p>
    <w:p w:rsidR="00392731" w:rsidRDefault="00FA1960" w:rsidP="00392731">
      <w:r>
        <w:tab/>
        <w:t>On motion of Senator MASSEY, the Bill was carried over.</w:t>
      </w:r>
    </w:p>
    <w:p w:rsidR="008F6484" w:rsidRDefault="008F6484" w:rsidP="001E0980">
      <w:pPr>
        <w:jc w:val="center"/>
        <w:rPr>
          <w:b/>
        </w:rPr>
      </w:pPr>
    </w:p>
    <w:p w:rsidR="001E0980" w:rsidRPr="006016A9" w:rsidRDefault="001E0980" w:rsidP="001E0980">
      <w:pPr>
        <w:jc w:val="center"/>
        <w:rPr>
          <w:b/>
        </w:rPr>
      </w:pPr>
      <w:r w:rsidRPr="006016A9">
        <w:rPr>
          <w:b/>
        </w:rPr>
        <w:t>LOCAL APPOINTMENTS</w:t>
      </w:r>
    </w:p>
    <w:p w:rsidR="001E0980" w:rsidRPr="006016A9" w:rsidRDefault="001E0980" w:rsidP="001E0980">
      <w:pPr>
        <w:jc w:val="center"/>
        <w:rPr>
          <w:b/>
        </w:rPr>
      </w:pPr>
      <w:r w:rsidRPr="006016A9">
        <w:rPr>
          <w:b/>
        </w:rPr>
        <w:t>Confirmations</w:t>
      </w:r>
    </w:p>
    <w:p w:rsidR="001E0980" w:rsidRDefault="001E0980" w:rsidP="001E0980">
      <w:pPr>
        <w:ind w:firstLine="216"/>
      </w:pPr>
      <w:r>
        <w:t>Having received a favorable report from the Senate, the following appointments were confirmed in open session:</w:t>
      </w:r>
    </w:p>
    <w:p w:rsidR="001E0980" w:rsidRDefault="001E0980" w:rsidP="001E0980">
      <w:pPr>
        <w:ind w:firstLine="216"/>
      </w:pPr>
    </w:p>
    <w:p w:rsidR="001E0980" w:rsidRPr="006016A9" w:rsidRDefault="001E0980" w:rsidP="001E0980">
      <w:pPr>
        <w:keepNext/>
        <w:ind w:firstLine="216"/>
        <w:rPr>
          <w:u w:val="single"/>
        </w:rPr>
      </w:pPr>
      <w:r w:rsidRPr="006016A9">
        <w:rPr>
          <w:u w:val="single"/>
        </w:rPr>
        <w:t>Initial Appointment, Greenville County Magistrate, with the term to commence April 30, 2010, and to expire April 30, 2014</w:t>
      </w:r>
    </w:p>
    <w:p w:rsidR="001E0980" w:rsidRDefault="00070998" w:rsidP="001E0980">
      <w:r>
        <w:tab/>
      </w:r>
      <w:r w:rsidR="001E0980">
        <w:t>Clare Ruth Thompson, 100 Lewis Dr., Unit 22H, Greenville, SC 29605</w:t>
      </w:r>
      <w:r w:rsidR="001E0980" w:rsidRPr="006016A9">
        <w:rPr>
          <w:i/>
        </w:rPr>
        <w:t xml:space="preserve"> VICE </w:t>
      </w:r>
      <w:r w:rsidR="001E0980" w:rsidRPr="006016A9">
        <w:t>Shirley Keaton (resigned)</w:t>
      </w:r>
    </w:p>
    <w:p w:rsidR="001E0980" w:rsidRDefault="001E0980" w:rsidP="001E0980"/>
    <w:p w:rsidR="001E0980" w:rsidRPr="006016A9" w:rsidRDefault="001E0980" w:rsidP="001E0980">
      <w:pPr>
        <w:keepNext/>
        <w:ind w:firstLine="216"/>
        <w:rPr>
          <w:u w:val="single"/>
        </w:rPr>
      </w:pPr>
      <w:r w:rsidRPr="006016A9">
        <w:rPr>
          <w:u w:val="single"/>
        </w:rPr>
        <w:t>Reappointment, Horry County Magistrate, with the term to commence April 30, 2011, and to expire April 30, 2015</w:t>
      </w:r>
    </w:p>
    <w:p w:rsidR="001E0980" w:rsidRDefault="001E0980" w:rsidP="001E0980">
      <w:pPr>
        <w:ind w:firstLine="216"/>
      </w:pPr>
      <w:r>
        <w:t>Gerald T. Whitley, Jr., 107 Highway 57 North, Little River, SC 29566</w:t>
      </w:r>
    </w:p>
    <w:p w:rsidR="001E0980" w:rsidRDefault="001E0980" w:rsidP="001E0980"/>
    <w:p w:rsidR="00271017" w:rsidRDefault="00271017" w:rsidP="001E0980"/>
    <w:p w:rsidR="00271017" w:rsidRDefault="00271017" w:rsidP="001E0980"/>
    <w:p w:rsidR="00271017" w:rsidRDefault="00271017" w:rsidP="001E0980"/>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F550ED">
        <w:tab/>
      </w:r>
      <w:r>
        <w:t>On motion of Senator</w:t>
      </w:r>
      <w:r w:rsidR="00F550ED">
        <w:t xml:space="preserve"> LOURIE</w:t>
      </w:r>
      <w:r>
        <w:t xml:space="preserve">, with unanimous consent, the Senate stood adjourned out of respect to the memory of Mrs. </w:t>
      </w:r>
      <w:r w:rsidR="00F550ED">
        <w:t>Louise Owens Glenn</w:t>
      </w:r>
      <w:r>
        <w:t xml:space="preserve"> of </w:t>
      </w:r>
      <w:r w:rsidR="00F550ED">
        <w:t>Columbia</w:t>
      </w:r>
      <w:r>
        <w:t>, S.C.</w:t>
      </w:r>
      <w:r w:rsidR="00F550ED">
        <w:t xml:space="preserve">, widow of Terrell Lyles Glenn, Sr.   She was the youngest daughter of former Columbia Mayor and State Senator Dr. Francis Capers Owens and Ida Hand Owens.  She was an active </w:t>
      </w:r>
      <w:r w:rsidR="009B618E">
        <w:t xml:space="preserve">and avid </w:t>
      </w:r>
      <w:r w:rsidR="00F550ED">
        <w:t xml:space="preserve">USC supporter and served on the USC’s Alumni Board of Advisors.  She and her husband were a loving couple and they doted on their children and grandchildren.  </w:t>
      </w:r>
    </w:p>
    <w:p w:rsidR="00315F38" w:rsidRDefault="00315F38">
      <w:pPr>
        <w:pStyle w:val="Header"/>
        <w:keepLines/>
        <w:tabs>
          <w:tab w:val="clear" w:pos="8640"/>
          <w:tab w:val="left" w:pos="4320"/>
        </w:tabs>
        <w:jc w:val="center"/>
        <w:rPr>
          <w:b/>
        </w:rPr>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315F38">
        <w:t>12:20 P</w:t>
      </w:r>
      <w:r>
        <w:t xml:space="preserve">.M., on motion of Senator </w:t>
      </w:r>
      <w:r w:rsidR="00315F38">
        <w:t>LARRY MARTIN</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sectPr w:rsidR="00DB74A4" w:rsidSect="00AC6D5E">
      <w:headerReference w:type="default" r:id="rId7"/>
      <w:footerReference w:type="default" r:id="rId8"/>
      <w:footerReference w:type="first" r:id="rId9"/>
      <w:type w:val="continuous"/>
      <w:pgSz w:w="12240" w:h="15840"/>
      <w:pgMar w:top="1008" w:right="4666" w:bottom="3499" w:left="1238" w:header="1008" w:footer="3499" w:gutter="0"/>
      <w:pgNumType w:start="121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008" w:rsidRDefault="00207008">
      <w:r>
        <w:separator/>
      </w:r>
    </w:p>
  </w:endnote>
  <w:endnote w:type="continuationSeparator" w:id="0">
    <w:p w:rsidR="00207008" w:rsidRDefault="00207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593" w:rsidRDefault="00E87AD4" w:rsidP="007E0593">
    <w:pPr>
      <w:pStyle w:val="Footer"/>
      <w:spacing w:before="120"/>
      <w:jc w:val="center"/>
    </w:pPr>
    <w:r>
      <w:fldChar w:fldCharType="begin"/>
    </w:r>
    <w:r>
      <w:instrText xml:space="preserve"> PAGE   \* MERGEFORMAT </w:instrText>
    </w:r>
    <w:r>
      <w:fldChar w:fldCharType="separate"/>
    </w:r>
    <w:r>
      <w:rPr>
        <w:noProof/>
      </w:rPr>
      <w:t>1215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593" w:rsidRDefault="00E87AD4" w:rsidP="007E0593">
    <w:pPr>
      <w:pStyle w:val="Footer"/>
      <w:spacing w:before="120"/>
      <w:jc w:val="center"/>
    </w:pPr>
    <w:r>
      <w:fldChar w:fldCharType="begin"/>
    </w:r>
    <w:r>
      <w:instrText xml:space="preserve"> PAGE   \* MERGEFORMAT </w:instrText>
    </w:r>
    <w:r>
      <w:fldChar w:fldCharType="separate"/>
    </w:r>
    <w:r>
      <w:rPr>
        <w:noProof/>
      </w:rPr>
      <w:t>1214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008" w:rsidRDefault="00207008">
      <w:r>
        <w:separator/>
      </w:r>
    </w:p>
  </w:footnote>
  <w:footnote w:type="continuationSeparator" w:id="0">
    <w:p w:rsidR="00207008" w:rsidRDefault="002070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593" w:rsidRPr="007E0593" w:rsidRDefault="007E0593" w:rsidP="007E0593">
    <w:pPr>
      <w:pStyle w:val="Header"/>
      <w:spacing w:after="120"/>
      <w:jc w:val="center"/>
      <w:rPr>
        <w:b/>
      </w:rPr>
    </w:pPr>
    <w:r>
      <w:rPr>
        <w:b/>
      </w:rPr>
      <w:t>THURSDAY, JANUARY 24,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254977"/>
  </w:hdrShapeDefaults>
  <w:footnotePr>
    <w:footnote w:id="-1"/>
    <w:footnote w:id="0"/>
  </w:footnotePr>
  <w:endnotePr>
    <w:endnote w:id="-1"/>
    <w:endnote w:id="0"/>
  </w:endnotePr>
  <w:compat>
    <w:compatSetting w:name="compatibilityMode" w:uri="http://schemas.microsoft.com/office/word" w:val="12"/>
  </w:compat>
  <w:rsids>
    <w:rsidRoot w:val="007E4968"/>
    <w:rsid w:val="000074E0"/>
    <w:rsid w:val="0001047D"/>
    <w:rsid w:val="00022CE8"/>
    <w:rsid w:val="0002352C"/>
    <w:rsid w:val="00042056"/>
    <w:rsid w:val="00050AAF"/>
    <w:rsid w:val="000566AC"/>
    <w:rsid w:val="0006162D"/>
    <w:rsid w:val="00070998"/>
    <w:rsid w:val="0008217A"/>
    <w:rsid w:val="000A0425"/>
    <w:rsid w:val="000A7610"/>
    <w:rsid w:val="000B4BD8"/>
    <w:rsid w:val="000C7111"/>
    <w:rsid w:val="000D42BF"/>
    <w:rsid w:val="000D6A03"/>
    <w:rsid w:val="000D7DCD"/>
    <w:rsid w:val="000F2F25"/>
    <w:rsid w:val="001001D1"/>
    <w:rsid w:val="00102C0A"/>
    <w:rsid w:val="00106BC4"/>
    <w:rsid w:val="00114764"/>
    <w:rsid w:val="00136078"/>
    <w:rsid w:val="001462F5"/>
    <w:rsid w:val="001507B6"/>
    <w:rsid w:val="001541ED"/>
    <w:rsid w:val="00162528"/>
    <w:rsid w:val="00166CC0"/>
    <w:rsid w:val="0017112B"/>
    <w:rsid w:val="00181C55"/>
    <w:rsid w:val="00183ECB"/>
    <w:rsid w:val="001A5E0B"/>
    <w:rsid w:val="001D4238"/>
    <w:rsid w:val="001D6026"/>
    <w:rsid w:val="001D663A"/>
    <w:rsid w:val="001E0980"/>
    <w:rsid w:val="001E2AF7"/>
    <w:rsid w:val="001E68BA"/>
    <w:rsid w:val="001F72EB"/>
    <w:rsid w:val="00204D42"/>
    <w:rsid w:val="00207008"/>
    <w:rsid w:val="00215E18"/>
    <w:rsid w:val="00223C63"/>
    <w:rsid w:val="002303E1"/>
    <w:rsid w:val="00243DFB"/>
    <w:rsid w:val="002564BD"/>
    <w:rsid w:val="00257B63"/>
    <w:rsid w:val="00271017"/>
    <w:rsid w:val="00291DC0"/>
    <w:rsid w:val="00292086"/>
    <w:rsid w:val="002A300C"/>
    <w:rsid w:val="002B010F"/>
    <w:rsid w:val="002B6DF2"/>
    <w:rsid w:val="002B7EBD"/>
    <w:rsid w:val="002D49C0"/>
    <w:rsid w:val="002D6956"/>
    <w:rsid w:val="002D7A66"/>
    <w:rsid w:val="002E01BA"/>
    <w:rsid w:val="002E52AD"/>
    <w:rsid w:val="002E60B0"/>
    <w:rsid w:val="002F647B"/>
    <w:rsid w:val="003055CE"/>
    <w:rsid w:val="00310BD0"/>
    <w:rsid w:val="00315F38"/>
    <w:rsid w:val="00320E03"/>
    <w:rsid w:val="00321465"/>
    <w:rsid w:val="00334554"/>
    <w:rsid w:val="00337C23"/>
    <w:rsid w:val="00354207"/>
    <w:rsid w:val="003573AD"/>
    <w:rsid w:val="00364B8B"/>
    <w:rsid w:val="00365C54"/>
    <w:rsid w:val="003737EA"/>
    <w:rsid w:val="0037670D"/>
    <w:rsid w:val="00383396"/>
    <w:rsid w:val="00383DAA"/>
    <w:rsid w:val="00387BDC"/>
    <w:rsid w:val="00390F72"/>
    <w:rsid w:val="00392731"/>
    <w:rsid w:val="003C6B17"/>
    <w:rsid w:val="003E1C83"/>
    <w:rsid w:val="003E4D85"/>
    <w:rsid w:val="004114EF"/>
    <w:rsid w:val="00412368"/>
    <w:rsid w:val="00426E5F"/>
    <w:rsid w:val="004465AD"/>
    <w:rsid w:val="00457427"/>
    <w:rsid w:val="00457AF6"/>
    <w:rsid w:val="004627E1"/>
    <w:rsid w:val="004746F3"/>
    <w:rsid w:val="00481BA1"/>
    <w:rsid w:val="00483532"/>
    <w:rsid w:val="00486D6C"/>
    <w:rsid w:val="00494996"/>
    <w:rsid w:val="004A2E06"/>
    <w:rsid w:val="004D0F10"/>
    <w:rsid w:val="004D32CF"/>
    <w:rsid w:val="004D4DAE"/>
    <w:rsid w:val="004E545F"/>
    <w:rsid w:val="004F50DD"/>
    <w:rsid w:val="00500D37"/>
    <w:rsid w:val="0051245F"/>
    <w:rsid w:val="00526742"/>
    <w:rsid w:val="005353B7"/>
    <w:rsid w:val="0054021B"/>
    <w:rsid w:val="0054077F"/>
    <w:rsid w:val="00560D12"/>
    <w:rsid w:val="00563980"/>
    <w:rsid w:val="005659D2"/>
    <w:rsid w:val="005674BA"/>
    <w:rsid w:val="00567D6D"/>
    <w:rsid w:val="005769B1"/>
    <w:rsid w:val="005801E6"/>
    <w:rsid w:val="00580847"/>
    <w:rsid w:val="00585E6B"/>
    <w:rsid w:val="005A17A5"/>
    <w:rsid w:val="005B0124"/>
    <w:rsid w:val="005B2A00"/>
    <w:rsid w:val="005D031D"/>
    <w:rsid w:val="005F14C9"/>
    <w:rsid w:val="00610467"/>
    <w:rsid w:val="00613CF9"/>
    <w:rsid w:val="0062542A"/>
    <w:rsid w:val="00627DD3"/>
    <w:rsid w:val="00633FC1"/>
    <w:rsid w:val="00646049"/>
    <w:rsid w:val="00671010"/>
    <w:rsid w:val="00672CAD"/>
    <w:rsid w:val="0068752A"/>
    <w:rsid w:val="006D57A6"/>
    <w:rsid w:val="006F3859"/>
    <w:rsid w:val="0070401E"/>
    <w:rsid w:val="0071509E"/>
    <w:rsid w:val="0073055F"/>
    <w:rsid w:val="00731C91"/>
    <w:rsid w:val="00731F19"/>
    <w:rsid w:val="00747B98"/>
    <w:rsid w:val="00747C7B"/>
    <w:rsid w:val="0076441B"/>
    <w:rsid w:val="00772F7B"/>
    <w:rsid w:val="007748E4"/>
    <w:rsid w:val="0078320A"/>
    <w:rsid w:val="007B1315"/>
    <w:rsid w:val="007B46F3"/>
    <w:rsid w:val="007B61C2"/>
    <w:rsid w:val="007D171F"/>
    <w:rsid w:val="007D60CC"/>
    <w:rsid w:val="007D7BF8"/>
    <w:rsid w:val="007E0008"/>
    <w:rsid w:val="007E0593"/>
    <w:rsid w:val="007E4968"/>
    <w:rsid w:val="00800C01"/>
    <w:rsid w:val="00833696"/>
    <w:rsid w:val="008500DB"/>
    <w:rsid w:val="0085029C"/>
    <w:rsid w:val="00861F65"/>
    <w:rsid w:val="008661ED"/>
    <w:rsid w:val="00870DE2"/>
    <w:rsid w:val="00871FA4"/>
    <w:rsid w:val="0087373D"/>
    <w:rsid w:val="00880CCA"/>
    <w:rsid w:val="00894203"/>
    <w:rsid w:val="008A32D8"/>
    <w:rsid w:val="008A7830"/>
    <w:rsid w:val="008E2F04"/>
    <w:rsid w:val="008F07E4"/>
    <w:rsid w:val="008F6484"/>
    <w:rsid w:val="0092301B"/>
    <w:rsid w:val="00923BD6"/>
    <w:rsid w:val="00923E16"/>
    <w:rsid w:val="00940EBB"/>
    <w:rsid w:val="00951A08"/>
    <w:rsid w:val="009574F3"/>
    <w:rsid w:val="00965D93"/>
    <w:rsid w:val="00974FC2"/>
    <w:rsid w:val="00977355"/>
    <w:rsid w:val="00980164"/>
    <w:rsid w:val="0098366A"/>
    <w:rsid w:val="009B46FD"/>
    <w:rsid w:val="009B618E"/>
    <w:rsid w:val="009B705B"/>
    <w:rsid w:val="009B74C7"/>
    <w:rsid w:val="009C0006"/>
    <w:rsid w:val="009D2B23"/>
    <w:rsid w:val="009D4316"/>
    <w:rsid w:val="009D48DB"/>
    <w:rsid w:val="009E5F82"/>
    <w:rsid w:val="009E78D5"/>
    <w:rsid w:val="009F6919"/>
    <w:rsid w:val="00A02167"/>
    <w:rsid w:val="00A06C7E"/>
    <w:rsid w:val="00A447F5"/>
    <w:rsid w:val="00A45F58"/>
    <w:rsid w:val="00A627C2"/>
    <w:rsid w:val="00A66623"/>
    <w:rsid w:val="00A9737B"/>
    <w:rsid w:val="00AA4E53"/>
    <w:rsid w:val="00AB1303"/>
    <w:rsid w:val="00AC6D5E"/>
    <w:rsid w:val="00AD2376"/>
    <w:rsid w:val="00AD3288"/>
    <w:rsid w:val="00AD3757"/>
    <w:rsid w:val="00AE117A"/>
    <w:rsid w:val="00AE69FD"/>
    <w:rsid w:val="00B071DF"/>
    <w:rsid w:val="00B109F5"/>
    <w:rsid w:val="00B14936"/>
    <w:rsid w:val="00B22B3E"/>
    <w:rsid w:val="00B319F1"/>
    <w:rsid w:val="00B70CF8"/>
    <w:rsid w:val="00B742C7"/>
    <w:rsid w:val="00B85AEF"/>
    <w:rsid w:val="00B92901"/>
    <w:rsid w:val="00BA37B0"/>
    <w:rsid w:val="00BA53A9"/>
    <w:rsid w:val="00BE2F0F"/>
    <w:rsid w:val="00BF66CA"/>
    <w:rsid w:val="00C00FB0"/>
    <w:rsid w:val="00C10C5E"/>
    <w:rsid w:val="00C129A5"/>
    <w:rsid w:val="00C226FD"/>
    <w:rsid w:val="00C25EA9"/>
    <w:rsid w:val="00C66E93"/>
    <w:rsid w:val="00C81078"/>
    <w:rsid w:val="00C91EA3"/>
    <w:rsid w:val="00CA0486"/>
    <w:rsid w:val="00CB7E2D"/>
    <w:rsid w:val="00CC19DB"/>
    <w:rsid w:val="00CC37C0"/>
    <w:rsid w:val="00CC4DB3"/>
    <w:rsid w:val="00CD63D0"/>
    <w:rsid w:val="00CD67F1"/>
    <w:rsid w:val="00CF0706"/>
    <w:rsid w:val="00CF18D5"/>
    <w:rsid w:val="00CF36FD"/>
    <w:rsid w:val="00D1058A"/>
    <w:rsid w:val="00D30D6F"/>
    <w:rsid w:val="00D329A6"/>
    <w:rsid w:val="00D40A56"/>
    <w:rsid w:val="00D43E8F"/>
    <w:rsid w:val="00D66B41"/>
    <w:rsid w:val="00D7282B"/>
    <w:rsid w:val="00D76625"/>
    <w:rsid w:val="00D860AA"/>
    <w:rsid w:val="00D90D45"/>
    <w:rsid w:val="00DB118A"/>
    <w:rsid w:val="00DB74A4"/>
    <w:rsid w:val="00DE2062"/>
    <w:rsid w:val="00E01FE7"/>
    <w:rsid w:val="00E267C2"/>
    <w:rsid w:val="00E33C65"/>
    <w:rsid w:val="00E36EC2"/>
    <w:rsid w:val="00E423E2"/>
    <w:rsid w:val="00E42E95"/>
    <w:rsid w:val="00E513BD"/>
    <w:rsid w:val="00E5410C"/>
    <w:rsid w:val="00E54B63"/>
    <w:rsid w:val="00E811D2"/>
    <w:rsid w:val="00E848CB"/>
    <w:rsid w:val="00E87AD4"/>
    <w:rsid w:val="00E929BF"/>
    <w:rsid w:val="00E95397"/>
    <w:rsid w:val="00EA457A"/>
    <w:rsid w:val="00ED2739"/>
    <w:rsid w:val="00ED62B8"/>
    <w:rsid w:val="00EE4810"/>
    <w:rsid w:val="00EE5E9B"/>
    <w:rsid w:val="00EE7FEF"/>
    <w:rsid w:val="00EF044D"/>
    <w:rsid w:val="00EF0CB9"/>
    <w:rsid w:val="00EF4D8E"/>
    <w:rsid w:val="00EF5F14"/>
    <w:rsid w:val="00EF60FF"/>
    <w:rsid w:val="00F01451"/>
    <w:rsid w:val="00F02106"/>
    <w:rsid w:val="00F15E49"/>
    <w:rsid w:val="00F26967"/>
    <w:rsid w:val="00F27DE7"/>
    <w:rsid w:val="00F32CA2"/>
    <w:rsid w:val="00F40F8D"/>
    <w:rsid w:val="00F44DD1"/>
    <w:rsid w:val="00F550ED"/>
    <w:rsid w:val="00F56161"/>
    <w:rsid w:val="00F5635C"/>
    <w:rsid w:val="00F65760"/>
    <w:rsid w:val="00F678CA"/>
    <w:rsid w:val="00F704C8"/>
    <w:rsid w:val="00F71744"/>
    <w:rsid w:val="00F815D7"/>
    <w:rsid w:val="00F90CBC"/>
    <w:rsid w:val="00F91965"/>
    <w:rsid w:val="00FA1960"/>
    <w:rsid w:val="00FA2169"/>
    <w:rsid w:val="00FA230B"/>
    <w:rsid w:val="00FA3B5B"/>
    <w:rsid w:val="00FA5AB1"/>
    <w:rsid w:val="00FD034D"/>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4977"/>
    <o:shapelayout v:ext="edit">
      <o:idmap v:ext="edit" data="1"/>
    </o:shapelayout>
  </w:shapeDefaults>
  <w:decimalSymbol w:val="."/>
  <w:listSeparator w:val=","/>
  <w15:docId w15:val="{9DDD00EB-585B-4997-88F8-2485B04E2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207008"/>
    <w:rPr>
      <w:rFonts w:ascii="Tahoma" w:hAnsi="Tahoma" w:cs="Tahoma"/>
      <w:sz w:val="16"/>
      <w:szCs w:val="16"/>
    </w:rPr>
  </w:style>
  <w:style w:type="character" w:customStyle="1" w:styleId="BalloonTextChar">
    <w:name w:val="Balloon Text Char"/>
    <w:basedOn w:val="DefaultParagraphFont"/>
    <w:link w:val="BalloonText"/>
    <w:uiPriority w:val="99"/>
    <w:semiHidden/>
    <w:rsid w:val="00207008"/>
    <w:rPr>
      <w:rFonts w:ascii="Tahoma" w:hAnsi="Tahoma" w:cs="Tahoma"/>
      <w:color w:val="000000"/>
      <w:sz w:val="16"/>
      <w:szCs w:val="16"/>
    </w:rPr>
  </w:style>
  <w:style w:type="paragraph" w:styleId="NoSpacing">
    <w:name w:val="No Spacing"/>
    <w:uiPriority w:val="1"/>
    <w:qFormat/>
    <w:rsid w:val="0054077F"/>
    <w:rPr>
      <w:rFonts w:eastAsiaTheme="minorHAnsi"/>
      <w:sz w:val="24"/>
    </w:rPr>
  </w:style>
  <w:style w:type="paragraph" w:styleId="Index1">
    <w:name w:val="index 1"/>
    <w:basedOn w:val="Normal"/>
    <w:next w:val="Normal"/>
    <w:autoRedefine/>
    <w:uiPriority w:val="99"/>
    <w:semiHidden/>
    <w:unhideWhenUsed/>
    <w:rsid w:val="004D32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AE072-E46B-4B4C-82CF-1B4C8AC18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3960</Words>
  <Characters>22168</Characters>
  <Application>Microsoft Office Word</Application>
  <DocSecurity>0</DocSecurity>
  <Lines>593</Lines>
  <Paragraphs>124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26104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Jan. 24, 2013 - South Carolina Legislature Online</dc:title>
  <dc:creator>%USERNAME%</dc:creator>
  <cp:lastModifiedBy>N Cumfer</cp:lastModifiedBy>
  <cp:revision>2</cp:revision>
  <cp:lastPrinted>2001-08-15T14:41:00Z</cp:lastPrinted>
  <dcterms:created xsi:type="dcterms:W3CDTF">2014-11-14T19:09:00Z</dcterms:created>
  <dcterms:modified xsi:type="dcterms:W3CDTF">2014-11-14T19:09:00Z</dcterms:modified>
</cp:coreProperties>
</file>