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FB8" w:rsidRPr="00406163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0036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70,492      70,492      70,492      70,492      70,492      70,492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119,484     119,484     124,179     124,179     124,179     124,179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C22FB8" w:rsidRPr="00406163" w:rsidRDefault="00C22FB8" w:rsidP="00C22F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  189,976     189,976     194,671     194,671     194,671     194,671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 10,608      10,608      10,608      10,608      10,608      10,608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ADMINISTRATION                 200,584     200,584     205,279     205,279     205,279     205,279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C22FB8" w:rsidRPr="00406163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TUITION GRANTS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OTHER OPERATING EXPENSES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OTHER OPERATING EXPENSES        28,011,918  23,358,622  28,148,690  23,495,394  28,148,690  23,495,394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TUITION GRANTS              28,011,918  23,358,622  28,148,690  23,495,394  28,148,690  23,495,394</w:t>
      </w:r>
    </w:p>
    <w:p w:rsidR="00C22FB8" w:rsidRPr="00406163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III. EMPLOYEE BENEFITS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C. STATE EMPLOYER CONTRIBUTIONS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EMPLOYER CONTRIBUTIONS              72,440      72,440      74,978      74,978      74,978      74,978</w:t>
      </w:r>
    </w:p>
    <w:p w:rsidR="00C22FB8" w:rsidRPr="00406163" w:rsidRDefault="00C22FB8" w:rsidP="00C22F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FRINGE BENEFITS                72,440      72,440      74,978      74,978      74,978      74,978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EMPLOYEE BENEFITS               72,440      72,440      74,978      74,978      74,978      74,978</w:t>
      </w:r>
    </w:p>
    <w:p w:rsidR="00C22FB8" w:rsidRPr="00406163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HIGHER EDUCATION TUITION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GRANTS COMMISSION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FUNDS AVAILABLE             28,284,942  23,631,646  28,428,947  23,775,651  28,428,947  23,775,651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AUTHORIZED FTE POSITIONS        (5.00)      (5.00)      (5.00)      (5.00)      (5.00)      (5.00)</w:t>
      </w:r>
    </w:p>
    <w:p w:rsidR="00C22FB8" w:rsidRPr="00406163" w:rsidRDefault="00C22FB8" w:rsidP="00C22FB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22FB8" w:rsidRDefault="00C22FB8" w:rsidP="00C22FB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22FB8" w:rsidSect="00C22F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FB8" w:rsidRDefault="00C22FB8" w:rsidP="00DA542B">
      <w:r>
        <w:separator/>
      </w:r>
    </w:p>
  </w:endnote>
  <w:endnote w:type="continuationSeparator" w:id="0">
    <w:p w:rsidR="00C22FB8" w:rsidRDefault="00C22FB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DB120A-177F-477C-9EC5-EBC1A133AF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F265A1-97C2-443B-B963-640B07B9A6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2AD62A4-7132-4CEA-9EA5-4F387EEEA77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D31D1B-444D-4FFB-95CE-9AC321825E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73233A-F4A7-454E-8128-655E0031AB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FB8" w:rsidRDefault="00C22FB8" w:rsidP="00DA542B">
      <w:r>
        <w:separator/>
      </w:r>
    </w:p>
  </w:footnote>
  <w:footnote w:type="continuationSeparator" w:id="0">
    <w:p w:rsidR="00C22FB8" w:rsidRDefault="00C22FB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FB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22FB8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231</Words>
  <Characters>2213</Characters>
  <Application>Microsoft Office Word</Application>
  <DocSecurity>0</DocSecurity>
  <Lines>42</Lines>
  <Paragraphs>41</Paragraphs>
  <ScaleCrop>false</ScaleCrop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12 -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