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0301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929,004     570,004   1,196,033     837,033   1,196,033     837,033   1,196,033     837,033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(19.70)     (13.37)     (19.70)     (13.37)     (19.70)     (13.37)     (20.20)     (13.87)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129,911     114,911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1,150,922     776,922   1,417,951   1,043,951   1,417,951   1,043,951   1,417,951   1,043,951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(20.70)     (14.37)     (20.70)     (14.37)     (20.70)     (14.37)     (21.20)     (14.87)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179,389     178,389     239,389     238,389     239,389     238,389     239,389     238,389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SPECIAL ITEMS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BURIAL FLAGS                         1,871       1,871      11,871      11,871      11,871      11,871      11,871      11,871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CIVIL AIR PATROL                    55,000      55,000      55,000      55,000      55,000      55,000      55,000      55,000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SPECIAL ITEMS                 157,076     157,076     167,076     167,076     167,076     167,076     167,076     167,076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1,487,387   1,112,387   1,824,416   1,449,416   1,824,416   1,449,416   1,824,416   1,449,416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(20.70)     (14.37)     (20.70)     (14.37)     (20.70)     (14.37)     (21.20)     (14.87)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ARMORY OPERATIONS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OTHER OPERATING EXPENSES          4,504,579   2,000,003   4,504,579   2,000,003   4,504,579   2,000,003   4,504,580   2,000,004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ARMORY OPERATIONS            4,600,003   2,000,003   4,600,003   2,000,003   4,600,003   2,000,003   4,600,004   2,000,004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III. MILITARY PERSONNEL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CLASSIFIED POSITIONS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</w:p>
    <w:p w:rsidR="002D7133" w:rsidRDefault="002D7133" w:rsidP="002D71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0302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V. BUILDINGS AND GROUNDS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CLASSIFIED POSITIONS               253,255     111,760     256,583     115,088     256,583     115,088     256,583     115,088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7,244       3,344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  260,499     115,104     263,827     118,432     263,827     118,432     263,827     118,432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102,034      59,896     102,034      59,896     102,034      59,896     102,034      59,896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BUILDINGS &amp; GROUNDS            362,533     175,000     365,861     178,328     365,861     178,328     365,861     178,328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VII. ARMY CONTRACT SUPPORT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1,088,975      12,226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(10.75)       (.25)      (8.75)       (.25)      (8.75)       (.25)      (8.75)       (.25)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PERSONAL SERVICE            5,014,929      12,226   5,014,929      12,226   5,014,929      12,226   5,014,929      12,226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(10.75)       (.25)      (8.75)       (.25)      (8.75)       (.25)      (8.75)       (.25)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OTHER OPERATING EXPENSES         11,516,685     125,000  11,516,685     125,000  11,516,685     125,000  11,516,685     125,000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ARMY CONTRACT SUPPORT       16,531,614     137,226  16,531,614     137,226  16,531,614     137,226  16,531,614     137,226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(10.75)       (.25)      (8.75)       (.25)      (8.75)       (.25)      (8.75)       (.25)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VIII. ENTERPRISE OPERATIONS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OTHER OPERATING EXPENSES          3,500,000               3,500,000               3,500,000               3,500,000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TOTAL ENTERPRISE OPERATIONS        4,438,293               4,438,293               4,438,293               4,438,293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</w:p>
    <w:p w:rsidR="002D7133" w:rsidRDefault="002D7133" w:rsidP="002D71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100-0003                                              SECTION 100                                                 PAGE 0303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IX. MCENTIRE ANG BASE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937,311      57,644     937,407      57,740     937,407      57,740     937,407      57,740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(22.75)      (2.81)     (20.75)      (2.81)     (20.75)      (2.81)     (20.75)      (2.81)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1,245,685      58,668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PERSONAL SERVICE            2,182,996     116,312   2,183,092     116,408   2,183,092     116,408   2,183,092     116,408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(22.75)      (2.81)     (20.75)      (2.81)     (20.75)      (2.81)     (20.75)      (2.81)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OTHER OPERATING EXPENSES          3,006,805     322,951   3,006,805     322,951   3,006,805     322,951   3,006,805     322,951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MCENTIRE ANG BASE            5,189,801     439,263   5,189,897     439,359   5,189,897     439,359   5,189,897     439,359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(22.75)      (2.81)     (20.75)      (2.81)     (20.75)      (2.81)     (20.75)      (2.81)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X. EMERGENCY PREPAREDNESS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CLASSIFIED POSITIONS             2,355,529     726,665   2,496,975     868,111   2,496,975     868,111   2,496,975     868,111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(58.00)     (21.25)     (58.00)     (21.25)     (58.00)     (21.25)     (58.00)     (21.25)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330,448      10,326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PERSONAL SERVICE            2,685,977     736,991   2,827,423     878,437   2,827,423     878,437   2,827,423     878,437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(58.00)     (21.25)     (58.00)     (21.25)     (58.00)     (21.25)     (58.00)     (21.25)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4,047,452     615,999   3,922,452     490,999   3,922,452     490,999   3,922,452     490,999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AID TO SUBDIVISIONS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4,500,000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7,990,342      36,410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693,766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60,000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DIST SUBDIVISIONS          13,244,108      36,410  13,244,108      36,410  13,244,108      36,410  13,244,108      36,410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EMERGENCY PREPAREDNESS      19,977,537   1,389,400  19,993,983   1,405,846  19,993,983   1,405,846  19,993,983   1,405,846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(58.00)     (21.25)     (58.00)     (21.25)     (58.00)     (21.25)     (58.00)     (21.25)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XI. STATE GUARD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PERSONAL SERVICE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CLASSIFIED POSITIONS                70,617      70,617      72,034      72,034      72,034      72,034      72,034      72,034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11,935      11,935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PERSONAL SERVICE               82,552      82,552      83,969      83,969      83,969      83,969      83,969      83,969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</w:p>
    <w:p w:rsidR="002D7133" w:rsidRDefault="002D7133" w:rsidP="002D71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100-0004                                              SECTION 100                                                 PAGE 0304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STATE GUARD                    125,616     125,616     127,033     127,033     127,033     127,033     127,033     127,033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XIV. EMPLOYEE BENEFITS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STATE EMPLOYER CONTRIBUTIONS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EMPLOYER CONTRIBUTIONS           5,353,121     846,137   5,386,372     879,388   5,386,372     879,388   5,386,372     879,388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FRINGE BENEFITS             5,353,121     846,137   5,386,372     879,388   5,386,372     879,388   5,386,372     879,388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EMPLOYEE BENEFITS            5,353,121     846,137   5,386,372     879,388   5,386,372     879,388   5,386,372     879,388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ADJUTANT GENERAL'S OFFICE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FUNDS AVAILABLE             58,065,906   6,225,033  58,457,473   6,616,600  58,457,473   6,616,600  58,457,473   6,616,600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AUTHORIZED FTE POSITIONS      (131.50)     (49.93)    (127.50)     (49.93)    (127.50)     (49.93)    (127.50)     (49.93)</w:t>
      </w:r>
    </w:p>
    <w:p w:rsidR="002D7133" w:rsidRPr="00A95CDA" w:rsidRDefault="002D7133" w:rsidP="002D71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7133" w:rsidRDefault="002D7133" w:rsidP="002D713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7133" w:rsidSect="002D71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133" w:rsidRDefault="002D7133" w:rsidP="00DA542B">
      <w:r>
        <w:separator/>
      </w:r>
    </w:p>
  </w:endnote>
  <w:endnote w:type="continuationSeparator" w:id="0">
    <w:p w:rsidR="002D7133" w:rsidRDefault="002D713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2734B6-E73E-4905-B3C5-6371212149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59BFA5F-A029-489D-9EE0-7885AA9FD6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36E431-71CF-4479-BFB6-DBE7B563A9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201853-8845-45A0-BACA-A97BB07760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DAE196-31B6-4FEF-AB35-91935EC2CB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133" w:rsidRDefault="002D7133" w:rsidP="00DA542B">
      <w:r>
        <w:separator/>
      </w:r>
    </w:p>
  </w:footnote>
  <w:footnote w:type="continuationSeparator" w:id="0">
    <w:p w:rsidR="002D7133" w:rsidRDefault="002D713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13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713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1182</Words>
  <Characters>10272</Characters>
  <Application>Microsoft Office Word</Application>
  <DocSecurity>0</DocSecurity>
  <Lines>182</Lines>
  <Paragraphs>172</Paragraphs>
  <ScaleCrop>false</ScaleCrop>
  <LinksUpToDate>false</LinksUpToDate>
  <CharactersWithSpaces>19477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100 -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