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0035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70,492      70,492      70,492      70,492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119,484     119,484     124,179     124,179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189,976     189,976     194,671     194,671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 10,608      10,608      10,608      10,608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200,584     200,584     205,279     205,279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OTHER OPERATING EXPENSES        28,011,918  23,358,622  28,148,690  23,495,394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TUITION GRANTS              28,011,918  23,358,622  28,148,690  23,495,394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EMPLOYER CONTRIBUTIONS              72,440      72,440      74,978      74,978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FRINGE BENEFITS                72,440      72,440      74,978      74,978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EMPLOYEE BENEFITS               72,440      72,440      74,978      74,978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HIGHER EDUCATION TUITION                                                        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GRANTS COMMISSION                                                              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FUNDS AVAILABLE             28,284,942  23,631,646  28,428,947  23,775,651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AUTHORIZED FTE POSITIONS        (5.00)      (5.00)      (5.00)      (5.00)                                                </w:t>
      </w:r>
    </w:p>
    <w:p w:rsidR="00097D01" w:rsidRPr="004C6624" w:rsidRDefault="00097D01" w:rsidP="00097D0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7D01" w:rsidRDefault="00097D01" w:rsidP="00097D0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97D01" w:rsidSect="00097D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01" w:rsidRDefault="00097D01" w:rsidP="00DA542B">
      <w:r>
        <w:separator/>
      </w:r>
    </w:p>
  </w:endnote>
  <w:endnote w:type="continuationSeparator" w:id="0">
    <w:p w:rsidR="00097D01" w:rsidRDefault="00097D0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B1984A-8A47-43FC-8568-2883FE1B0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F05474A-F6F2-41EE-8615-A76A4AA95C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7B5251-D825-4229-BBBC-B8A3D909B43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7E54D48-08F8-4C68-8E77-71607AA243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C22AF2-8185-4271-A7B0-37454886BB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01" w:rsidRDefault="00097D01" w:rsidP="00DA542B">
      <w:r>
        <w:separator/>
      </w:r>
    </w:p>
  </w:footnote>
  <w:footnote w:type="continuationSeparator" w:id="0">
    <w:p w:rsidR="00097D01" w:rsidRDefault="00097D0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01"/>
    <w:rsid w:val="000046BD"/>
    <w:rsid w:val="00005E8A"/>
    <w:rsid w:val="0002128A"/>
    <w:rsid w:val="00036E0A"/>
    <w:rsid w:val="00047E19"/>
    <w:rsid w:val="0006477E"/>
    <w:rsid w:val="0007675A"/>
    <w:rsid w:val="00097D01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201</Words>
  <Characters>1995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12 -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