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0252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DIVISION OF AERONAUTICS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606,568     544,222     752,179     689,833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(13.00)      (8.80)     (13.00)      (8.80)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 87,550      87,550      87,550      87,550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155,055     140,055     155,055     140,055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849,173     771,827     994,784     917,438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(14.00)      (9.80)     (14.00)      (9.80)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2,982,840     341,051   3,042,840     401,051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ALLOC MUN-RESTRICTED               495,000                 745,000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ALLOC CNTY-RESTRICTED            3,784,000     500,000   4,034,000     500,000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ALLOC OTHER ENTITIES                10,000                  10,000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TOTAL DIST SUBDIVISIONS           4,289,000     500,000   4,789,000     500,000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ADMINISTRATION               8,121,013   1,612,878   8,826,624   1,818,489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(14.00)      (9.80)     (14.00)      (9.80)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EMPLOYER CONTRIBUTIONS             244,370     221,166     290,911     267,707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FRINGE BENEFITS               244,370     221,166     290,911     267,707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EMPLOYEE BENEFITS              244,370     221,166     290,911     267,707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DIVISION OF AERONAUTICS                                                         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FUNDS AVAILABLE              8,365,383   1,834,044   9,117,535   2,086,196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AUTHORIZED FTE POSITIONS       (14.00)      (9.80)     (14.00)      (9.80)                                                </w:t>
      </w:r>
    </w:p>
    <w:p w:rsidR="00897DFC" w:rsidRPr="004C6624" w:rsidRDefault="00897DFC" w:rsidP="00897DF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97DFC" w:rsidRDefault="00897DFC" w:rsidP="00897DF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97DFC" w:rsidSect="00897D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DFC" w:rsidRDefault="00897DFC" w:rsidP="00DA542B">
      <w:r>
        <w:separator/>
      </w:r>
    </w:p>
  </w:endnote>
  <w:endnote w:type="continuationSeparator" w:id="0">
    <w:p w:rsidR="00897DFC" w:rsidRDefault="00897DF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87A096-D134-4AF4-95EE-A635EF828F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C363C0-8455-435F-B17B-8F67B720DA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5D5636F-388F-45F5-B68B-6E08D623A4A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EA5C536-07D4-432F-A2B7-E63D8E3FC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DE78C3-8263-4B5C-8569-C814A7B50DF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DFC" w:rsidRDefault="00897DFC" w:rsidP="00DA542B">
      <w:r>
        <w:separator/>
      </w:r>
    </w:p>
  </w:footnote>
  <w:footnote w:type="continuationSeparator" w:id="0">
    <w:p w:rsidR="00897DFC" w:rsidRDefault="00897DF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F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7DFC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207</Words>
  <Characters>1978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87 -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