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8F6" w:rsidRDefault="002918F6" w:rsidP="002918F6">
      <w:pPr>
        <w:widowControl w:val="0"/>
        <w:jc w:val="center"/>
      </w:pPr>
      <w:bookmarkStart w:id="0" w:name="_GoBack"/>
      <w:bookmarkEnd w:id="0"/>
      <w:r w:rsidRPr="002918F6">
        <w:rPr>
          <w:b/>
        </w:rPr>
        <w:t>South Carolina General Assembly</w:t>
      </w:r>
    </w:p>
    <w:p w:rsidR="002918F6" w:rsidRDefault="002918F6" w:rsidP="002918F6">
      <w:pPr>
        <w:widowControl w:val="0"/>
        <w:jc w:val="center"/>
      </w:pPr>
      <w:r>
        <w:t>121st Session, 2015-2016</w:t>
      </w:r>
    </w:p>
    <w:p w:rsidR="002918F6" w:rsidRDefault="002918F6" w:rsidP="002918F6">
      <w:pPr>
        <w:widowControl w:val="0"/>
        <w:jc w:val="left"/>
      </w:pPr>
    </w:p>
    <w:p w:rsidR="002918F6" w:rsidRDefault="002918F6" w:rsidP="002918F6">
      <w:pPr>
        <w:widowControl w:val="0"/>
        <w:jc w:val="left"/>
        <w:rPr>
          <w:b/>
        </w:rPr>
      </w:pPr>
      <w:r w:rsidRPr="002918F6">
        <w:rPr>
          <w:b/>
        </w:rPr>
        <w:t>S.</w:t>
      </w:r>
      <w:r>
        <w:rPr>
          <w:b/>
        </w:rPr>
        <w:t xml:space="preserve"> </w:t>
      </w:r>
      <w:r w:rsidRPr="002918F6">
        <w:rPr>
          <w:b/>
        </w:rPr>
        <w:t>1084</w:t>
      </w:r>
    </w:p>
    <w:p w:rsidR="002918F6" w:rsidRDefault="002918F6" w:rsidP="002918F6">
      <w:pPr>
        <w:widowControl w:val="0"/>
        <w:jc w:val="left"/>
        <w:rPr>
          <w:b/>
        </w:rPr>
      </w:pPr>
    </w:p>
    <w:p w:rsidR="002918F6" w:rsidRDefault="002918F6" w:rsidP="002918F6">
      <w:pPr>
        <w:widowControl w:val="0"/>
        <w:jc w:val="left"/>
      </w:pPr>
      <w:r w:rsidRPr="002918F6">
        <w:rPr>
          <w:b/>
        </w:rPr>
        <w:t>STATUS INFORMATION</w:t>
      </w:r>
    </w:p>
    <w:p w:rsidR="002918F6" w:rsidRDefault="002918F6" w:rsidP="002918F6">
      <w:pPr>
        <w:widowControl w:val="0"/>
        <w:jc w:val="left"/>
      </w:pPr>
    </w:p>
    <w:p w:rsidR="002918F6" w:rsidRDefault="002918F6" w:rsidP="002918F6">
      <w:pPr>
        <w:widowControl w:val="0"/>
        <w:jc w:val="left"/>
      </w:pPr>
      <w:r>
        <w:t>Senate Resolution</w:t>
      </w:r>
    </w:p>
    <w:p w:rsidR="002918F6" w:rsidRDefault="002918F6" w:rsidP="002918F6">
      <w:pPr>
        <w:widowControl w:val="0"/>
        <w:jc w:val="left"/>
      </w:pPr>
      <w:r>
        <w:t>Sponsors: Senators Courson, Alexander, Allen, Bennett, Bright, Bryant, Campbell, Campsen, Cleary, Coleman, Corbin, Cromer, Davis, Fair, Gregory, Grooms, Hayes, Hembree, Hutto, Jackson, Johnson, Kimpson, Leatherman, Lourie, Malloy, L. Martin, S. Martin, Massey, J. Matthews, M.B. Matthews, McElveen, Nicholson, Peeler, Rankin, Reese, Sabb, Scott, Setzler, Shealy, Sheheen, Thurmond, Turner, Verdin, Williams and Young</w:t>
      </w:r>
    </w:p>
    <w:p w:rsidR="002918F6" w:rsidRDefault="002918F6" w:rsidP="002918F6">
      <w:pPr>
        <w:widowControl w:val="0"/>
        <w:jc w:val="left"/>
      </w:pPr>
      <w:r>
        <w:t>Document Path: l:\council\bills\gm\24624cz16.docx</w:t>
      </w:r>
    </w:p>
    <w:p w:rsidR="002918F6" w:rsidRDefault="002918F6" w:rsidP="002918F6">
      <w:pPr>
        <w:widowControl w:val="0"/>
        <w:jc w:val="left"/>
      </w:pPr>
    </w:p>
    <w:p w:rsidR="002918F6" w:rsidRDefault="002918F6" w:rsidP="002918F6">
      <w:pPr>
        <w:widowControl w:val="0"/>
        <w:jc w:val="left"/>
      </w:pPr>
      <w:r>
        <w:t>Introduced in the Senate on February 16, 2016</w:t>
      </w:r>
    </w:p>
    <w:p w:rsidR="002918F6" w:rsidRDefault="002918F6" w:rsidP="002918F6">
      <w:pPr>
        <w:widowControl w:val="0"/>
        <w:jc w:val="left"/>
      </w:pPr>
      <w:r>
        <w:t>Adopted by the Senate on February 16, 2016</w:t>
      </w:r>
    </w:p>
    <w:p w:rsidR="002918F6" w:rsidRDefault="002918F6" w:rsidP="002918F6">
      <w:pPr>
        <w:widowControl w:val="0"/>
        <w:jc w:val="left"/>
      </w:pPr>
    </w:p>
    <w:p w:rsidR="002918F6" w:rsidRDefault="002918F6" w:rsidP="002918F6">
      <w:pPr>
        <w:widowControl w:val="0"/>
        <w:jc w:val="left"/>
      </w:pPr>
      <w:r>
        <w:t xml:space="preserve">Summary: </w:t>
      </w:r>
      <w:r w:rsidR="00601614">
        <w:t>Swedish Committee on the Constitution</w:t>
      </w:r>
    </w:p>
    <w:p w:rsidR="002918F6" w:rsidRDefault="002918F6" w:rsidP="002918F6">
      <w:pPr>
        <w:widowControl w:val="0"/>
        <w:jc w:val="left"/>
      </w:pPr>
    </w:p>
    <w:p w:rsidR="002918F6" w:rsidRDefault="002918F6" w:rsidP="002918F6">
      <w:pPr>
        <w:widowControl w:val="0"/>
        <w:jc w:val="left"/>
      </w:pPr>
    </w:p>
    <w:p w:rsidR="002918F6" w:rsidRDefault="002918F6" w:rsidP="002918F6">
      <w:pPr>
        <w:widowControl w:val="0"/>
        <w:tabs>
          <w:tab w:val="center" w:pos="590"/>
          <w:tab w:val="center" w:pos="1440"/>
          <w:tab w:val="left" w:pos="1872"/>
          <w:tab w:val="left" w:pos="9187"/>
        </w:tabs>
        <w:jc w:val="left"/>
      </w:pPr>
      <w:r w:rsidRPr="002918F6">
        <w:rPr>
          <w:b/>
        </w:rPr>
        <w:t>HISTORY OF LEGISLATIVE ACTIONS</w:t>
      </w:r>
    </w:p>
    <w:p w:rsidR="002918F6" w:rsidRDefault="002918F6" w:rsidP="002918F6">
      <w:pPr>
        <w:widowControl w:val="0"/>
        <w:tabs>
          <w:tab w:val="center" w:pos="590"/>
          <w:tab w:val="center" w:pos="1440"/>
          <w:tab w:val="left" w:pos="1872"/>
          <w:tab w:val="left" w:pos="9187"/>
        </w:tabs>
        <w:jc w:val="left"/>
      </w:pPr>
    </w:p>
    <w:p w:rsidR="002918F6" w:rsidRPr="002918F6" w:rsidRDefault="002918F6" w:rsidP="002918F6">
      <w:pPr>
        <w:widowControl w:val="0"/>
        <w:tabs>
          <w:tab w:val="center" w:pos="590"/>
          <w:tab w:val="center" w:pos="1440"/>
          <w:tab w:val="left" w:pos="1872"/>
          <w:tab w:val="left" w:pos="9187"/>
        </w:tabs>
        <w:jc w:val="left"/>
      </w:pPr>
      <w:r w:rsidRPr="002918F6">
        <w:rPr>
          <w:u w:val="single"/>
        </w:rPr>
        <w:tab/>
        <w:t>Date</w:t>
      </w:r>
      <w:r w:rsidRPr="002918F6">
        <w:rPr>
          <w:u w:val="single"/>
        </w:rPr>
        <w:tab/>
        <w:t>Body</w:t>
      </w:r>
      <w:r w:rsidRPr="002918F6">
        <w:rPr>
          <w:u w:val="single"/>
        </w:rPr>
        <w:tab/>
        <w:t>Action Description with journal page number</w:t>
      </w:r>
      <w:r w:rsidRPr="002918F6">
        <w:rPr>
          <w:u w:val="single"/>
        </w:rPr>
        <w:tab/>
      </w:r>
    </w:p>
    <w:p w:rsidR="009811CE" w:rsidRDefault="009811CE" w:rsidP="009811CE">
      <w:pPr>
        <w:widowControl w:val="0"/>
        <w:tabs>
          <w:tab w:val="right" w:pos="1008"/>
          <w:tab w:val="left" w:pos="1152"/>
          <w:tab w:val="left" w:pos="1872"/>
          <w:tab w:val="left" w:pos="9187"/>
        </w:tabs>
        <w:ind w:left="2088" w:hanging="2088"/>
        <w:jc w:val="left"/>
      </w:pPr>
      <w:r>
        <w:tab/>
        <w:t>2/16/2016</w:t>
      </w:r>
      <w:r>
        <w:tab/>
        <w:t>Senate</w:t>
      </w:r>
      <w:r>
        <w:tab/>
      </w:r>
      <w:r w:rsidRPr="008B0BB6">
        <w:t>Introduced and adopted (</w:t>
      </w:r>
      <w:hyperlink r:id="rId7" w:history="1">
        <w:r w:rsidRPr="00463943">
          <w:rPr>
            <w:rStyle w:val="Hyperlink"/>
          </w:rPr>
          <w:t>Senate Journal</w:t>
        </w:r>
        <w:r w:rsidRPr="00463943">
          <w:rPr>
            <w:rStyle w:val="Hyperlink"/>
          </w:rPr>
          <w:noBreakHyphen/>
          <w:t>page 3</w:t>
        </w:r>
      </w:hyperlink>
      <w:r w:rsidRPr="008B0BB6">
        <w:t>)</w:t>
      </w:r>
    </w:p>
    <w:p w:rsidR="009811CE" w:rsidRDefault="009811CE" w:rsidP="009811CE">
      <w:pPr>
        <w:widowControl w:val="0"/>
        <w:tabs>
          <w:tab w:val="right" w:pos="1008"/>
          <w:tab w:val="left" w:pos="1152"/>
          <w:tab w:val="left" w:pos="1872"/>
          <w:tab w:val="left" w:pos="9187"/>
        </w:tabs>
        <w:ind w:left="2088" w:hanging="2088"/>
        <w:jc w:val="left"/>
      </w:pPr>
    </w:p>
    <w:p w:rsidR="002918F6" w:rsidRDefault="002918F6" w:rsidP="002918F6">
      <w:pPr>
        <w:widowControl w:val="0"/>
        <w:tabs>
          <w:tab w:val="right" w:pos="1008"/>
          <w:tab w:val="left" w:pos="1152"/>
          <w:tab w:val="left" w:pos="1872"/>
          <w:tab w:val="left" w:pos="9187"/>
        </w:tabs>
        <w:ind w:left="2088" w:hanging="2088"/>
        <w:jc w:val="left"/>
      </w:pPr>
      <w:r>
        <w:t xml:space="preserve">View the latest </w:t>
      </w:r>
      <w:hyperlink r:id="rId8" w:history="1">
        <w:r w:rsidRPr="002918F6">
          <w:rPr>
            <w:rStyle w:val="Hyperlink"/>
          </w:rPr>
          <w:t>legislative information</w:t>
        </w:r>
      </w:hyperlink>
      <w:r>
        <w:t xml:space="preserve"> at the website</w:t>
      </w:r>
    </w:p>
    <w:p w:rsidR="002918F6" w:rsidRDefault="002918F6" w:rsidP="002918F6">
      <w:pPr>
        <w:widowControl w:val="0"/>
        <w:tabs>
          <w:tab w:val="right" w:pos="1008"/>
          <w:tab w:val="left" w:pos="1152"/>
          <w:tab w:val="left" w:pos="1872"/>
          <w:tab w:val="left" w:pos="9187"/>
        </w:tabs>
        <w:ind w:left="2088" w:hanging="2088"/>
        <w:jc w:val="left"/>
      </w:pPr>
    </w:p>
    <w:p w:rsidR="002918F6" w:rsidRPr="002918F6" w:rsidRDefault="002918F6" w:rsidP="002918F6">
      <w:pPr>
        <w:widowControl w:val="0"/>
        <w:tabs>
          <w:tab w:val="right" w:pos="1008"/>
          <w:tab w:val="left" w:pos="1152"/>
          <w:tab w:val="left" w:pos="1872"/>
          <w:tab w:val="left" w:pos="9187"/>
        </w:tabs>
        <w:ind w:left="2088" w:hanging="2088"/>
        <w:jc w:val="left"/>
      </w:pPr>
    </w:p>
    <w:p w:rsidR="002918F6" w:rsidRDefault="002918F6" w:rsidP="002918F6">
      <w:r w:rsidRPr="002918F6">
        <w:rPr>
          <w:b/>
        </w:rPr>
        <w:t>VERSIONS OF THIS BILL</w:t>
      </w:r>
    </w:p>
    <w:p w:rsidR="002918F6" w:rsidRDefault="002918F6" w:rsidP="002918F6"/>
    <w:p w:rsidR="002918F6" w:rsidRDefault="00463943" w:rsidP="002918F6">
      <w:hyperlink r:id="rId9" w:history="1">
        <w:r w:rsidR="002918F6">
          <w:rPr>
            <w:rStyle w:val="Hyperlink"/>
          </w:rPr>
          <w:t>2/16/2016</w:t>
        </w:r>
      </w:hyperlink>
    </w:p>
    <w:p w:rsidR="002918F6" w:rsidRDefault="002918F6" w:rsidP="002918F6"/>
    <w:p w:rsidR="002918F6" w:rsidRDefault="002918F6" w:rsidP="002918F6">
      <w:pPr>
        <w:sectPr w:rsidR="002918F6" w:rsidSect="002918F6">
          <w:pgSz w:w="12240" w:h="15840" w:code="1"/>
          <w:pgMar w:top="1080" w:right="1440" w:bottom="1080" w:left="1440" w:header="720" w:footer="720" w:gutter="0"/>
          <w:cols w:space="720"/>
          <w:noEndnote/>
          <w:docGrid w:linePitch="360"/>
        </w:sectPr>
      </w:pPr>
    </w:p>
    <w:p w:rsidR="00A0377F" w:rsidRDefault="00A0377F"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03" w:rsidRDefault="00353203" w:rsidP="00353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5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00AA">
        <w:rPr>
          <w:color w:val="000000" w:themeColor="text1"/>
          <w:u w:color="000000" w:themeColor="text1"/>
        </w:rPr>
        <w:t xml:space="preserve">TO RECOGNIZE AND WELCOME THE </w:t>
      </w:r>
      <w:r>
        <w:rPr>
          <w:color w:val="000000" w:themeColor="text1"/>
          <w:u w:color="000000" w:themeColor="text1"/>
        </w:rPr>
        <w:t xml:space="preserve">MEMBERS OF THE </w:t>
      </w:r>
      <w:r w:rsidRPr="006B00AA">
        <w:rPr>
          <w:color w:val="000000" w:themeColor="text1"/>
          <w:u w:color="000000" w:themeColor="text1"/>
        </w:rPr>
        <w:t xml:space="preserve">SWEDISH COMMITTEE ON THE CONSTITUTION AND </w:t>
      </w:r>
      <w:r>
        <w:rPr>
          <w:color w:val="000000" w:themeColor="text1"/>
          <w:u w:color="000000" w:themeColor="text1"/>
        </w:rPr>
        <w:t xml:space="preserve">TO </w:t>
      </w:r>
      <w:r w:rsidRPr="006B00AA">
        <w:rPr>
          <w:color w:val="000000" w:themeColor="text1"/>
          <w:u w:color="000000" w:themeColor="text1"/>
        </w:rPr>
        <w:t>WISH THEM AN ENJOYABLE AND INFORMATIVE STAY IN THE PALMETTO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6FDE" w:rsidRPr="006B00AA" w:rsidRDefault="002C1519"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76FDE" w:rsidRPr="006B00AA">
        <w:rPr>
          <w:color w:val="000000" w:themeColor="text1"/>
          <w:u w:color="000000" w:themeColor="text1"/>
        </w:rPr>
        <w:t>the members of the Senate of the State of South Carolina are pleased to welcome members of the Swedish Riksdag to the Palm</w:t>
      </w:r>
      <w:r w:rsidR="002A58F2">
        <w:rPr>
          <w:color w:val="000000" w:themeColor="text1"/>
          <w:u w:color="000000" w:themeColor="text1"/>
        </w:rPr>
        <w:t>etto State as they examine our st</w:t>
      </w:r>
      <w:r w:rsidR="00876FDE" w:rsidRPr="006B00AA">
        <w:rPr>
          <w:color w:val="000000" w:themeColor="text1"/>
          <w:u w:color="000000" w:themeColor="text1"/>
        </w:rPr>
        <w:t>ate</w:t>
      </w:r>
      <w:r w:rsidR="002A58F2" w:rsidRPr="002A58F2">
        <w:rPr>
          <w:color w:val="000000" w:themeColor="text1"/>
          <w:u w:color="000000" w:themeColor="text1"/>
        </w:rPr>
        <w:t>’</w:t>
      </w:r>
      <w:r w:rsidR="00876FDE" w:rsidRPr="006B00AA">
        <w:rPr>
          <w:color w:val="000000" w:themeColor="text1"/>
          <w:u w:color="000000" w:themeColor="text1"/>
        </w:rPr>
        <w:t>s legislative and judicial processes; and</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Palmetto State enjoys substantial investment and job creation by Swedish companies, and the Senate appreciates this important visit by members of the Swedish Riksdag; and</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 xml:space="preserve">Whereas, the Riksdag is the national legislature and supreme decision making body of Sweden; and </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members of the Swedish Committee on the Constitution prepare matters concerning the Constitution and the Riksdag Act and other matters concerning legislation of a constitutional and general administrative nature; and</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0AA">
        <w:rPr>
          <w:color w:val="000000" w:themeColor="text1"/>
          <w:u w:color="000000" w:themeColor="text1"/>
        </w:rPr>
        <w:t>Whereas, the Committee on the Constitution also prepares matters regarding freedom of expression, formation of public opinion, freedom of worship</w:t>
      </w:r>
      <w:r>
        <w:rPr>
          <w:color w:val="000000" w:themeColor="text1"/>
          <w:u w:color="000000" w:themeColor="text1"/>
        </w:rPr>
        <w:t>,</w:t>
      </w:r>
      <w:r w:rsidRPr="006B00AA">
        <w:rPr>
          <w:color w:val="000000" w:themeColor="text1"/>
          <w:u w:color="000000" w:themeColor="text1"/>
        </w:rPr>
        <w:t xml:space="preserve"> and financial support for the press and the political parties; and</w:t>
      </w:r>
    </w:p>
    <w:p w:rsidR="00876FDE" w:rsidRPr="006B00AA"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1519"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0AA">
        <w:rPr>
          <w:color w:val="000000" w:themeColor="text1"/>
          <w:u w:color="000000" w:themeColor="text1"/>
        </w:rPr>
        <w:t>Whereas, during its visit to South Carolina, the Committee on the Constitution would like to discuss and gain a greater insight into various issues included in the Committee</w:t>
      </w:r>
      <w:r w:rsidR="002A58F2" w:rsidRPr="002A58F2">
        <w:rPr>
          <w:color w:val="000000" w:themeColor="text1"/>
          <w:u w:color="000000" w:themeColor="text1"/>
        </w:rPr>
        <w:t>’</w:t>
      </w:r>
      <w:r w:rsidRPr="006B00AA">
        <w:rPr>
          <w:color w:val="000000" w:themeColor="text1"/>
          <w:u w:color="000000" w:themeColor="text1"/>
        </w:rPr>
        <w:t>s area of responsibilities</w:t>
      </w:r>
      <w:r w:rsidR="002C1519">
        <w:t>.  Now, therefore,</w:t>
      </w:r>
    </w:p>
    <w:p w:rsidR="002C1519" w:rsidRDefault="002C1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519" w:rsidRDefault="002C1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2C1519" w:rsidRDefault="002C1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DE" w:rsidRPr="006B00AA" w:rsidRDefault="002C1519"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76FDE">
        <w:t>t</w:t>
      </w:r>
      <w:r w:rsidR="00876FDE" w:rsidRPr="006B00AA">
        <w:rPr>
          <w:color w:val="000000" w:themeColor="text1"/>
          <w:u w:color="000000" w:themeColor="text1"/>
        </w:rPr>
        <w:t>he members of the Senate of the State of South Carolina, by this resolution, recognize and welcome the members of the Swedish Committee on the Constitution and wish them an enjoyable and informative stay in the Palmetto State.</w:t>
      </w:r>
    </w:p>
    <w:p w:rsidR="00876FDE"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1519" w:rsidRDefault="00876FDE" w:rsidP="0087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00AA">
        <w:rPr>
          <w:color w:val="000000" w:themeColor="text1"/>
          <w:u w:color="000000" w:themeColor="text1"/>
        </w:rPr>
        <w:t>Be it further resolved that a copy of this resolution be forwarded to the Swedish Delegation.</w:t>
      </w:r>
    </w:p>
    <w:p w:rsidR="002D138B" w:rsidRDefault="002A58F2" w:rsidP="00ED2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18F6" w:rsidRDefault="002918F6" w:rsidP="002918F6">
      <w:pPr>
        <w:suppressAutoHyphens/>
      </w:pPr>
    </w:p>
    <w:sectPr w:rsidR="002918F6" w:rsidSect="002918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FDE" w:rsidRDefault="00876FDE" w:rsidP="009F0C77">
      <w:r>
        <w:separator/>
      </w:r>
    </w:p>
  </w:endnote>
  <w:endnote w:type="continuationSeparator" w:id="0">
    <w:p w:rsidR="00876FDE" w:rsidRDefault="00876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64D56F-B989-4D64-9AF6-E0184F4EAC08}"/>
    <w:embedBold r:id="rId2" w:fontKey="{D1432642-A752-48C4-8EA7-1AF1E63C338B}"/>
  </w:font>
  <w:font w:name="Calibri">
    <w:panose1 w:val="020F0502020204030204"/>
    <w:charset w:val="00"/>
    <w:family w:val="swiss"/>
    <w:pitch w:val="variable"/>
    <w:sig w:usb0="E00002FF" w:usb1="4000ACFF" w:usb2="00000001" w:usb3="00000000" w:csb0="0000019F" w:csb1="00000000"/>
    <w:embedRegular r:id="rId3" w:fontKey="{DDBFBCF7-CFF7-4627-BA78-862E2C9F47DF}"/>
  </w:font>
  <w:font w:name="Segoe UI">
    <w:panose1 w:val="020B0502040204020203"/>
    <w:charset w:val="00"/>
    <w:family w:val="swiss"/>
    <w:pitch w:val="variable"/>
    <w:sig w:usb0="E10022FF" w:usb1="C000E47F" w:usb2="00000029" w:usb3="00000000" w:csb0="000001DF" w:csb1="00000000"/>
    <w:embedRegular r:id="rId4" w:fontKey="{E945E05F-516E-491F-B324-C4F414137AEA}"/>
  </w:font>
  <w:font w:name="Cambria">
    <w:panose1 w:val="02040503050406030204"/>
    <w:charset w:val="00"/>
    <w:family w:val="roman"/>
    <w:pitch w:val="variable"/>
    <w:sig w:usb0="E00002FF" w:usb1="400004FF" w:usb2="00000000" w:usb3="00000000" w:csb0="0000019F" w:csb1="00000000"/>
    <w:embedRegular r:id="rId5" w:fontKey="{D28A41C5-FBE5-4670-A98B-5C507672C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8F6" w:rsidRPr="00A0377F" w:rsidRDefault="002918F6" w:rsidP="00A0377F">
    <w:pPr>
      <w:pStyle w:val="Footer"/>
      <w:tabs>
        <w:tab w:val="clear" w:pos="4680"/>
        <w:tab w:val="clear" w:pos="9360"/>
        <w:tab w:val="center" w:pos="2995"/>
      </w:tabs>
      <w:spacing w:before="120"/>
    </w:pPr>
    <w:r>
      <w:t>[1084]</w:t>
    </w:r>
    <w:r>
      <w:tab/>
    </w:r>
    <w:r>
      <w:fldChar w:fldCharType="begin"/>
    </w:r>
    <w:r>
      <w:instrText xml:space="preserve"> PAGE  \* MERGEFORMAT </w:instrText>
    </w:r>
    <w:r>
      <w:fldChar w:fldCharType="separate"/>
    </w:r>
    <w:r w:rsidR="004639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FDE" w:rsidRDefault="00876FDE" w:rsidP="009F0C77">
      <w:r>
        <w:separator/>
      </w:r>
    </w:p>
  </w:footnote>
  <w:footnote w:type="continuationSeparator" w:id="0">
    <w:p w:rsidR="00876FDE" w:rsidRDefault="00876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24CZ16"/>
    <w:docVar w:name="CoverBillType" w:val="r"/>
    <w:docVar w:name="docpath" w:val="L:\Council\bills\GM\24624CZ16.DOCX"/>
    <w:docVar w:name="dvBillNumber" w:val="1084"/>
    <w:docVar w:name="dvBillNumberPrefix" w:val="S. "/>
    <w:docVar w:name="dvOriginalBody" w:val="Senate"/>
    <w:docVar w:name="dvSteno" w:val="GM"/>
    <w:docVar w:name="NameofBody" w:val="s"/>
    <w:docVar w:name="vgroup2" w:val="Council"/>
  </w:docVars>
  <w:rsids>
    <w:rsidRoot w:val="002C1519"/>
    <w:rsid w:val="00026C9A"/>
    <w:rsid w:val="000965A1"/>
    <w:rsid w:val="000B7E01"/>
    <w:rsid w:val="000E1785"/>
    <w:rsid w:val="000F39F2"/>
    <w:rsid w:val="001023A4"/>
    <w:rsid w:val="0010776B"/>
    <w:rsid w:val="00133E66"/>
    <w:rsid w:val="00134ACF"/>
    <w:rsid w:val="00144E15"/>
    <w:rsid w:val="001A496A"/>
    <w:rsid w:val="001A4A62"/>
    <w:rsid w:val="001A681E"/>
    <w:rsid w:val="001D08F2"/>
    <w:rsid w:val="002037CA"/>
    <w:rsid w:val="002047A2"/>
    <w:rsid w:val="002321B6"/>
    <w:rsid w:val="0023696B"/>
    <w:rsid w:val="00250967"/>
    <w:rsid w:val="002759C5"/>
    <w:rsid w:val="00277DEE"/>
    <w:rsid w:val="00280D88"/>
    <w:rsid w:val="002918F6"/>
    <w:rsid w:val="00294ABE"/>
    <w:rsid w:val="002A3EB4"/>
    <w:rsid w:val="002A58F2"/>
    <w:rsid w:val="002C1519"/>
    <w:rsid w:val="002D138B"/>
    <w:rsid w:val="00315B0D"/>
    <w:rsid w:val="00325348"/>
    <w:rsid w:val="00353203"/>
    <w:rsid w:val="00393688"/>
    <w:rsid w:val="003D411E"/>
    <w:rsid w:val="003E3C1E"/>
    <w:rsid w:val="003E6148"/>
    <w:rsid w:val="00400EAA"/>
    <w:rsid w:val="00412AE6"/>
    <w:rsid w:val="0041760A"/>
    <w:rsid w:val="004203D7"/>
    <w:rsid w:val="00463943"/>
    <w:rsid w:val="004809EE"/>
    <w:rsid w:val="00511EE9"/>
    <w:rsid w:val="00521E00"/>
    <w:rsid w:val="00577C6C"/>
    <w:rsid w:val="0058501B"/>
    <w:rsid w:val="00601614"/>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6FDE"/>
    <w:rsid w:val="008F4429"/>
    <w:rsid w:val="00932670"/>
    <w:rsid w:val="009352BB"/>
    <w:rsid w:val="009811CE"/>
    <w:rsid w:val="00990668"/>
    <w:rsid w:val="009B397B"/>
    <w:rsid w:val="009F0C77"/>
    <w:rsid w:val="009F4DD1"/>
    <w:rsid w:val="00A0377F"/>
    <w:rsid w:val="00A64E80"/>
    <w:rsid w:val="00A741D9"/>
    <w:rsid w:val="00A9741D"/>
    <w:rsid w:val="00AD4B17"/>
    <w:rsid w:val="00AD699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93A53"/>
    <w:rsid w:val="00EB00A2"/>
    <w:rsid w:val="00EB1BF3"/>
    <w:rsid w:val="00ED2270"/>
    <w:rsid w:val="00EF3EEE"/>
    <w:rsid w:val="00F149A7"/>
    <w:rsid w:val="00F15A0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CC4F5-C0D0-45B6-BC10-3D2F8F5C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6F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FDE"/>
    <w:rPr>
      <w:rFonts w:ascii="Segoe UI" w:eastAsia="Times New Roman" w:hAnsi="Segoe UI" w:cs="Segoe UI"/>
      <w:sz w:val="18"/>
      <w:szCs w:val="18"/>
    </w:rPr>
  </w:style>
  <w:style w:type="character" w:styleId="Hyperlink">
    <w:name w:val="Hyperlink"/>
    <w:basedOn w:val="DefaultParagraphFont"/>
    <w:uiPriority w:val="99"/>
    <w:unhideWhenUsed/>
    <w:rsid w:val="002918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84&amp;session=121&amp;summary=B" TargetMode="External"/><Relationship Id="rId3" Type="http://schemas.openxmlformats.org/officeDocument/2006/relationships/settings" Target="settings.xml"/><Relationship Id="rId7" Type="http://schemas.openxmlformats.org/officeDocument/2006/relationships/hyperlink" Target="file:///h:\SJ%20Archive\2016\02-1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84_2016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DE9A5-EC85-4C99-9775-9FE6807C5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431</Words>
  <Characters>2463</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1084: Swedish Committee on the Constitution - South Carolina Legislature Online</dc:title>
  <dc:subject/>
  <dc:creator>Gail Pinckney Moore</dc:creator>
  <cp:keywords/>
  <dc:description/>
  <cp:lastModifiedBy>N Cumfer</cp:lastModifiedBy>
  <cp:revision>2</cp:revision>
  <cp:lastPrinted>2016-02-16T16:56:00Z</cp:lastPrinted>
  <dcterms:created xsi:type="dcterms:W3CDTF">2016-12-02T17:27:00Z</dcterms:created>
  <dcterms:modified xsi:type="dcterms:W3CDTF">2016-12-02T17:27:00Z</dcterms:modified>
</cp:coreProperties>
</file>