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9BD" w:rsidRDefault="007729BD" w:rsidP="007729BD">
      <w:pPr>
        <w:widowControl w:val="0"/>
        <w:jc w:val="center"/>
      </w:pPr>
      <w:bookmarkStart w:id="0" w:name="_GoBack"/>
      <w:bookmarkEnd w:id="0"/>
      <w:r w:rsidRPr="007729BD">
        <w:rPr>
          <w:b/>
        </w:rPr>
        <w:t>South Carolina General Assembly</w:t>
      </w:r>
    </w:p>
    <w:p w:rsidR="007729BD" w:rsidRDefault="007729BD" w:rsidP="007729BD">
      <w:pPr>
        <w:widowControl w:val="0"/>
        <w:jc w:val="center"/>
      </w:pPr>
      <w:r>
        <w:t>121st Session, 2015-2016</w:t>
      </w:r>
    </w:p>
    <w:p w:rsidR="007729BD" w:rsidRDefault="007729BD" w:rsidP="007729BD">
      <w:pPr>
        <w:widowControl w:val="0"/>
        <w:jc w:val="left"/>
      </w:pPr>
    </w:p>
    <w:p w:rsidR="007729BD" w:rsidRDefault="007729BD" w:rsidP="007729BD">
      <w:pPr>
        <w:widowControl w:val="0"/>
        <w:jc w:val="left"/>
        <w:rPr>
          <w:b/>
        </w:rPr>
      </w:pPr>
      <w:r w:rsidRPr="007729BD">
        <w:rPr>
          <w:b/>
        </w:rPr>
        <w:t>S.</w:t>
      </w:r>
      <w:r>
        <w:rPr>
          <w:b/>
        </w:rPr>
        <w:t xml:space="preserve"> </w:t>
      </w:r>
      <w:r w:rsidRPr="007729BD">
        <w:rPr>
          <w:b/>
        </w:rPr>
        <w:t>1107</w:t>
      </w:r>
    </w:p>
    <w:p w:rsidR="007729BD" w:rsidRDefault="007729BD" w:rsidP="007729BD">
      <w:pPr>
        <w:widowControl w:val="0"/>
        <w:jc w:val="left"/>
        <w:rPr>
          <w:b/>
        </w:rPr>
      </w:pPr>
    </w:p>
    <w:p w:rsidR="007729BD" w:rsidRDefault="007729BD" w:rsidP="007729BD">
      <w:pPr>
        <w:widowControl w:val="0"/>
        <w:jc w:val="left"/>
      </w:pPr>
      <w:r w:rsidRPr="007729BD">
        <w:rPr>
          <w:b/>
        </w:rPr>
        <w:t>STATUS INFORMATION</w:t>
      </w:r>
    </w:p>
    <w:p w:rsidR="007729BD" w:rsidRDefault="007729BD" w:rsidP="007729BD">
      <w:pPr>
        <w:widowControl w:val="0"/>
        <w:jc w:val="left"/>
      </w:pPr>
    </w:p>
    <w:p w:rsidR="007729BD" w:rsidRDefault="007729BD" w:rsidP="007729BD">
      <w:pPr>
        <w:widowControl w:val="0"/>
        <w:jc w:val="left"/>
      </w:pPr>
      <w:r>
        <w:t>Senate Resolution</w:t>
      </w:r>
    </w:p>
    <w:p w:rsidR="007729BD" w:rsidRDefault="007729BD" w:rsidP="007729BD">
      <w:pPr>
        <w:widowControl w:val="0"/>
        <w:jc w:val="left"/>
      </w:pPr>
      <w:r>
        <w:t>Sponsors: Senator Sabb</w:t>
      </w:r>
    </w:p>
    <w:p w:rsidR="007729BD" w:rsidRDefault="007729BD" w:rsidP="007729BD">
      <w:pPr>
        <w:widowControl w:val="0"/>
        <w:jc w:val="left"/>
      </w:pPr>
      <w:r>
        <w:t>Document Path: l:\council\bills\rm\1500ab16.docx</w:t>
      </w:r>
    </w:p>
    <w:p w:rsidR="007729BD" w:rsidRDefault="007729BD" w:rsidP="007729BD">
      <w:pPr>
        <w:widowControl w:val="0"/>
        <w:jc w:val="left"/>
      </w:pPr>
    </w:p>
    <w:p w:rsidR="007729BD" w:rsidRDefault="007729BD" w:rsidP="007729BD">
      <w:pPr>
        <w:widowControl w:val="0"/>
        <w:jc w:val="left"/>
      </w:pPr>
      <w:r>
        <w:t>Introduced in the Senate on February 23, 2016</w:t>
      </w:r>
    </w:p>
    <w:p w:rsidR="007729BD" w:rsidRDefault="007729BD" w:rsidP="007729BD">
      <w:pPr>
        <w:widowControl w:val="0"/>
        <w:jc w:val="left"/>
      </w:pPr>
      <w:r>
        <w:t>Adopted by the Senate on February 23, 2016</w:t>
      </w:r>
    </w:p>
    <w:p w:rsidR="007729BD" w:rsidRDefault="007729BD" w:rsidP="007729BD">
      <w:pPr>
        <w:widowControl w:val="0"/>
        <w:jc w:val="left"/>
      </w:pPr>
    </w:p>
    <w:p w:rsidR="007729BD" w:rsidRDefault="007729BD" w:rsidP="007729BD">
      <w:pPr>
        <w:widowControl w:val="0"/>
        <w:jc w:val="left"/>
      </w:pPr>
      <w:r>
        <w:t xml:space="preserve">Summary: </w:t>
      </w:r>
      <w:r w:rsidR="00D7053D">
        <w:t>Wilhelmina Jager Moore</w:t>
      </w:r>
    </w:p>
    <w:p w:rsidR="007729BD" w:rsidRDefault="007729BD" w:rsidP="007729BD">
      <w:pPr>
        <w:widowControl w:val="0"/>
        <w:jc w:val="left"/>
      </w:pPr>
    </w:p>
    <w:p w:rsidR="007729BD" w:rsidRDefault="007729BD" w:rsidP="007729BD">
      <w:pPr>
        <w:widowControl w:val="0"/>
        <w:jc w:val="left"/>
      </w:pPr>
    </w:p>
    <w:p w:rsidR="007729BD" w:rsidRDefault="007729BD" w:rsidP="007729BD">
      <w:pPr>
        <w:widowControl w:val="0"/>
        <w:tabs>
          <w:tab w:val="center" w:pos="590"/>
          <w:tab w:val="center" w:pos="1440"/>
          <w:tab w:val="left" w:pos="1872"/>
          <w:tab w:val="left" w:pos="9187"/>
        </w:tabs>
        <w:jc w:val="left"/>
      </w:pPr>
      <w:r w:rsidRPr="007729BD">
        <w:rPr>
          <w:b/>
        </w:rPr>
        <w:t>HISTORY OF LEGISLATIVE ACTIONS</w:t>
      </w:r>
    </w:p>
    <w:p w:rsidR="007729BD" w:rsidRDefault="007729BD" w:rsidP="007729BD">
      <w:pPr>
        <w:widowControl w:val="0"/>
        <w:tabs>
          <w:tab w:val="center" w:pos="590"/>
          <w:tab w:val="center" w:pos="1440"/>
          <w:tab w:val="left" w:pos="1872"/>
          <w:tab w:val="left" w:pos="9187"/>
        </w:tabs>
        <w:jc w:val="left"/>
      </w:pPr>
    </w:p>
    <w:p w:rsidR="007729BD" w:rsidRPr="007729BD" w:rsidRDefault="007729BD" w:rsidP="007729BD">
      <w:pPr>
        <w:widowControl w:val="0"/>
        <w:tabs>
          <w:tab w:val="center" w:pos="590"/>
          <w:tab w:val="center" w:pos="1440"/>
          <w:tab w:val="left" w:pos="1872"/>
          <w:tab w:val="left" w:pos="9187"/>
        </w:tabs>
        <w:jc w:val="left"/>
      </w:pPr>
      <w:r w:rsidRPr="007729BD">
        <w:rPr>
          <w:u w:val="single"/>
        </w:rPr>
        <w:tab/>
        <w:t>Date</w:t>
      </w:r>
      <w:r w:rsidRPr="007729BD">
        <w:rPr>
          <w:u w:val="single"/>
        </w:rPr>
        <w:tab/>
        <w:t>Body</w:t>
      </w:r>
      <w:r w:rsidRPr="007729BD">
        <w:rPr>
          <w:u w:val="single"/>
        </w:rPr>
        <w:tab/>
        <w:t>Action Description with journal page number</w:t>
      </w:r>
      <w:r w:rsidRPr="007729BD">
        <w:rPr>
          <w:u w:val="single"/>
        </w:rPr>
        <w:tab/>
      </w:r>
    </w:p>
    <w:p w:rsidR="007729BD" w:rsidRDefault="007729BD" w:rsidP="007729BD">
      <w:pPr>
        <w:widowControl w:val="0"/>
        <w:tabs>
          <w:tab w:val="right" w:pos="1008"/>
          <w:tab w:val="left" w:pos="1152"/>
          <w:tab w:val="left" w:pos="1872"/>
          <w:tab w:val="left" w:pos="9187"/>
        </w:tabs>
        <w:ind w:left="2088" w:hanging="2088"/>
        <w:jc w:val="left"/>
      </w:pPr>
      <w:r>
        <w:tab/>
        <w:t>2/23/2016</w:t>
      </w:r>
      <w:r>
        <w:tab/>
        <w:t>Senate</w:t>
      </w:r>
      <w:r>
        <w:tab/>
      </w:r>
      <w:r w:rsidRPr="002D16FD">
        <w:t>Introduced and adopted (</w:t>
      </w:r>
      <w:hyperlink r:id="rId7" w:history="1">
        <w:r w:rsidRPr="00EE26D7">
          <w:rPr>
            <w:rStyle w:val="Hyperlink"/>
          </w:rPr>
          <w:t>Senate Journal</w:t>
        </w:r>
        <w:r w:rsidRPr="00EE26D7">
          <w:rPr>
            <w:rStyle w:val="Hyperlink"/>
          </w:rPr>
          <w:noBreakHyphen/>
          <w:t>page 7</w:t>
        </w:r>
      </w:hyperlink>
      <w:r w:rsidRPr="002D16FD">
        <w:t>)</w:t>
      </w:r>
    </w:p>
    <w:p w:rsidR="007729BD" w:rsidRDefault="007729BD" w:rsidP="007729BD">
      <w:pPr>
        <w:widowControl w:val="0"/>
        <w:tabs>
          <w:tab w:val="right" w:pos="1008"/>
          <w:tab w:val="left" w:pos="1152"/>
          <w:tab w:val="left" w:pos="1872"/>
          <w:tab w:val="left" w:pos="9187"/>
        </w:tabs>
        <w:ind w:left="2088" w:hanging="2088"/>
        <w:jc w:val="left"/>
      </w:pPr>
    </w:p>
    <w:p w:rsidR="007729BD" w:rsidRDefault="007729BD" w:rsidP="007729BD">
      <w:pPr>
        <w:widowControl w:val="0"/>
        <w:tabs>
          <w:tab w:val="right" w:pos="1008"/>
          <w:tab w:val="left" w:pos="1152"/>
          <w:tab w:val="left" w:pos="1872"/>
          <w:tab w:val="left" w:pos="9187"/>
        </w:tabs>
        <w:ind w:left="2088" w:hanging="2088"/>
        <w:jc w:val="left"/>
      </w:pPr>
      <w:r>
        <w:t xml:space="preserve">View the latest </w:t>
      </w:r>
      <w:hyperlink r:id="rId8" w:history="1">
        <w:r w:rsidRPr="007729BD">
          <w:rPr>
            <w:rStyle w:val="Hyperlink"/>
          </w:rPr>
          <w:t>legislative information</w:t>
        </w:r>
      </w:hyperlink>
      <w:r>
        <w:t xml:space="preserve"> at the website</w:t>
      </w:r>
    </w:p>
    <w:p w:rsidR="007729BD" w:rsidRDefault="007729BD" w:rsidP="007729BD">
      <w:pPr>
        <w:widowControl w:val="0"/>
        <w:tabs>
          <w:tab w:val="right" w:pos="1008"/>
          <w:tab w:val="left" w:pos="1152"/>
          <w:tab w:val="left" w:pos="1872"/>
          <w:tab w:val="left" w:pos="9187"/>
        </w:tabs>
        <w:ind w:left="2088" w:hanging="2088"/>
        <w:jc w:val="left"/>
      </w:pPr>
    </w:p>
    <w:p w:rsidR="007729BD" w:rsidRPr="007729BD" w:rsidRDefault="007729BD" w:rsidP="007729BD">
      <w:pPr>
        <w:widowControl w:val="0"/>
        <w:tabs>
          <w:tab w:val="right" w:pos="1008"/>
          <w:tab w:val="left" w:pos="1152"/>
          <w:tab w:val="left" w:pos="1872"/>
          <w:tab w:val="left" w:pos="9187"/>
        </w:tabs>
        <w:ind w:left="2088" w:hanging="2088"/>
        <w:jc w:val="left"/>
      </w:pPr>
    </w:p>
    <w:p w:rsidR="007729BD" w:rsidRDefault="007729BD" w:rsidP="007729BD">
      <w:r w:rsidRPr="007729BD">
        <w:rPr>
          <w:b/>
        </w:rPr>
        <w:t>VERSIONS OF THIS BILL</w:t>
      </w:r>
    </w:p>
    <w:p w:rsidR="007729BD" w:rsidRDefault="007729BD" w:rsidP="007729BD"/>
    <w:p w:rsidR="007729BD" w:rsidRDefault="00EE26D7" w:rsidP="007729BD">
      <w:hyperlink r:id="rId9" w:history="1">
        <w:r w:rsidR="007729BD">
          <w:rPr>
            <w:rStyle w:val="Hyperlink"/>
          </w:rPr>
          <w:t>2/23/2016</w:t>
        </w:r>
      </w:hyperlink>
    </w:p>
    <w:p w:rsidR="007729BD" w:rsidRDefault="00EE26D7" w:rsidP="007729BD">
      <w:hyperlink r:id="rId10" w:history="1">
        <w:r w:rsidR="00EB7CB0" w:rsidRPr="00EB7CB0">
          <w:rPr>
            <w:rStyle w:val="Hyperlink"/>
          </w:rPr>
          <w:t>2/25/2016</w:t>
        </w:r>
      </w:hyperlink>
    </w:p>
    <w:p w:rsidR="00EB7CB0" w:rsidRDefault="00EB7CB0" w:rsidP="007729BD"/>
    <w:p w:rsidR="007729BD" w:rsidRDefault="007729BD" w:rsidP="007729BD">
      <w:pPr>
        <w:sectPr w:rsidR="007729BD" w:rsidSect="007729BD">
          <w:pgSz w:w="12240" w:h="15840" w:code="1"/>
          <w:pgMar w:top="1080" w:right="1440" w:bottom="1080" w:left="1440" w:header="720" w:footer="720" w:gutter="0"/>
          <w:cols w:space="720"/>
          <w:noEndnote/>
          <w:docGrid w:linePitch="360"/>
        </w:sectPr>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Pr="00325348" w:rsidRDefault="00EB7CB0" w:rsidP="005C6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EB7CB0" w:rsidRDefault="00EB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WILHELMINA JAGER MOORE UPON THE OCCASION OF HER RETIREMENT FROM THE BERKELEY COUNTY SCHOOL BOARD, TO THANK HER FOR HER MANY YEARS OF OUTSTANDING PUBLIC SERVICE, AND TO WISH HER MUCH HAPPINESS AND FULFILLMENT IN THE YEARS AHEAD.</w:t>
      </w:r>
    </w:p>
    <w:p w:rsidR="00EB7CB0" w:rsidRDefault="00EB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1994 to 2015, the  Berkeley County School Board enjoyed the benefit of the dedication, experience, and leadership of member Wilhelmina Jager Moore, who retired from her post last year after more than two decades of service; and</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CB0" w:rsidRDefault="00EB7CB0" w:rsidP="00624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26302C">
        <w:rPr>
          <w:color w:val="000000" w:themeColor="text1"/>
          <w:u w:color="000000" w:themeColor="text1"/>
        </w:rPr>
        <w:t>a native of Pineville,</w:t>
      </w:r>
      <w:r>
        <w:rPr>
          <w:color w:val="000000" w:themeColor="text1"/>
          <w:u w:color="000000" w:themeColor="text1"/>
        </w:rPr>
        <w:t xml:space="preserve"> </w:t>
      </w:r>
      <w:r w:rsidRPr="0026302C">
        <w:rPr>
          <w:color w:val="000000" w:themeColor="text1"/>
          <w:u w:color="000000" w:themeColor="text1"/>
        </w:rPr>
        <w:t>Wilhelmina Jager Moore has been a lifelong student, career educator</w:t>
      </w:r>
      <w:r>
        <w:rPr>
          <w:color w:val="000000" w:themeColor="text1"/>
          <w:u w:color="000000" w:themeColor="text1"/>
        </w:rPr>
        <w:t>,</w:t>
      </w:r>
      <w:r w:rsidRPr="0026302C">
        <w:rPr>
          <w:color w:val="000000" w:themeColor="text1"/>
          <w:u w:color="000000" w:themeColor="text1"/>
        </w:rPr>
        <w:t xml:space="preserve"> and community leader. </w:t>
      </w:r>
      <w:r>
        <w:rPr>
          <w:color w:val="000000" w:themeColor="text1"/>
          <w:u w:color="000000" w:themeColor="text1"/>
        </w:rPr>
        <w:t xml:space="preserve">Having received her earliest education </w:t>
      </w:r>
      <w:r w:rsidRPr="0026302C">
        <w:rPr>
          <w:color w:val="000000" w:themeColor="text1"/>
          <w:u w:color="000000" w:themeColor="text1"/>
        </w:rPr>
        <w:t>in Berkeley County</w:t>
      </w:r>
      <w:r>
        <w:rPr>
          <w:color w:val="000000" w:themeColor="text1"/>
          <w:u w:color="000000" w:themeColor="text1"/>
        </w:rPr>
        <w:t xml:space="preserve">, she </w:t>
      </w:r>
      <w:r w:rsidRPr="0026302C">
        <w:rPr>
          <w:color w:val="000000" w:themeColor="text1"/>
          <w:u w:color="000000" w:themeColor="text1"/>
        </w:rPr>
        <w:t>attended Voorhees High School and Junior College. After marrying and starting a family, Mrs. Moore entered South Carolina State College</w:t>
      </w:r>
      <w:r>
        <w:rPr>
          <w:color w:val="000000" w:themeColor="text1"/>
          <w:u w:color="000000" w:themeColor="text1"/>
        </w:rPr>
        <w:t>,</w:t>
      </w:r>
      <w:r w:rsidRPr="0026302C">
        <w:rPr>
          <w:color w:val="000000" w:themeColor="text1"/>
          <w:u w:color="000000" w:themeColor="text1"/>
        </w:rPr>
        <w:t xml:space="preserve"> where she earned a degree in </w:t>
      </w:r>
      <w:r>
        <w:rPr>
          <w:color w:val="000000" w:themeColor="text1"/>
          <w:u w:color="000000" w:themeColor="text1"/>
        </w:rPr>
        <w:t>e</w:t>
      </w:r>
      <w:r w:rsidRPr="0026302C">
        <w:rPr>
          <w:color w:val="000000" w:themeColor="text1"/>
          <w:u w:color="000000" w:themeColor="text1"/>
        </w:rPr>
        <w:t xml:space="preserve">lementary </w:t>
      </w:r>
      <w:r>
        <w:rPr>
          <w:color w:val="000000" w:themeColor="text1"/>
          <w:u w:color="000000" w:themeColor="text1"/>
        </w:rPr>
        <w:t>e</w:t>
      </w:r>
      <w:r w:rsidRPr="0026302C">
        <w:rPr>
          <w:color w:val="000000" w:themeColor="text1"/>
          <w:u w:color="000000" w:themeColor="text1"/>
        </w:rPr>
        <w:t>ducation</w:t>
      </w:r>
      <w:r>
        <w:rPr>
          <w:color w:val="000000" w:themeColor="text1"/>
          <w:u w:color="000000" w:themeColor="text1"/>
        </w:rPr>
        <w:t xml:space="preserve">, followed by </w:t>
      </w:r>
      <w:r w:rsidRPr="0026302C">
        <w:rPr>
          <w:color w:val="000000" w:themeColor="text1"/>
          <w:u w:color="000000" w:themeColor="text1"/>
        </w:rPr>
        <w:t xml:space="preserve">an </w:t>
      </w:r>
      <w:r>
        <w:rPr>
          <w:color w:val="000000" w:themeColor="text1"/>
          <w:u w:color="000000" w:themeColor="text1"/>
        </w:rPr>
        <w:t>e</w:t>
      </w:r>
      <w:r w:rsidRPr="0026302C">
        <w:rPr>
          <w:color w:val="000000" w:themeColor="text1"/>
          <w:u w:color="000000" w:themeColor="text1"/>
        </w:rPr>
        <w:t>ducational</w:t>
      </w:r>
      <w:r>
        <w:rPr>
          <w:color w:val="000000" w:themeColor="text1"/>
          <w:u w:color="000000" w:themeColor="text1"/>
        </w:rPr>
        <w:t xml:space="preserve"> s</w:t>
      </w:r>
      <w:r w:rsidRPr="0026302C">
        <w:rPr>
          <w:color w:val="000000" w:themeColor="text1"/>
          <w:u w:color="000000" w:themeColor="text1"/>
        </w:rPr>
        <w:t xml:space="preserve">pecialist </w:t>
      </w:r>
      <w:r>
        <w:rPr>
          <w:color w:val="000000" w:themeColor="text1"/>
          <w:u w:color="000000" w:themeColor="text1"/>
        </w:rPr>
        <w:t>d</w:t>
      </w:r>
      <w:r w:rsidRPr="0026302C">
        <w:rPr>
          <w:color w:val="000000" w:themeColor="text1"/>
          <w:u w:color="000000" w:themeColor="text1"/>
        </w:rPr>
        <w:t xml:space="preserve">egree in </w:t>
      </w:r>
      <w:r>
        <w:rPr>
          <w:color w:val="000000" w:themeColor="text1"/>
          <w:u w:color="000000" w:themeColor="text1"/>
        </w:rPr>
        <w:t>e</w:t>
      </w:r>
      <w:r w:rsidRPr="0026302C">
        <w:rPr>
          <w:color w:val="000000" w:themeColor="text1"/>
          <w:u w:color="000000" w:themeColor="text1"/>
        </w:rPr>
        <w:t xml:space="preserve">ducational </w:t>
      </w:r>
      <w:r>
        <w:rPr>
          <w:color w:val="000000" w:themeColor="text1"/>
          <w:u w:color="000000" w:themeColor="text1"/>
        </w:rPr>
        <w:t>a</w:t>
      </w:r>
      <w:r w:rsidRPr="0026302C">
        <w:rPr>
          <w:color w:val="000000" w:themeColor="text1"/>
          <w:u w:color="000000" w:themeColor="text1"/>
        </w:rPr>
        <w:t>dministration</w:t>
      </w:r>
      <w:r>
        <w:rPr>
          <w:color w:val="000000" w:themeColor="text1"/>
          <w:u w:color="000000" w:themeColor="text1"/>
        </w:rPr>
        <w:t xml:space="preserve">. </w:t>
      </w:r>
      <w:r>
        <w:rPr>
          <w:color w:val="000000" w:themeColor="text1"/>
        </w:rPr>
        <w:t>In addition, she has done coursework toward a doctorate in educational administration at South Carolina State University; and</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302C">
        <w:rPr>
          <w:color w:val="000000" w:themeColor="text1"/>
          <w:u w:color="000000" w:themeColor="text1"/>
        </w:rPr>
        <w:t xml:space="preserve">Mrs. Moore began her career in public education as a teacher at Cainhoy School in Huger. After teaching for several years, she was accepted into the University of Georgia in Athens, where she earned a </w:t>
      </w:r>
      <w:r>
        <w:rPr>
          <w:color w:val="000000" w:themeColor="text1"/>
          <w:u w:color="000000" w:themeColor="text1"/>
        </w:rPr>
        <w:t>m</w:t>
      </w:r>
      <w:r w:rsidRPr="0026302C">
        <w:rPr>
          <w:color w:val="000000" w:themeColor="text1"/>
          <w:u w:color="000000" w:themeColor="text1"/>
        </w:rPr>
        <w:t>aster</w:t>
      </w:r>
      <w:r w:rsidRPr="007F38AC">
        <w:rPr>
          <w:color w:val="000000" w:themeColor="text1"/>
          <w:u w:color="000000" w:themeColor="text1"/>
        </w:rPr>
        <w:t>’</w:t>
      </w:r>
      <w:r w:rsidRPr="0026302C">
        <w:rPr>
          <w:color w:val="000000" w:themeColor="text1"/>
          <w:u w:color="000000" w:themeColor="text1"/>
        </w:rPr>
        <w:t xml:space="preserve">s </w:t>
      </w:r>
      <w:r>
        <w:rPr>
          <w:color w:val="000000" w:themeColor="text1"/>
          <w:u w:color="000000" w:themeColor="text1"/>
        </w:rPr>
        <w:t>d</w:t>
      </w:r>
      <w:r w:rsidRPr="0026302C">
        <w:rPr>
          <w:color w:val="000000" w:themeColor="text1"/>
          <w:u w:color="000000" w:themeColor="text1"/>
        </w:rPr>
        <w:t xml:space="preserve">egree in </w:t>
      </w:r>
      <w:r>
        <w:rPr>
          <w:color w:val="000000" w:themeColor="text1"/>
          <w:u w:color="000000" w:themeColor="text1"/>
        </w:rPr>
        <w:t>g</w:t>
      </w:r>
      <w:r w:rsidRPr="0026302C">
        <w:rPr>
          <w:color w:val="000000" w:themeColor="text1"/>
          <w:u w:color="000000" w:themeColor="text1"/>
        </w:rPr>
        <w:t xml:space="preserve">uidance and </w:t>
      </w:r>
      <w:r>
        <w:rPr>
          <w:color w:val="000000" w:themeColor="text1"/>
          <w:u w:color="000000" w:themeColor="text1"/>
        </w:rPr>
        <w:t>c</w:t>
      </w:r>
      <w:r w:rsidRPr="0026302C">
        <w:rPr>
          <w:color w:val="000000" w:themeColor="text1"/>
          <w:u w:color="000000" w:themeColor="text1"/>
        </w:rPr>
        <w:t xml:space="preserve">ounseling. Two years later when </w:t>
      </w:r>
      <w:r>
        <w:rPr>
          <w:color w:val="000000" w:themeColor="text1"/>
          <w:u w:color="000000" w:themeColor="text1"/>
        </w:rPr>
        <w:t>she</w:t>
      </w:r>
      <w:r w:rsidRPr="0026302C">
        <w:rPr>
          <w:color w:val="000000" w:themeColor="text1"/>
          <w:u w:color="000000" w:themeColor="text1"/>
        </w:rPr>
        <w:t xml:space="preserve"> returned home to Berkeley County, she became a guidance counselor at Central High School. During her tenure at Central High, Mrs. Moore helped an unprecedented number of students enroll in college. Later, she became a guidance counselor at C.E. Murray High School in Williamsburg County</w:t>
      </w:r>
      <w:r>
        <w:rPr>
          <w:color w:val="000000" w:themeColor="text1"/>
          <w:u w:color="000000" w:themeColor="text1"/>
        </w:rPr>
        <w:t>. She</w:t>
      </w:r>
      <w:r w:rsidRPr="0026302C">
        <w:rPr>
          <w:color w:val="000000" w:themeColor="text1"/>
          <w:u w:color="000000" w:themeColor="text1"/>
        </w:rPr>
        <w:t xml:space="preserve"> retired from the Williamsburg County School District in February </w:t>
      </w:r>
      <w:r w:rsidRPr="0026302C">
        <w:rPr>
          <w:color w:val="000000" w:themeColor="text1"/>
          <w:u w:color="000000" w:themeColor="text1"/>
        </w:rPr>
        <w:lastRenderedPageBreak/>
        <w:t xml:space="preserve">2015, </w:t>
      </w:r>
      <w:r>
        <w:rPr>
          <w:color w:val="000000" w:themeColor="text1"/>
          <w:u w:color="000000" w:themeColor="text1"/>
        </w:rPr>
        <w:t xml:space="preserve">having most </w:t>
      </w:r>
      <w:r w:rsidRPr="0026302C">
        <w:rPr>
          <w:color w:val="000000" w:themeColor="text1"/>
          <w:u w:color="000000" w:themeColor="text1"/>
        </w:rPr>
        <w:t>recently serv</w:t>
      </w:r>
      <w:r>
        <w:rPr>
          <w:color w:val="000000" w:themeColor="text1"/>
          <w:u w:color="000000" w:themeColor="text1"/>
        </w:rPr>
        <w:t xml:space="preserve">ed </w:t>
      </w:r>
      <w:r w:rsidRPr="0026302C">
        <w:rPr>
          <w:color w:val="000000" w:themeColor="text1"/>
          <w:u w:color="000000" w:themeColor="text1"/>
        </w:rPr>
        <w:t>as a teacher and counselor in the S</w:t>
      </w:r>
      <w:r>
        <w:rPr>
          <w:color w:val="000000" w:themeColor="text1"/>
          <w:u w:color="000000" w:themeColor="text1"/>
        </w:rPr>
        <w:t>tar Academy Alternative Program; and</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26302C">
        <w:rPr>
          <w:color w:val="000000" w:themeColor="text1"/>
          <w:u w:color="000000" w:themeColor="text1"/>
        </w:rPr>
        <w:t xml:space="preserve">er contributions </w:t>
      </w:r>
      <w:r>
        <w:rPr>
          <w:color w:val="000000" w:themeColor="text1"/>
          <w:u w:color="000000" w:themeColor="text1"/>
        </w:rPr>
        <w:t xml:space="preserve">to education </w:t>
      </w:r>
      <w:r w:rsidRPr="0026302C">
        <w:rPr>
          <w:color w:val="000000" w:themeColor="text1"/>
          <w:u w:color="000000" w:themeColor="text1"/>
        </w:rPr>
        <w:t xml:space="preserve">extend beyond the school building. </w:t>
      </w:r>
      <w:r>
        <w:rPr>
          <w:color w:val="000000" w:themeColor="text1"/>
          <w:u w:color="000000" w:themeColor="text1"/>
        </w:rPr>
        <w:t>Over the years, she ha</w:t>
      </w:r>
      <w:r w:rsidRPr="00736EE6">
        <w:rPr>
          <w:color w:val="000000" w:themeColor="text1"/>
          <w:u w:color="000000" w:themeColor="text1"/>
        </w:rPr>
        <w:t xml:space="preserve">s been instrumental as an </w:t>
      </w:r>
      <w:r>
        <w:rPr>
          <w:color w:val="000000" w:themeColor="text1"/>
          <w:u w:color="000000" w:themeColor="text1"/>
        </w:rPr>
        <w:t>advocate</w:t>
      </w:r>
      <w:r w:rsidRPr="00736EE6">
        <w:rPr>
          <w:color w:val="000000" w:themeColor="text1"/>
          <w:u w:color="000000" w:themeColor="text1"/>
        </w:rPr>
        <w:t xml:space="preserve"> for children in S</w:t>
      </w:r>
      <w:r>
        <w:rPr>
          <w:color w:val="000000" w:themeColor="text1"/>
          <w:u w:color="000000" w:themeColor="text1"/>
        </w:rPr>
        <w:t>outh Carolina</w:t>
      </w:r>
      <w:r w:rsidRPr="00736EE6">
        <w:rPr>
          <w:color w:val="000000" w:themeColor="text1"/>
          <w:u w:color="000000" w:themeColor="text1"/>
        </w:rPr>
        <w:t xml:space="preserve"> public schools, particularly African</w:t>
      </w:r>
      <w:r>
        <w:rPr>
          <w:color w:val="000000" w:themeColor="text1"/>
          <w:u w:color="000000" w:themeColor="text1"/>
        </w:rPr>
        <w:noBreakHyphen/>
      </w:r>
      <w:r w:rsidRPr="00736EE6">
        <w:rPr>
          <w:color w:val="000000" w:themeColor="text1"/>
          <w:u w:color="000000" w:themeColor="text1"/>
        </w:rPr>
        <w:t>American children in Berk</w:t>
      </w:r>
      <w:r>
        <w:rPr>
          <w:color w:val="000000" w:themeColor="text1"/>
          <w:u w:color="000000" w:themeColor="text1"/>
        </w:rPr>
        <w:t>e</w:t>
      </w:r>
      <w:r w:rsidRPr="00736EE6">
        <w:rPr>
          <w:color w:val="000000" w:themeColor="text1"/>
          <w:u w:color="000000" w:themeColor="text1"/>
        </w:rPr>
        <w:t>ley County</w:t>
      </w:r>
      <w:r>
        <w:rPr>
          <w:color w:val="000000" w:themeColor="text1"/>
          <w:u w:color="000000" w:themeColor="text1"/>
        </w:rPr>
        <w:t>; and</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Mrs. Moore worships at Mt. Nebo United </w:t>
      </w:r>
      <w:r w:rsidRPr="00AE4B56">
        <w:rPr>
          <w:color w:val="000000" w:themeColor="text1"/>
          <w:u w:color="000000" w:themeColor="text1"/>
        </w:rPr>
        <w:t>Methodist Church</w:t>
      </w:r>
      <w:r>
        <w:rPr>
          <w:color w:val="000000" w:themeColor="text1"/>
          <w:u w:color="000000" w:themeColor="text1"/>
        </w:rPr>
        <w:t xml:space="preserve"> (formerly Greenhill United Methodist Church), which she attended as a child; and</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Wilhelmina Moore’s substantial community contributions, she was honored the prestigious Alpha Kappa Alpha Sorority Community Spirit Award by the Tri-County Nu Alpha Omega Chapter of Alpha Kappa Alpha Sorority; and</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CB0" w:rsidRPr="00AE4B56"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Moore has been blessed with a wonderful family, including three children, John Sheperd, Dr. Michelle S. Meekins, and Kenneth Moore; three grandchildren; and one great-grandchild. Despite a busy schedule, Mrs. Moore always finds time to enjoy being with her family, which also includes her sister, Elizabeth Wigfall, and adopted sister, Leola Spencer, and her many friends; and</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Senate, grateful for Mrs. Moore</w:t>
      </w:r>
      <w:r w:rsidRPr="007F38AC">
        <w:t>’</w:t>
      </w:r>
      <w:r>
        <w:t xml:space="preserve">s decades of faithfulness in serving the people of South Carolina, takes great pleasure in commending her for her contributions to education in this great State, especially in Berkeley and Williamsburg counties. </w:t>
      </w:r>
      <w:r w:rsidRPr="0026302C">
        <w:rPr>
          <w:color w:val="000000" w:themeColor="text1"/>
          <w:u w:color="000000" w:themeColor="text1"/>
        </w:rPr>
        <w:t>Her love for</w:t>
      </w:r>
      <w:r>
        <w:rPr>
          <w:color w:val="000000" w:themeColor="text1"/>
          <w:u w:color="000000" w:themeColor="text1"/>
        </w:rPr>
        <w:t>,</w:t>
      </w:r>
      <w:r w:rsidRPr="0026302C">
        <w:rPr>
          <w:color w:val="000000" w:themeColor="text1"/>
          <w:u w:color="000000" w:themeColor="text1"/>
        </w:rPr>
        <w:t xml:space="preserve"> and dedication to</w:t>
      </w:r>
      <w:r>
        <w:rPr>
          <w:color w:val="000000" w:themeColor="text1"/>
          <w:u w:color="000000" w:themeColor="text1"/>
        </w:rPr>
        <w:t>,</w:t>
      </w:r>
      <w:r w:rsidRPr="0026302C">
        <w:rPr>
          <w:color w:val="000000" w:themeColor="text1"/>
          <w:u w:color="000000" w:themeColor="text1"/>
        </w:rPr>
        <w:t xml:space="preserve"> the students is unparalleled</w:t>
      </w:r>
      <w:r>
        <w:rPr>
          <w:color w:val="000000" w:themeColor="text1"/>
          <w:u w:color="000000" w:themeColor="text1"/>
        </w:rPr>
        <w:t>,</w:t>
      </w:r>
      <w:r w:rsidRPr="0026302C">
        <w:rPr>
          <w:color w:val="000000" w:themeColor="text1"/>
          <w:u w:color="000000" w:themeColor="text1"/>
        </w:rPr>
        <w:t xml:space="preserve"> and </w:t>
      </w:r>
      <w:r>
        <w:rPr>
          <w:color w:val="000000" w:themeColor="text1"/>
          <w:u w:color="000000" w:themeColor="text1"/>
        </w:rPr>
        <w:t xml:space="preserve">she truly will be missed within the education arena. </w:t>
      </w:r>
      <w:r>
        <w:t>Now, therefore,</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EB7CB0" w:rsidRDefault="00EB7CB0" w:rsidP="007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Wilhelmina Jager Moore upon the occasion of her retirement from the Berkeley County School Board, thank her for her many years of outstanding public service, and wish her much happiness and fulfillment in the future.</w:t>
      </w: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EB7CB0" w:rsidRDefault="00EB7CB0"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Wilhelmina Jager Moore.</w:t>
      </w:r>
    </w:p>
    <w:p w:rsidR="00EB7CB0" w:rsidRDefault="00EB7C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29BD" w:rsidRDefault="007729BD" w:rsidP="00EB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29BD" w:rsidSect="003537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FE6" w:rsidRDefault="00163FE6" w:rsidP="009F0C77">
      <w:r>
        <w:separator/>
      </w:r>
    </w:p>
  </w:endnote>
  <w:endnote w:type="continuationSeparator" w:id="0">
    <w:p w:rsidR="00163FE6" w:rsidRDefault="00163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CE9371-F8EC-4817-B369-C467772A7A07}"/>
    <w:embedBold r:id="rId2" w:fontKey="{B6188FBD-235D-476B-BF09-475EA438B3A2}"/>
  </w:font>
  <w:font w:name="Calibri">
    <w:panose1 w:val="020F0502020204030204"/>
    <w:charset w:val="00"/>
    <w:family w:val="swiss"/>
    <w:pitch w:val="variable"/>
    <w:sig w:usb0="E00002FF" w:usb1="4000ACFF" w:usb2="00000001" w:usb3="00000000" w:csb0="0000019F" w:csb1="00000000"/>
    <w:embedRegular r:id="rId3" w:fontKey="{A0C5BD0B-EC83-4725-9C15-0E0DC88CE8D7}"/>
  </w:font>
  <w:font w:name="Segoe UI">
    <w:panose1 w:val="020B0502040204020203"/>
    <w:charset w:val="00"/>
    <w:family w:val="swiss"/>
    <w:pitch w:val="variable"/>
    <w:sig w:usb0="E10022FF" w:usb1="C000E47F" w:usb2="00000029" w:usb3="00000000" w:csb0="000001DF" w:csb1="00000000"/>
    <w:embedRegular r:id="rId4" w:fontKey="{153C8C3D-6FEC-4EE1-A366-F74562154D03}"/>
  </w:font>
  <w:font w:name="Cambria">
    <w:panose1 w:val="02040503050406030204"/>
    <w:charset w:val="00"/>
    <w:family w:val="roman"/>
    <w:pitch w:val="variable"/>
    <w:sig w:usb0="E00002FF" w:usb1="400004FF" w:usb2="00000000" w:usb3="00000000" w:csb0="0000019F" w:csb1="00000000"/>
    <w:embedRegular r:id="rId5" w:fontKey="{5599E0B4-3D19-4921-8049-8E4FBB78F3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A8" w:rsidRPr="005C638C" w:rsidRDefault="005C638C" w:rsidP="005C638C">
    <w:pPr>
      <w:pStyle w:val="Footer"/>
      <w:tabs>
        <w:tab w:val="clear" w:pos="4680"/>
        <w:tab w:val="clear" w:pos="9360"/>
        <w:tab w:val="center" w:pos="2995"/>
      </w:tabs>
      <w:spacing w:before="120"/>
    </w:pPr>
    <w:r>
      <w:t>[1107]</w:t>
    </w:r>
    <w:r>
      <w:tab/>
    </w:r>
    <w:r>
      <w:fldChar w:fldCharType="begin"/>
    </w:r>
    <w:r>
      <w:instrText xml:space="preserve"> PAGE  \* MERGEFORMAT </w:instrText>
    </w:r>
    <w:r>
      <w:fldChar w:fldCharType="separate"/>
    </w:r>
    <w:r w:rsidR="00EE26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FE6" w:rsidRDefault="00163FE6" w:rsidP="009F0C77">
      <w:r>
        <w:separator/>
      </w:r>
    </w:p>
  </w:footnote>
  <w:footnote w:type="continuationSeparator" w:id="0">
    <w:p w:rsidR="00163FE6" w:rsidRDefault="00163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0AB16"/>
    <w:docVar w:name="CoverBillType" w:val="r"/>
    <w:docVar w:name="docpath" w:val="L:\Council\bills\RM\1500AB16.DOCX"/>
    <w:docVar w:name="dvBillNumber" w:val="1107"/>
    <w:docVar w:name="dvBillNumberPrefix" w:val="S. "/>
    <w:docVar w:name="dvOriginalBody" w:val="Senate"/>
    <w:docVar w:name="dvSteno" w:val="RM"/>
    <w:docVar w:name="NameofBody" w:val="s"/>
    <w:docVar w:name="vgroup2" w:val="Council"/>
  </w:docVars>
  <w:rsids>
    <w:rsidRoot w:val="002073DB"/>
    <w:rsid w:val="00026C9A"/>
    <w:rsid w:val="00042394"/>
    <w:rsid w:val="000965A1"/>
    <w:rsid w:val="000E1785"/>
    <w:rsid w:val="000F39F2"/>
    <w:rsid w:val="001023A4"/>
    <w:rsid w:val="0010776B"/>
    <w:rsid w:val="00133E66"/>
    <w:rsid w:val="00134ACF"/>
    <w:rsid w:val="00144E15"/>
    <w:rsid w:val="00163FE6"/>
    <w:rsid w:val="001A4A62"/>
    <w:rsid w:val="001A681E"/>
    <w:rsid w:val="001D08F2"/>
    <w:rsid w:val="002037CA"/>
    <w:rsid w:val="002047A2"/>
    <w:rsid w:val="00205AB1"/>
    <w:rsid w:val="002073DB"/>
    <w:rsid w:val="00211183"/>
    <w:rsid w:val="002321B6"/>
    <w:rsid w:val="0023696B"/>
    <w:rsid w:val="002446FF"/>
    <w:rsid w:val="00250967"/>
    <w:rsid w:val="002759C5"/>
    <w:rsid w:val="00277DEE"/>
    <w:rsid w:val="00280D88"/>
    <w:rsid w:val="00294ABE"/>
    <w:rsid w:val="002A3EB4"/>
    <w:rsid w:val="002E6509"/>
    <w:rsid w:val="00325348"/>
    <w:rsid w:val="00393688"/>
    <w:rsid w:val="003D411E"/>
    <w:rsid w:val="003D7938"/>
    <w:rsid w:val="003E3C1E"/>
    <w:rsid w:val="003E6148"/>
    <w:rsid w:val="00400EAA"/>
    <w:rsid w:val="0041760A"/>
    <w:rsid w:val="004203D7"/>
    <w:rsid w:val="004809EE"/>
    <w:rsid w:val="00511EE9"/>
    <w:rsid w:val="00521E00"/>
    <w:rsid w:val="00577C6C"/>
    <w:rsid w:val="0058501B"/>
    <w:rsid w:val="005C638C"/>
    <w:rsid w:val="0061228A"/>
    <w:rsid w:val="006215AA"/>
    <w:rsid w:val="00624011"/>
    <w:rsid w:val="006340D9"/>
    <w:rsid w:val="00643B8E"/>
    <w:rsid w:val="00665EBC"/>
    <w:rsid w:val="0069470D"/>
    <w:rsid w:val="006A3054"/>
    <w:rsid w:val="006A476C"/>
    <w:rsid w:val="006C6A93"/>
    <w:rsid w:val="006E02F9"/>
    <w:rsid w:val="007249D4"/>
    <w:rsid w:val="00753C04"/>
    <w:rsid w:val="00756946"/>
    <w:rsid w:val="00757F80"/>
    <w:rsid w:val="00771EEC"/>
    <w:rsid w:val="007729BD"/>
    <w:rsid w:val="00786819"/>
    <w:rsid w:val="007A325A"/>
    <w:rsid w:val="007C0441"/>
    <w:rsid w:val="007C3099"/>
    <w:rsid w:val="007C3A46"/>
    <w:rsid w:val="007E72BE"/>
    <w:rsid w:val="007F1523"/>
    <w:rsid w:val="007F38AC"/>
    <w:rsid w:val="007F509E"/>
    <w:rsid w:val="007F5799"/>
    <w:rsid w:val="007F6947"/>
    <w:rsid w:val="00834A12"/>
    <w:rsid w:val="00864280"/>
    <w:rsid w:val="00872729"/>
    <w:rsid w:val="008D251C"/>
    <w:rsid w:val="008F4429"/>
    <w:rsid w:val="00932670"/>
    <w:rsid w:val="009352BB"/>
    <w:rsid w:val="00990668"/>
    <w:rsid w:val="009B397B"/>
    <w:rsid w:val="009F0C77"/>
    <w:rsid w:val="009F4DD1"/>
    <w:rsid w:val="00A64E80"/>
    <w:rsid w:val="00A741D9"/>
    <w:rsid w:val="00A9741D"/>
    <w:rsid w:val="00AC07B5"/>
    <w:rsid w:val="00AD4B17"/>
    <w:rsid w:val="00B164D4"/>
    <w:rsid w:val="00B26FA6"/>
    <w:rsid w:val="00B741CB"/>
    <w:rsid w:val="00B934F3"/>
    <w:rsid w:val="00BB6347"/>
    <w:rsid w:val="00BD2134"/>
    <w:rsid w:val="00C038D8"/>
    <w:rsid w:val="00C045DD"/>
    <w:rsid w:val="00C3136F"/>
    <w:rsid w:val="00C3483A"/>
    <w:rsid w:val="00C74E9D"/>
    <w:rsid w:val="00C82FD3"/>
    <w:rsid w:val="00CC6B7B"/>
    <w:rsid w:val="00CD3619"/>
    <w:rsid w:val="00CD4E43"/>
    <w:rsid w:val="00CE216D"/>
    <w:rsid w:val="00CE2CA8"/>
    <w:rsid w:val="00CF4447"/>
    <w:rsid w:val="00D405E7"/>
    <w:rsid w:val="00D41D56"/>
    <w:rsid w:val="00D6260D"/>
    <w:rsid w:val="00D6662B"/>
    <w:rsid w:val="00D7053D"/>
    <w:rsid w:val="00D8062C"/>
    <w:rsid w:val="00D95E2F"/>
    <w:rsid w:val="00D970A9"/>
    <w:rsid w:val="00DB3AC0"/>
    <w:rsid w:val="00DC6813"/>
    <w:rsid w:val="00DE68F0"/>
    <w:rsid w:val="00DF3845"/>
    <w:rsid w:val="00DF7E17"/>
    <w:rsid w:val="00EB00A2"/>
    <w:rsid w:val="00EB0FCC"/>
    <w:rsid w:val="00EB1BF3"/>
    <w:rsid w:val="00EB7CB0"/>
    <w:rsid w:val="00EE26D7"/>
    <w:rsid w:val="00EF3EEE"/>
    <w:rsid w:val="00F149A7"/>
    <w:rsid w:val="00F50BAF"/>
    <w:rsid w:val="00F52C10"/>
    <w:rsid w:val="00F81FFD"/>
    <w:rsid w:val="00F85228"/>
    <w:rsid w:val="00FB3E8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66BAF-1433-4999-8E39-7459DE60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0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7B5"/>
    <w:rPr>
      <w:rFonts w:ascii="Segoe UI" w:eastAsia="Times New Roman" w:hAnsi="Segoe UI" w:cs="Segoe UI"/>
      <w:sz w:val="18"/>
      <w:szCs w:val="18"/>
    </w:rPr>
  </w:style>
  <w:style w:type="character" w:styleId="Hyperlink">
    <w:name w:val="Hyperlink"/>
    <w:basedOn w:val="DefaultParagraphFont"/>
    <w:uiPriority w:val="99"/>
    <w:unhideWhenUsed/>
    <w:rsid w:val="007729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99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7&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2-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07_20160225.docx" TargetMode="External"/><Relationship Id="rId4" Type="http://schemas.openxmlformats.org/officeDocument/2006/relationships/webSettings" Target="webSettings.xml"/><Relationship Id="rId9" Type="http://schemas.openxmlformats.org/officeDocument/2006/relationships/hyperlink" Target="file:///p:\pprever\2015-16\1107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C29B1-DB77-4171-A82B-9CD26691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681</Words>
  <Characters>3885</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1107: Wilhelmina Jager Moore - South Carolina Legislature Online</dc:title>
  <dc:subject/>
  <dc:creator>McDowell</dc:creator>
  <cp:keywords/>
  <dc:description/>
  <cp:lastModifiedBy>N Cumfer</cp:lastModifiedBy>
  <cp:revision>2</cp:revision>
  <cp:lastPrinted>2016-02-17T18:12:00Z</cp:lastPrinted>
  <dcterms:created xsi:type="dcterms:W3CDTF">2016-12-02T17:28:00Z</dcterms:created>
  <dcterms:modified xsi:type="dcterms:W3CDTF">2016-12-02T17:28:00Z</dcterms:modified>
</cp:coreProperties>
</file>