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382D" w:rsidRDefault="00AB382D" w:rsidP="00AB382D">
      <w:pPr>
        <w:widowControl w:val="0"/>
        <w:jc w:val="center"/>
      </w:pPr>
      <w:bookmarkStart w:id="0" w:name="_GoBack"/>
      <w:bookmarkEnd w:id="0"/>
      <w:r w:rsidRPr="00AB382D">
        <w:rPr>
          <w:b/>
        </w:rPr>
        <w:t>South Carolina General Assembly</w:t>
      </w:r>
    </w:p>
    <w:p w:rsidR="00AB382D" w:rsidRDefault="00AB382D" w:rsidP="00AB382D">
      <w:pPr>
        <w:widowControl w:val="0"/>
        <w:jc w:val="center"/>
      </w:pPr>
      <w:r>
        <w:t>121st Session, 2015-2016</w:t>
      </w:r>
    </w:p>
    <w:p w:rsidR="00AB382D" w:rsidRDefault="00AB382D" w:rsidP="00AB382D">
      <w:pPr>
        <w:widowControl w:val="0"/>
        <w:jc w:val="left"/>
      </w:pPr>
    </w:p>
    <w:p w:rsidR="00AB382D" w:rsidRDefault="00AB382D" w:rsidP="00AB382D">
      <w:pPr>
        <w:widowControl w:val="0"/>
        <w:jc w:val="left"/>
        <w:rPr>
          <w:b/>
        </w:rPr>
      </w:pPr>
      <w:r w:rsidRPr="00AB382D">
        <w:rPr>
          <w:b/>
        </w:rPr>
        <w:t>S.</w:t>
      </w:r>
      <w:r>
        <w:rPr>
          <w:b/>
        </w:rPr>
        <w:t xml:space="preserve"> </w:t>
      </w:r>
      <w:r w:rsidRPr="00AB382D">
        <w:rPr>
          <w:b/>
        </w:rPr>
        <w:t>1347</w:t>
      </w:r>
    </w:p>
    <w:p w:rsidR="00AB382D" w:rsidRDefault="00AB382D" w:rsidP="00AB382D">
      <w:pPr>
        <w:widowControl w:val="0"/>
        <w:jc w:val="left"/>
        <w:rPr>
          <w:b/>
        </w:rPr>
      </w:pPr>
    </w:p>
    <w:p w:rsidR="00AB382D" w:rsidRDefault="00AB382D" w:rsidP="00AB382D">
      <w:pPr>
        <w:widowControl w:val="0"/>
        <w:jc w:val="left"/>
      </w:pPr>
      <w:r w:rsidRPr="00AB382D">
        <w:rPr>
          <w:b/>
        </w:rPr>
        <w:t>STATUS INFORMATION</w:t>
      </w:r>
    </w:p>
    <w:p w:rsidR="00AB382D" w:rsidRDefault="00AB382D" w:rsidP="00AB382D">
      <w:pPr>
        <w:widowControl w:val="0"/>
        <w:jc w:val="left"/>
      </w:pPr>
    </w:p>
    <w:p w:rsidR="00AB382D" w:rsidRDefault="00AB382D" w:rsidP="00AB382D">
      <w:pPr>
        <w:widowControl w:val="0"/>
        <w:jc w:val="left"/>
      </w:pPr>
      <w:r>
        <w:t>Concurrent Resolution</w:t>
      </w:r>
    </w:p>
    <w:p w:rsidR="00AB382D" w:rsidRDefault="00AB382D" w:rsidP="00AB382D">
      <w:pPr>
        <w:widowControl w:val="0"/>
        <w:jc w:val="left"/>
      </w:pPr>
      <w:r>
        <w:t>Sponsors: Senators M.B. Matthews, Alexander, Allen, Bennett, Bright, Bryant, Campbell, Campsen, Cleary, Coleman, Corbin, Courson, Cromer, Davis, Fair, Gambrell, Gregory, Grooms, Hayes, Hembree, Hutto, Jackson, Johnson, Kimpson, Leatherman, Lourie, Malloy, L. Martin, S. Martin, Massey, J. Matthews, McElveen, Nicholson, Peeler, Rankin, Reese, Sabb, Scott, Setzler, Shealy, Sheheen, Thurmond, Turner, Verdin, Williams and Young</w:t>
      </w:r>
    </w:p>
    <w:p w:rsidR="00AB382D" w:rsidRDefault="00AB382D" w:rsidP="00AB382D">
      <w:pPr>
        <w:widowControl w:val="0"/>
        <w:jc w:val="left"/>
      </w:pPr>
      <w:r>
        <w:t>Document Path: l:\council\bills\gt\5119cm16.docx</w:t>
      </w:r>
    </w:p>
    <w:p w:rsidR="00AB382D" w:rsidRDefault="00AB382D" w:rsidP="00AB382D">
      <w:pPr>
        <w:widowControl w:val="0"/>
        <w:jc w:val="left"/>
      </w:pPr>
    </w:p>
    <w:p w:rsidR="00E45174" w:rsidRDefault="00E45174" w:rsidP="00AB382D">
      <w:pPr>
        <w:widowControl w:val="0"/>
        <w:jc w:val="left"/>
      </w:pPr>
      <w:r>
        <w:t>Introduced in the Senate on May 25, 2016</w:t>
      </w:r>
    </w:p>
    <w:p w:rsidR="00E45174" w:rsidRDefault="00E45174" w:rsidP="00AB382D">
      <w:pPr>
        <w:widowControl w:val="0"/>
        <w:jc w:val="left"/>
      </w:pPr>
      <w:r>
        <w:t>Introduced in the House on May 31, 2016</w:t>
      </w:r>
    </w:p>
    <w:p w:rsidR="00E45174" w:rsidRPr="00E45174" w:rsidRDefault="00E45174" w:rsidP="00AB382D">
      <w:pPr>
        <w:widowControl w:val="0"/>
        <w:jc w:val="left"/>
      </w:pPr>
      <w:r>
        <w:t xml:space="preserve">Currently residing in the House Committee on </w:t>
      </w:r>
      <w:r w:rsidRPr="00E45174">
        <w:rPr>
          <w:b/>
        </w:rPr>
        <w:t>Invitations and Memorial Resolutions</w:t>
      </w:r>
    </w:p>
    <w:p w:rsidR="00E45174" w:rsidRDefault="00E45174" w:rsidP="00AB382D">
      <w:pPr>
        <w:widowControl w:val="0"/>
        <w:jc w:val="left"/>
      </w:pPr>
    </w:p>
    <w:p w:rsidR="00AB382D" w:rsidRDefault="00AB382D" w:rsidP="00AB382D">
      <w:pPr>
        <w:widowControl w:val="0"/>
        <w:jc w:val="left"/>
      </w:pPr>
      <w:r>
        <w:t xml:space="preserve">Summary: </w:t>
      </w:r>
      <w:r w:rsidR="00222E92">
        <w:t>Jasper Ocean Terminal</w:t>
      </w:r>
    </w:p>
    <w:p w:rsidR="00AB382D" w:rsidRDefault="00AB382D" w:rsidP="00AB382D">
      <w:pPr>
        <w:widowControl w:val="0"/>
        <w:jc w:val="left"/>
      </w:pPr>
    </w:p>
    <w:p w:rsidR="00AB382D" w:rsidRDefault="00AB382D" w:rsidP="00AB382D">
      <w:pPr>
        <w:widowControl w:val="0"/>
        <w:jc w:val="left"/>
      </w:pPr>
    </w:p>
    <w:p w:rsidR="00AB382D" w:rsidRDefault="00AB382D" w:rsidP="00AB382D">
      <w:pPr>
        <w:widowControl w:val="0"/>
        <w:tabs>
          <w:tab w:val="center" w:pos="590"/>
          <w:tab w:val="center" w:pos="1440"/>
          <w:tab w:val="left" w:pos="1872"/>
          <w:tab w:val="left" w:pos="9187"/>
        </w:tabs>
        <w:jc w:val="left"/>
      </w:pPr>
      <w:r w:rsidRPr="00AB382D">
        <w:rPr>
          <w:b/>
        </w:rPr>
        <w:t>HISTORY OF LEGISLATIVE ACTIONS</w:t>
      </w:r>
    </w:p>
    <w:p w:rsidR="00AB382D" w:rsidRDefault="00AB382D" w:rsidP="00AB382D">
      <w:pPr>
        <w:widowControl w:val="0"/>
        <w:tabs>
          <w:tab w:val="center" w:pos="590"/>
          <w:tab w:val="center" w:pos="1440"/>
          <w:tab w:val="left" w:pos="1872"/>
          <w:tab w:val="left" w:pos="9187"/>
        </w:tabs>
        <w:jc w:val="left"/>
      </w:pPr>
    </w:p>
    <w:p w:rsidR="00AB382D" w:rsidRPr="00AB382D" w:rsidRDefault="00AB382D" w:rsidP="00AB382D">
      <w:pPr>
        <w:widowControl w:val="0"/>
        <w:tabs>
          <w:tab w:val="center" w:pos="590"/>
          <w:tab w:val="center" w:pos="1440"/>
          <w:tab w:val="left" w:pos="1872"/>
          <w:tab w:val="left" w:pos="9187"/>
        </w:tabs>
        <w:jc w:val="left"/>
      </w:pPr>
      <w:r w:rsidRPr="00AB382D">
        <w:rPr>
          <w:u w:val="single"/>
        </w:rPr>
        <w:tab/>
        <w:t>Date</w:t>
      </w:r>
      <w:r w:rsidRPr="00AB382D">
        <w:rPr>
          <w:u w:val="single"/>
        </w:rPr>
        <w:tab/>
        <w:t>Body</w:t>
      </w:r>
      <w:r w:rsidRPr="00AB382D">
        <w:rPr>
          <w:u w:val="single"/>
        </w:rPr>
        <w:tab/>
        <w:t>Action Description with journal page number</w:t>
      </w:r>
      <w:r w:rsidRPr="00AB382D">
        <w:rPr>
          <w:u w:val="single"/>
        </w:rPr>
        <w:tab/>
      </w:r>
    </w:p>
    <w:p w:rsidR="00254074" w:rsidRDefault="00254074" w:rsidP="00254074">
      <w:pPr>
        <w:widowControl w:val="0"/>
        <w:tabs>
          <w:tab w:val="right" w:pos="1008"/>
          <w:tab w:val="left" w:pos="1152"/>
          <w:tab w:val="left" w:pos="1872"/>
          <w:tab w:val="left" w:pos="9187"/>
        </w:tabs>
        <w:ind w:left="2088" w:hanging="2088"/>
        <w:jc w:val="left"/>
      </w:pPr>
      <w:r>
        <w:tab/>
        <w:t>5/25/2016</w:t>
      </w:r>
      <w:r>
        <w:tab/>
        <w:t>Senate</w:t>
      </w:r>
      <w:r>
        <w:tab/>
      </w:r>
      <w:r w:rsidRPr="0068773F">
        <w:t>Introduced, place</w:t>
      </w:r>
      <w:r>
        <w:t xml:space="preserve">d on calendar without reference </w:t>
      </w:r>
      <w:r w:rsidRPr="0068773F">
        <w:t>(</w:t>
      </w:r>
      <w:hyperlink r:id="rId7" w:history="1">
        <w:r w:rsidRPr="003F1477">
          <w:rPr>
            <w:rStyle w:val="Hyperlink"/>
          </w:rPr>
          <w:t>Senate Journal</w:t>
        </w:r>
        <w:r w:rsidRPr="003F1477">
          <w:rPr>
            <w:rStyle w:val="Hyperlink"/>
          </w:rPr>
          <w:noBreakHyphen/>
          <w:t>page 4</w:t>
        </w:r>
      </w:hyperlink>
      <w:r w:rsidRPr="0068773F">
        <w:t>)</w:t>
      </w:r>
    </w:p>
    <w:p w:rsidR="00254074" w:rsidRDefault="00254074" w:rsidP="00254074">
      <w:pPr>
        <w:widowControl w:val="0"/>
        <w:tabs>
          <w:tab w:val="right" w:pos="1008"/>
          <w:tab w:val="left" w:pos="1152"/>
          <w:tab w:val="left" w:pos="1872"/>
          <w:tab w:val="left" w:pos="9187"/>
        </w:tabs>
        <w:ind w:left="2088" w:hanging="2088"/>
        <w:jc w:val="left"/>
      </w:pPr>
      <w:r>
        <w:tab/>
        <w:t>5/26/2016</w:t>
      </w:r>
      <w:r>
        <w:tab/>
        <w:t>Senate</w:t>
      </w:r>
      <w:r>
        <w:tab/>
      </w:r>
      <w:r w:rsidRPr="0068773F">
        <w:t>Adopted, sent to House (</w:t>
      </w:r>
      <w:hyperlink r:id="rId8" w:history="1">
        <w:r w:rsidRPr="003F1477">
          <w:rPr>
            <w:rStyle w:val="Hyperlink"/>
          </w:rPr>
          <w:t>Senate Journal</w:t>
        </w:r>
        <w:r w:rsidRPr="003F1477">
          <w:rPr>
            <w:rStyle w:val="Hyperlink"/>
          </w:rPr>
          <w:noBreakHyphen/>
          <w:t>page 60</w:t>
        </w:r>
      </w:hyperlink>
      <w:r w:rsidRPr="0068773F">
        <w:t>)</w:t>
      </w:r>
    </w:p>
    <w:p w:rsidR="00254074" w:rsidRDefault="00254074" w:rsidP="00254074">
      <w:pPr>
        <w:widowControl w:val="0"/>
        <w:tabs>
          <w:tab w:val="right" w:pos="1008"/>
          <w:tab w:val="left" w:pos="1152"/>
          <w:tab w:val="left" w:pos="1872"/>
          <w:tab w:val="left" w:pos="9187"/>
        </w:tabs>
        <w:ind w:left="2088" w:hanging="2088"/>
        <w:jc w:val="left"/>
      </w:pPr>
      <w:r>
        <w:tab/>
        <w:t>5/31/2016</w:t>
      </w:r>
      <w:r>
        <w:tab/>
        <w:t>House</w:t>
      </w:r>
      <w:r>
        <w:tab/>
      </w:r>
      <w:r w:rsidRPr="0068773F">
        <w:t>Introduced (</w:t>
      </w:r>
      <w:hyperlink r:id="rId9" w:history="1">
        <w:r w:rsidRPr="003F1477">
          <w:rPr>
            <w:rStyle w:val="Hyperlink"/>
          </w:rPr>
          <w:t>House Journal</w:t>
        </w:r>
        <w:r w:rsidRPr="003F1477">
          <w:rPr>
            <w:rStyle w:val="Hyperlink"/>
          </w:rPr>
          <w:noBreakHyphen/>
          <w:t>page 4</w:t>
        </w:r>
      </w:hyperlink>
      <w:r w:rsidRPr="0068773F">
        <w:t>)</w:t>
      </w:r>
    </w:p>
    <w:p w:rsidR="00254074" w:rsidRDefault="00254074" w:rsidP="00254074">
      <w:pPr>
        <w:widowControl w:val="0"/>
        <w:tabs>
          <w:tab w:val="right" w:pos="1008"/>
          <w:tab w:val="left" w:pos="1152"/>
          <w:tab w:val="left" w:pos="1872"/>
          <w:tab w:val="left" w:pos="9187"/>
        </w:tabs>
        <w:ind w:left="2088" w:hanging="2088"/>
        <w:jc w:val="left"/>
      </w:pPr>
      <w:r>
        <w:tab/>
        <w:t>5/31/2016</w:t>
      </w:r>
      <w:r>
        <w:tab/>
        <w:t>House</w:t>
      </w:r>
      <w:r>
        <w:tab/>
      </w:r>
      <w:r w:rsidRPr="0068773F">
        <w:t>Referred to Commit</w:t>
      </w:r>
      <w:r>
        <w:t xml:space="preserve">tee on </w:t>
      </w:r>
      <w:r w:rsidRPr="0068773F">
        <w:rPr>
          <w:b/>
        </w:rPr>
        <w:t>Invitations and Memorial Resolutions</w:t>
      </w:r>
      <w:r w:rsidRPr="0068773F">
        <w:t xml:space="preserve"> (</w:t>
      </w:r>
      <w:hyperlink r:id="rId10" w:history="1">
        <w:r w:rsidRPr="003F1477">
          <w:rPr>
            <w:rStyle w:val="Hyperlink"/>
          </w:rPr>
          <w:t>House Journal</w:t>
        </w:r>
        <w:r w:rsidRPr="003F1477">
          <w:rPr>
            <w:rStyle w:val="Hyperlink"/>
          </w:rPr>
          <w:noBreakHyphen/>
          <w:t>page 4</w:t>
        </w:r>
      </w:hyperlink>
      <w:r w:rsidRPr="0068773F">
        <w:t>)</w:t>
      </w:r>
    </w:p>
    <w:p w:rsidR="00254074" w:rsidRDefault="00254074" w:rsidP="00254074">
      <w:pPr>
        <w:widowControl w:val="0"/>
        <w:tabs>
          <w:tab w:val="right" w:pos="1008"/>
          <w:tab w:val="left" w:pos="1152"/>
          <w:tab w:val="left" w:pos="1872"/>
          <w:tab w:val="left" w:pos="9187"/>
        </w:tabs>
        <w:ind w:left="2088" w:hanging="2088"/>
        <w:jc w:val="left"/>
      </w:pPr>
    </w:p>
    <w:p w:rsidR="00AB382D" w:rsidRDefault="00AB382D" w:rsidP="00AB382D">
      <w:pPr>
        <w:widowControl w:val="0"/>
        <w:tabs>
          <w:tab w:val="right" w:pos="1008"/>
          <w:tab w:val="left" w:pos="1152"/>
          <w:tab w:val="left" w:pos="1872"/>
          <w:tab w:val="left" w:pos="9187"/>
        </w:tabs>
        <w:ind w:left="2088" w:hanging="2088"/>
        <w:jc w:val="left"/>
      </w:pPr>
      <w:r>
        <w:t xml:space="preserve">View the latest </w:t>
      </w:r>
      <w:hyperlink r:id="rId11" w:history="1">
        <w:r w:rsidRPr="00AB382D">
          <w:rPr>
            <w:rStyle w:val="Hyperlink"/>
          </w:rPr>
          <w:t>legislative information</w:t>
        </w:r>
      </w:hyperlink>
      <w:r>
        <w:t xml:space="preserve"> at the website</w:t>
      </w:r>
    </w:p>
    <w:p w:rsidR="00AB382D" w:rsidRDefault="00AB382D" w:rsidP="00AB382D">
      <w:pPr>
        <w:widowControl w:val="0"/>
        <w:tabs>
          <w:tab w:val="right" w:pos="1008"/>
          <w:tab w:val="left" w:pos="1152"/>
          <w:tab w:val="left" w:pos="1872"/>
          <w:tab w:val="left" w:pos="9187"/>
        </w:tabs>
        <w:ind w:left="2088" w:hanging="2088"/>
        <w:jc w:val="left"/>
      </w:pPr>
    </w:p>
    <w:p w:rsidR="00AB382D" w:rsidRPr="00AB382D" w:rsidRDefault="00AB382D" w:rsidP="00AB382D">
      <w:pPr>
        <w:widowControl w:val="0"/>
        <w:tabs>
          <w:tab w:val="right" w:pos="1008"/>
          <w:tab w:val="left" w:pos="1152"/>
          <w:tab w:val="left" w:pos="1872"/>
          <w:tab w:val="left" w:pos="9187"/>
        </w:tabs>
        <w:ind w:left="2088" w:hanging="2088"/>
        <w:jc w:val="left"/>
      </w:pPr>
    </w:p>
    <w:p w:rsidR="00AB382D" w:rsidRDefault="00AB382D" w:rsidP="00AB382D">
      <w:r w:rsidRPr="00AB382D">
        <w:rPr>
          <w:b/>
        </w:rPr>
        <w:t>VERSIONS OF THIS BILL</w:t>
      </w:r>
    </w:p>
    <w:p w:rsidR="00AB382D" w:rsidRDefault="00AB382D" w:rsidP="00AB382D"/>
    <w:p w:rsidR="00AB382D" w:rsidRDefault="003F1477" w:rsidP="00AB382D">
      <w:hyperlink r:id="rId12" w:history="1">
        <w:r w:rsidR="00AB382D">
          <w:rPr>
            <w:rStyle w:val="Hyperlink"/>
          </w:rPr>
          <w:t>5/25/2016</w:t>
        </w:r>
      </w:hyperlink>
    </w:p>
    <w:p w:rsidR="00AB382D" w:rsidRDefault="003F1477" w:rsidP="00AB382D">
      <w:hyperlink r:id="rId13" w:history="1">
        <w:r w:rsidR="008D35C3" w:rsidRPr="008D35C3">
          <w:rPr>
            <w:rStyle w:val="Hyperlink"/>
          </w:rPr>
          <w:t>5/25/2016-A</w:t>
        </w:r>
      </w:hyperlink>
    </w:p>
    <w:p w:rsidR="008D35C3" w:rsidRDefault="008D35C3" w:rsidP="00AB382D"/>
    <w:p w:rsidR="00AB382D" w:rsidRDefault="00AB382D" w:rsidP="00AB382D">
      <w:pPr>
        <w:sectPr w:rsidR="00AB382D" w:rsidSect="00AB382D">
          <w:pgSz w:w="12240" w:h="15840" w:code="1"/>
          <w:pgMar w:top="1080" w:right="1440" w:bottom="1080" w:left="1440" w:header="720" w:footer="720" w:gutter="0"/>
          <w:cols w:space="720"/>
          <w:noEndnote/>
          <w:docGrid w:linePitch="360"/>
        </w:sectPr>
      </w:pPr>
    </w:p>
    <w:p w:rsidR="008D35C3" w:rsidRDefault="008D35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8D35C3" w:rsidRDefault="008D35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25, 2016</w:t>
      </w:r>
    </w:p>
    <w:p w:rsidR="008D35C3" w:rsidRDefault="008D35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5C3" w:rsidRPr="00D77C3A" w:rsidRDefault="008D35C3" w:rsidP="00D77C3A">
      <w:pPr>
        <w:tabs>
          <w:tab w:val="right" w:pos="5933"/>
        </w:tabs>
        <w:suppressAutoHyphens/>
      </w:pPr>
      <w:r>
        <w:tab/>
      </w:r>
      <w:r>
        <w:rPr>
          <w:b/>
          <w:sz w:val="36"/>
        </w:rPr>
        <w:t>S. 1347</w:t>
      </w:r>
    </w:p>
    <w:p w:rsidR="008D35C3" w:rsidRDefault="008D35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5C3" w:rsidRDefault="008D35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D03E2E">
        <w:t>Senators M.B. Matthews, Alexander, Allen, Bennett, Bright, Bryant, Campbell, Campsen, Cleary, Coleman, Corbin, Courson, Cromer, Davis, Fair, Gambrell, Gregory, Grooms, Hayes, Hembree, Hutto, Jackson, Johnson, Kimpson, Leatherman, Lourie, Malloy, L. Martin, S. Martin, Massey, J. Matthews, McElveen, Nicholson, Peeler, Rankin, Reese, Sabb, Scott, Setzler, Shealy, Sheheen, Thurmond, Turner, Verdin, Williams and Young</w:t>
      </w:r>
    </w:p>
    <w:p w:rsidR="008D35C3" w:rsidRDefault="008D35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5C3" w:rsidRDefault="008D35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5/25/16--S.</w:t>
      </w:r>
    </w:p>
    <w:p w:rsidR="008D35C3" w:rsidRDefault="008D35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25, 2016.</w:t>
      </w:r>
    </w:p>
    <w:p w:rsidR="008D35C3" w:rsidRPr="00D77C3A" w:rsidRDefault="008D35C3" w:rsidP="00D77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D35C3" w:rsidRDefault="008D35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5C3" w:rsidRDefault="008D35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D35C3" w:rsidSect="00D77C3A">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8D35C3" w:rsidRDefault="008D35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5C3" w:rsidRDefault="008D35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5C3" w:rsidRDefault="008D35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5C3" w:rsidRDefault="008D35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5C3" w:rsidRDefault="008D35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5C3" w:rsidRDefault="008D35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5C3" w:rsidRDefault="008D35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5C3" w:rsidRDefault="008D35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5C3" w:rsidRPr="00325348" w:rsidRDefault="008D35C3" w:rsidP="004F3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8D35C3" w:rsidRDefault="008D35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5C3" w:rsidRDefault="008D35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JASPER OCEAN TERMINAL JOINT PROJECT OFFICE BOARD OF DIRECTORS NAME THE PROPOSED JASPER OCEAN TERMINAL TO BE LOCATED IN JASPER COUNTY IN HONOR OF THE LATE SENATOR CLEMENTA C. PINCKNEY.</w:t>
      </w:r>
    </w:p>
    <w:p w:rsidR="008D35C3" w:rsidRDefault="008D35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D35C3" w:rsidRDefault="008D35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 his service as a member of the South Carolina House of Representatives, and member of the South Carolina Senate, the late Senator Clementa C. Pinckney understood the importance of job creation for the citizens of Jasper County as well as for the people of South Carolina; and</w:t>
      </w:r>
    </w:p>
    <w:p w:rsidR="008D35C3" w:rsidRDefault="008D35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5C3" w:rsidRDefault="008D35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tirelessly worked on the proposal to construct and operate a two</w:t>
      </w:r>
      <w:r>
        <w:noBreakHyphen/>
        <w:t>state Jasper Ocean Terminal on the South Carolina side of the Savannah River; and</w:t>
      </w:r>
    </w:p>
    <w:p w:rsidR="008D35C3" w:rsidRDefault="008D35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5C3" w:rsidRDefault="008D35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according to Tom Felder, Hardeeville</w:t>
      </w:r>
      <w:r w:rsidRPr="00B53AE6">
        <w:t>’</w:t>
      </w:r>
      <w:r>
        <w:t>s economic development director, this project is estimated to create nearly four thousand construction jobs within five years and as many as twenty</w:t>
      </w:r>
      <w:r>
        <w:noBreakHyphen/>
        <w:t>eight thousand new jobs and $956 million in new wages over the course of thirty years;</w:t>
      </w:r>
    </w:p>
    <w:p w:rsidR="008D35C3" w:rsidRDefault="008D35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5C3" w:rsidRDefault="008D35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name the Jasper Ocean Terminal in honor of a man whose vision to see a port facility constructed and operated in his beloved Jasper County is well on its way to becoming a reality. Now, therefore, </w:t>
      </w:r>
    </w:p>
    <w:p w:rsidR="008D35C3" w:rsidRDefault="008D35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5C3" w:rsidRDefault="008D35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8D35C3" w:rsidRDefault="008D35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5C3" w:rsidRDefault="008D35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Jasper Ocean Terminal Joint Project Office Board of Directors name the proposed Jasper Ocean Terminal to be located in Jasper County in honor of the late Senator Clementa C. Pinckney.</w:t>
      </w:r>
    </w:p>
    <w:p w:rsidR="008D35C3" w:rsidRDefault="008D35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5C3" w:rsidRDefault="008D35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members of the Jasper Ocean Terminal Joint Project Office Board of Directors.</w:t>
      </w:r>
    </w:p>
    <w:p w:rsidR="008D35C3" w:rsidRDefault="008D35C3" w:rsidP="00A17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B382D" w:rsidRDefault="00AB382D" w:rsidP="008D3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AB382D" w:rsidSect="00D77C3A">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5027" w:rsidRDefault="00285027" w:rsidP="009F0C77">
      <w:r>
        <w:separator/>
      </w:r>
    </w:p>
  </w:endnote>
  <w:endnote w:type="continuationSeparator" w:id="0">
    <w:p w:rsidR="00285027" w:rsidRDefault="0028502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C275F7E-FB69-433E-A2C1-27564C67CE89}"/>
    <w:embedBold r:id="rId2" w:fontKey="{DC35B8EB-3395-49F3-B6DB-866919EE33A0}"/>
  </w:font>
  <w:font w:name="Calibri">
    <w:panose1 w:val="020F0502020204030204"/>
    <w:charset w:val="00"/>
    <w:family w:val="swiss"/>
    <w:pitch w:val="variable"/>
    <w:sig w:usb0="E00002FF" w:usb1="4000ACFF" w:usb2="00000001" w:usb3="00000000" w:csb0="0000019F" w:csb1="00000000"/>
    <w:embedRegular r:id="rId3" w:fontKey="{54CB199D-06B6-49E4-A6E7-3AB5648041B1}"/>
  </w:font>
  <w:font w:name="Segoe UI">
    <w:panose1 w:val="020B0502040204020203"/>
    <w:charset w:val="00"/>
    <w:family w:val="swiss"/>
    <w:pitch w:val="variable"/>
    <w:sig w:usb0="E10022FF" w:usb1="C000E47F" w:usb2="00000029" w:usb3="00000000" w:csb0="000001DF" w:csb1="00000000"/>
    <w:embedRegular r:id="rId4" w:fontKey="{DA115177-A053-48ED-99C5-50940474ECA7}"/>
  </w:font>
  <w:font w:name="Cambria">
    <w:panose1 w:val="02040503050406030204"/>
    <w:charset w:val="00"/>
    <w:family w:val="roman"/>
    <w:pitch w:val="variable"/>
    <w:sig w:usb0="E00002FF" w:usb1="400004FF" w:usb2="00000000" w:usb3="00000000" w:csb0="0000019F" w:csb1="00000000"/>
    <w:embedRegular r:id="rId5" w:fontKey="{22D66AF3-A2C5-4DE8-A658-EEB578C0AF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35C3" w:rsidRPr="004F393C" w:rsidRDefault="008D35C3" w:rsidP="004F393C">
    <w:pPr>
      <w:pStyle w:val="Footer"/>
      <w:tabs>
        <w:tab w:val="clear" w:pos="4680"/>
        <w:tab w:val="clear" w:pos="9360"/>
        <w:tab w:val="center" w:pos="2995"/>
      </w:tabs>
      <w:spacing w:before="120"/>
    </w:pPr>
    <w:r>
      <w:t>[1347-</w:t>
    </w:r>
    <w:r>
      <w:fldChar w:fldCharType="begin"/>
    </w:r>
    <w:r>
      <w:instrText xml:space="preserve"> PAGE  \* MERGEFORMAT </w:instrText>
    </w:r>
    <w:r>
      <w:fldChar w:fldCharType="separate"/>
    </w:r>
    <w:r w:rsidR="003F1477">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C3A" w:rsidRPr="004F393C" w:rsidRDefault="008D35C3" w:rsidP="004F393C">
    <w:pPr>
      <w:pStyle w:val="Footer"/>
      <w:tabs>
        <w:tab w:val="clear" w:pos="4680"/>
        <w:tab w:val="clear" w:pos="9360"/>
        <w:tab w:val="center" w:pos="2995"/>
      </w:tabs>
      <w:spacing w:before="120"/>
    </w:pPr>
    <w:r>
      <w:t>[1347]</w:t>
    </w:r>
    <w:r>
      <w:tab/>
    </w:r>
    <w:r>
      <w:fldChar w:fldCharType="begin"/>
    </w:r>
    <w:r>
      <w:instrText xml:space="preserve"> PAGE  \* MERGEFORMAT </w:instrText>
    </w:r>
    <w:r>
      <w:fldChar w:fldCharType="separate"/>
    </w:r>
    <w:r w:rsidR="003F147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5027" w:rsidRDefault="00285027" w:rsidP="009F0C77">
      <w:r>
        <w:separator/>
      </w:r>
    </w:p>
  </w:footnote>
  <w:footnote w:type="continuationSeparator" w:id="0">
    <w:p w:rsidR="00285027" w:rsidRDefault="0028502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119CM16"/>
    <w:docVar w:name="CoverBillType" w:val="c"/>
    <w:docVar w:name="docpath" w:val="L:\Council\bills\GT\5119CM16.DOCX"/>
    <w:docVar w:name="dvBillNumber" w:val="1347"/>
    <w:docVar w:name="dvBillNumberPrefix" w:val="S. "/>
    <w:docVar w:name="dvOriginalBody" w:val="Senate"/>
    <w:docVar w:name="dvSteno" w:val="GT"/>
    <w:docVar w:name="NameofBody" w:val="s"/>
    <w:docVar w:name="vgroup2" w:val="Council"/>
  </w:docVars>
  <w:rsids>
    <w:rsidRoot w:val="005F09A7"/>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22E92"/>
    <w:rsid w:val="002321B6"/>
    <w:rsid w:val="0023696B"/>
    <w:rsid w:val="00250967"/>
    <w:rsid w:val="00254074"/>
    <w:rsid w:val="002759C5"/>
    <w:rsid w:val="00277DEE"/>
    <w:rsid w:val="00280D88"/>
    <w:rsid w:val="00285027"/>
    <w:rsid w:val="00294ABE"/>
    <w:rsid w:val="002A3EB4"/>
    <w:rsid w:val="00325348"/>
    <w:rsid w:val="00393688"/>
    <w:rsid w:val="003A27F3"/>
    <w:rsid w:val="003D411E"/>
    <w:rsid w:val="003E3C1E"/>
    <w:rsid w:val="003E6148"/>
    <w:rsid w:val="003F1477"/>
    <w:rsid w:val="00400EAA"/>
    <w:rsid w:val="0041760A"/>
    <w:rsid w:val="004203D7"/>
    <w:rsid w:val="004809EE"/>
    <w:rsid w:val="004F393C"/>
    <w:rsid w:val="00511EE9"/>
    <w:rsid w:val="00521E00"/>
    <w:rsid w:val="00550D81"/>
    <w:rsid w:val="00577C6C"/>
    <w:rsid w:val="0058501B"/>
    <w:rsid w:val="005F09A7"/>
    <w:rsid w:val="0061228A"/>
    <w:rsid w:val="006215AA"/>
    <w:rsid w:val="006340D9"/>
    <w:rsid w:val="00643B8E"/>
    <w:rsid w:val="00665EBC"/>
    <w:rsid w:val="0069470D"/>
    <w:rsid w:val="006A476C"/>
    <w:rsid w:val="006C6A93"/>
    <w:rsid w:val="006E02F9"/>
    <w:rsid w:val="00753C04"/>
    <w:rsid w:val="00756946"/>
    <w:rsid w:val="00757F80"/>
    <w:rsid w:val="00770838"/>
    <w:rsid w:val="00771EEC"/>
    <w:rsid w:val="00786819"/>
    <w:rsid w:val="007A325A"/>
    <w:rsid w:val="007C3099"/>
    <w:rsid w:val="007C3563"/>
    <w:rsid w:val="007E72BE"/>
    <w:rsid w:val="007F1523"/>
    <w:rsid w:val="007F509E"/>
    <w:rsid w:val="007F5799"/>
    <w:rsid w:val="007F6947"/>
    <w:rsid w:val="00803F29"/>
    <w:rsid w:val="00834A12"/>
    <w:rsid w:val="00872729"/>
    <w:rsid w:val="008D35C3"/>
    <w:rsid w:val="008F4429"/>
    <w:rsid w:val="0091583A"/>
    <w:rsid w:val="009162DC"/>
    <w:rsid w:val="00932670"/>
    <w:rsid w:val="009352BB"/>
    <w:rsid w:val="00990668"/>
    <w:rsid w:val="009B397B"/>
    <w:rsid w:val="009F0C77"/>
    <w:rsid w:val="009F4DD1"/>
    <w:rsid w:val="00A17ABA"/>
    <w:rsid w:val="00A266C1"/>
    <w:rsid w:val="00A64E80"/>
    <w:rsid w:val="00A741D9"/>
    <w:rsid w:val="00A9741D"/>
    <w:rsid w:val="00AA1378"/>
    <w:rsid w:val="00AB382D"/>
    <w:rsid w:val="00AD4B17"/>
    <w:rsid w:val="00B26FA6"/>
    <w:rsid w:val="00B53AE6"/>
    <w:rsid w:val="00B741CB"/>
    <w:rsid w:val="00B934F3"/>
    <w:rsid w:val="00BB6347"/>
    <w:rsid w:val="00BD2134"/>
    <w:rsid w:val="00BE792B"/>
    <w:rsid w:val="00C038D8"/>
    <w:rsid w:val="00C045DD"/>
    <w:rsid w:val="00C3136F"/>
    <w:rsid w:val="00C3483A"/>
    <w:rsid w:val="00C425C6"/>
    <w:rsid w:val="00C74E9D"/>
    <w:rsid w:val="00C82FD3"/>
    <w:rsid w:val="00CC6B7B"/>
    <w:rsid w:val="00CC7C36"/>
    <w:rsid w:val="00CD3619"/>
    <w:rsid w:val="00CF4447"/>
    <w:rsid w:val="00D405E7"/>
    <w:rsid w:val="00D41D56"/>
    <w:rsid w:val="00D47187"/>
    <w:rsid w:val="00D6260D"/>
    <w:rsid w:val="00D6662B"/>
    <w:rsid w:val="00D95E2F"/>
    <w:rsid w:val="00D970A9"/>
    <w:rsid w:val="00DA7950"/>
    <w:rsid w:val="00DB3AC0"/>
    <w:rsid w:val="00DC6813"/>
    <w:rsid w:val="00DE68F0"/>
    <w:rsid w:val="00DF3845"/>
    <w:rsid w:val="00DF7E17"/>
    <w:rsid w:val="00E04FFF"/>
    <w:rsid w:val="00E45174"/>
    <w:rsid w:val="00E753BF"/>
    <w:rsid w:val="00EB00A2"/>
    <w:rsid w:val="00EB1BF3"/>
    <w:rsid w:val="00EF3EEE"/>
    <w:rsid w:val="00F111F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4CC3AA-3EAC-427C-9E7B-60D3C564D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53A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AE6"/>
    <w:rPr>
      <w:rFonts w:ascii="Segoe UI" w:eastAsia="Times New Roman" w:hAnsi="Segoe UI" w:cs="Segoe UI"/>
      <w:sz w:val="18"/>
      <w:szCs w:val="18"/>
    </w:rPr>
  </w:style>
  <w:style w:type="character" w:styleId="Hyperlink">
    <w:name w:val="Hyperlink"/>
    <w:basedOn w:val="DefaultParagraphFont"/>
    <w:uiPriority w:val="99"/>
    <w:unhideWhenUsed/>
    <w:rsid w:val="00AB382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5-26-16.docx" TargetMode="External"/><Relationship Id="rId13" Type="http://schemas.openxmlformats.org/officeDocument/2006/relationships/hyperlink" Target="file:///p:\pprever\2015-16\1347_20160525A.docx" TargetMode="External"/><Relationship Id="rId3" Type="http://schemas.openxmlformats.org/officeDocument/2006/relationships/settings" Target="settings.xml"/><Relationship Id="rId7" Type="http://schemas.openxmlformats.org/officeDocument/2006/relationships/hyperlink" Target="file:///h:\SJ%20Archive\2016\05-25-16.docx" TargetMode="External"/><Relationship Id="rId12" Type="http://schemas.openxmlformats.org/officeDocument/2006/relationships/hyperlink" Target="file:///p:\pprever\2015-16\1347_20160525.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1347&amp;session=121&amp;summary=B"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HJ%20Archive\2016\05-31-16.docx" TargetMode="External"/><Relationship Id="rId4" Type="http://schemas.openxmlformats.org/officeDocument/2006/relationships/webSettings" Target="webSettings.xml"/><Relationship Id="rId9" Type="http://schemas.openxmlformats.org/officeDocument/2006/relationships/hyperlink" Target="file:///h:\HJ%20Archive\2016\05-31-16.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698956-4249-42BC-9B36-5541521FD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590</Words>
  <Characters>3364</Characters>
  <Application>Microsoft Office Word</Application>
  <DocSecurity>6</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1347: Jasper Ocean Terminal - South Carolina Legislature Online</dc:title>
  <dc:subject/>
  <dc:creator>Gwen Thurmond</dc:creator>
  <cp:keywords/>
  <dc:description/>
  <cp:lastModifiedBy>N Cumfer</cp:lastModifiedBy>
  <cp:revision>2</cp:revision>
  <cp:lastPrinted>2016-05-25T16:06:00Z</cp:lastPrinted>
  <dcterms:created xsi:type="dcterms:W3CDTF">2016-12-02T17:38:00Z</dcterms:created>
  <dcterms:modified xsi:type="dcterms:W3CDTF">2016-12-02T17:38:00Z</dcterms:modified>
</cp:coreProperties>
</file>