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6C3" w:rsidRDefault="00C126C3" w:rsidP="00C126C3">
      <w:pPr>
        <w:widowControl w:val="0"/>
        <w:jc w:val="center"/>
      </w:pPr>
      <w:bookmarkStart w:id="0" w:name="_GoBack"/>
      <w:bookmarkEnd w:id="0"/>
      <w:r w:rsidRPr="00C126C3">
        <w:rPr>
          <w:b/>
        </w:rPr>
        <w:t>South Carolina General Assembly</w:t>
      </w:r>
    </w:p>
    <w:p w:rsidR="00C126C3" w:rsidRDefault="00C126C3" w:rsidP="00C126C3">
      <w:pPr>
        <w:widowControl w:val="0"/>
        <w:jc w:val="center"/>
      </w:pPr>
      <w:r>
        <w:t>121st Session, 2015-2016</w:t>
      </w:r>
    </w:p>
    <w:p w:rsidR="00C126C3" w:rsidRDefault="00C126C3" w:rsidP="00C126C3">
      <w:pPr>
        <w:widowControl w:val="0"/>
        <w:jc w:val="left"/>
      </w:pPr>
    </w:p>
    <w:p w:rsidR="00C126C3" w:rsidRDefault="00C126C3" w:rsidP="00C126C3">
      <w:pPr>
        <w:widowControl w:val="0"/>
        <w:jc w:val="left"/>
        <w:rPr>
          <w:b/>
        </w:rPr>
      </w:pPr>
      <w:r w:rsidRPr="00C126C3">
        <w:rPr>
          <w:b/>
        </w:rPr>
        <w:t>H. 3027</w:t>
      </w:r>
    </w:p>
    <w:p w:rsidR="00C126C3" w:rsidRDefault="00C126C3" w:rsidP="00C126C3">
      <w:pPr>
        <w:widowControl w:val="0"/>
        <w:jc w:val="left"/>
        <w:rPr>
          <w:b/>
        </w:rPr>
      </w:pPr>
    </w:p>
    <w:p w:rsidR="00C126C3" w:rsidRDefault="00C126C3" w:rsidP="00C126C3">
      <w:pPr>
        <w:widowControl w:val="0"/>
        <w:jc w:val="left"/>
      </w:pPr>
      <w:r w:rsidRPr="00C126C3">
        <w:rPr>
          <w:b/>
        </w:rPr>
        <w:t>STATUS INFORMATION</w:t>
      </w:r>
    </w:p>
    <w:p w:rsidR="00C126C3" w:rsidRDefault="00C126C3" w:rsidP="00C126C3">
      <w:pPr>
        <w:widowControl w:val="0"/>
        <w:jc w:val="left"/>
      </w:pPr>
    </w:p>
    <w:p w:rsidR="00C126C3" w:rsidRDefault="00C126C3" w:rsidP="00C126C3">
      <w:pPr>
        <w:widowControl w:val="0"/>
        <w:jc w:val="left"/>
      </w:pPr>
      <w:r>
        <w:t>General Bill</w:t>
      </w:r>
    </w:p>
    <w:p w:rsidR="00C126C3" w:rsidRDefault="00843E1C" w:rsidP="00C126C3">
      <w:pPr>
        <w:widowControl w:val="0"/>
        <w:jc w:val="left"/>
      </w:pPr>
      <w:r>
        <w:t>Sponsors: Reps. Clemmons, Long, G.R. Smith, Erickson, Putnam, Bedingfield, Loftis and McCoy</w:t>
      </w:r>
    </w:p>
    <w:p w:rsidR="00C126C3" w:rsidRDefault="00C126C3" w:rsidP="00C126C3">
      <w:pPr>
        <w:widowControl w:val="0"/>
        <w:jc w:val="left"/>
      </w:pPr>
      <w:r>
        <w:t>Document Path: l:\council\bills\ggs\22657zw15.docx</w:t>
      </w:r>
    </w:p>
    <w:p w:rsidR="00C126C3" w:rsidRDefault="00C126C3" w:rsidP="00C126C3">
      <w:pPr>
        <w:widowControl w:val="0"/>
        <w:jc w:val="left"/>
      </w:pPr>
    </w:p>
    <w:p w:rsidR="006E3DCC" w:rsidRDefault="006E3DCC" w:rsidP="00C126C3">
      <w:pPr>
        <w:widowControl w:val="0"/>
        <w:jc w:val="left"/>
      </w:pPr>
      <w:r>
        <w:t>Introduced in the House on January 13, 2015</w:t>
      </w:r>
    </w:p>
    <w:p w:rsidR="006E3DCC" w:rsidRDefault="006E3DCC" w:rsidP="00C126C3">
      <w:pPr>
        <w:widowControl w:val="0"/>
        <w:jc w:val="left"/>
      </w:pPr>
      <w:r>
        <w:t>Introduced in the Senate on May 19, 2015</w:t>
      </w:r>
    </w:p>
    <w:p w:rsidR="006E3DCC" w:rsidRDefault="006E3DCC" w:rsidP="00C126C3">
      <w:pPr>
        <w:widowControl w:val="0"/>
        <w:jc w:val="left"/>
      </w:pPr>
      <w:r>
        <w:t>Last Amended on May 13, 2015</w:t>
      </w:r>
    </w:p>
    <w:p w:rsidR="006E3DCC" w:rsidRPr="006E3DCC" w:rsidRDefault="006E3DCC" w:rsidP="00C126C3">
      <w:pPr>
        <w:widowControl w:val="0"/>
        <w:jc w:val="left"/>
      </w:pPr>
      <w:r>
        <w:t xml:space="preserve">Currently residing in the Senate Committee on </w:t>
      </w:r>
      <w:r w:rsidRPr="006E3DCC">
        <w:rPr>
          <w:b/>
        </w:rPr>
        <w:t>Finance</w:t>
      </w:r>
    </w:p>
    <w:p w:rsidR="006E3DCC" w:rsidRDefault="006E3DCC" w:rsidP="00C126C3">
      <w:pPr>
        <w:widowControl w:val="0"/>
        <w:jc w:val="left"/>
      </w:pPr>
    </w:p>
    <w:p w:rsidR="00C126C3" w:rsidRDefault="00C126C3" w:rsidP="00C126C3">
      <w:pPr>
        <w:widowControl w:val="0"/>
        <w:jc w:val="left"/>
      </w:pPr>
      <w:r>
        <w:t xml:space="preserve">Summary: </w:t>
      </w:r>
      <w:r w:rsidR="00894176">
        <w:t>Federal Receipt Reports</w:t>
      </w:r>
    </w:p>
    <w:p w:rsidR="00C126C3" w:rsidRDefault="00C126C3" w:rsidP="00C126C3">
      <w:pPr>
        <w:widowControl w:val="0"/>
        <w:jc w:val="left"/>
      </w:pPr>
    </w:p>
    <w:p w:rsidR="00C126C3" w:rsidRDefault="00C126C3" w:rsidP="00C126C3">
      <w:pPr>
        <w:widowControl w:val="0"/>
        <w:jc w:val="left"/>
      </w:pPr>
    </w:p>
    <w:p w:rsidR="00C126C3" w:rsidRDefault="00C126C3" w:rsidP="00C126C3">
      <w:pPr>
        <w:widowControl w:val="0"/>
        <w:tabs>
          <w:tab w:val="center" w:pos="590"/>
          <w:tab w:val="center" w:pos="1440"/>
          <w:tab w:val="left" w:pos="1872"/>
          <w:tab w:val="left" w:pos="9187"/>
        </w:tabs>
        <w:jc w:val="left"/>
      </w:pPr>
      <w:r w:rsidRPr="00C126C3">
        <w:rPr>
          <w:b/>
        </w:rPr>
        <w:t>HISTORY OF LEGISLATIVE ACTIONS</w:t>
      </w:r>
    </w:p>
    <w:p w:rsidR="00C126C3" w:rsidRDefault="00C126C3" w:rsidP="00C126C3">
      <w:pPr>
        <w:widowControl w:val="0"/>
        <w:tabs>
          <w:tab w:val="center" w:pos="590"/>
          <w:tab w:val="center" w:pos="1440"/>
          <w:tab w:val="left" w:pos="1872"/>
          <w:tab w:val="left" w:pos="9187"/>
        </w:tabs>
        <w:jc w:val="left"/>
      </w:pPr>
    </w:p>
    <w:p w:rsidR="00C126C3" w:rsidRPr="00C126C3" w:rsidRDefault="00C126C3" w:rsidP="00C126C3">
      <w:pPr>
        <w:widowControl w:val="0"/>
        <w:tabs>
          <w:tab w:val="center" w:pos="590"/>
          <w:tab w:val="center" w:pos="1440"/>
          <w:tab w:val="left" w:pos="1872"/>
          <w:tab w:val="left" w:pos="9187"/>
        </w:tabs>
        <w:jc w:val="left"/>
      </w:pPr>
      <w:r w:rsidRPr="00C126C3">
        <w:rPr>
          <w:u w:val="single"/>
        </w:rPr>
        <w:tab/>
        <w:t>Date</w:t>
      </w:r>
      <w:r w:rsidRPr="00C126C3">
        <w:rPr>
          <w:u w:val="single"/>
        </w:rPr>
        <w:tab/>
        <w:t>Body</w:t>
      </w:r>
      <w:r w:rsidRPr="00C126C3">
        <w:rPr>
          <w:u w:val="single"/>
        </w:rPr>
        <w:tab/>
        <w:t>Action Description with journal page number</w:t>
      </w:r>
      <w:r w:rsidRPr="00C126C3">
        <w:rPr>
          <w:u w:val="single"/>
        </w:rPr>
        <w:tab/>
      </w:r>
    </w:p>
    <w:p w:rsidR="00A30228" w:rsidRDefault="00A30228" w:rsidP="00A30228">
      <w:pPr>
        <w:widowControl w:val="0"/>
        <w:tabs>
          <w:tab w:val="right" w:pos="1008"/>
          <w:tab w:val="left" w:pos="1152"/>
          <w:tab w:val="left" w:pos="1872"/>
          <w:tab w:val="left" w:pos="9187"/>
        </w:tabs>
        <w:ind w:left="2088" w:hanging="2088"/>
        <w:jc w:val="left"/>
      </w:pPr>
      <w:r>
        <w:tab/>
        <w:t>12/11/2014</w:t>
      </w:r>
      <w:r>
        <w:tab/>
        <w:t>House</w:t>
      </w:r>
      <w:r>
        <w:tab/>
      </w:r>
      <w:r w:rsidRPr="00B4718B">
        <w:t>Prefiled</w:t>
      </w:r>
    </w:p>
    <w:p w:rsidR="00A30228" w:rsidRDefault="00A30228" w:rsidP="00A30228">
      <w:pPr>
        <w:widowControl w:val="0"/>
        <w:tabs>
          <w:tab w:val="right" w:pos="1008"/>
          <w:tab w:val="left" w:pos="1152"/>
          <w:tab w:val="left" w:pos="1872"/>
          <w:tab w:val="left" w:pos="9187"/>
        </w:tabs>
        <w:ind w:left="2088" w:hanging="2088"/>
        <w:jc w:val="left"/>
      </w:pPr>
      <w:r>
        <w:tab/>
        <w:t>12/11/2014</w:t>
      </w:r>
      <w:r>
        <w:tab/>
        <w:t>House</w:t>
      </w:r>
      <w:r>
        <w:tab/>
      </w:r>
      <w:r w:rsidRPr="00B4718B">
        <w:t xml:space="preserve">Referred to Committee on </w:t>
      </w:r>
      <w:r w:rsidRPr="00B4718B">
        <w:rPr>
          <w:b/>
        </w:rPr>
        <w:t>Ways and Means</w:t>
      </w:r>
    </w:p>
    <w:p w:rsidR="00A30228" w:rsidRDefault="00A30228" w:rsidP="00A30228">
      <w:pPr>
        <w:widowControl w:val="0"/>
        <w:tabs>
          <w:tab w:val="right" w:pos="1008"/>
          <w:tab w:val="left" w:pos="1152"/>
          <w:tab w:val="left" w:pos="1872"/>
          <w:tab w:val="left" w:pos="9187"/>
        </w:tabs>
        <w:ind w:left="2088" w:hanging="2088"/>
        <w:jc w:val="left"/>
      </w:pPr>
      <w:r>
        <w:tab/>
        <w:t>1/13/2015</w:t>
      </w:r>
      <w:r>
        <w:tab/>
        <w:t>House</w:t>
      </w:r>
      <w:r>
        <w:tab/>
      </w:r>
      <w:r w:rsidRPr="00B4718B">
        <w:t>Introduced and read first time (</w:t>
      </w:r>
      <w:hyperlink r:id="rId7" w:history="1">
        <w:r w:rsidRPr="00953594">
          <w:rPr>
            <w:rStyle w:val="Hyperlink"/>
          </w:rPr>
          <w:t>House Journal</w:t>
        </w:r>
        <w:r w:rsidRPr="00953594">
          <w:rPr>
            <w:rStyle w:val="Hyperlink"/>
          </w:rPr>
          <w:noBreakHyphen/>
          <w:t>page 69</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1/13/2015</w:t>
      </w:r>
      <w:r>
        <w:tab/>
        <w:t>House</w:t>
      </w:r>
      <w:r>
        <w:tab/>
      </w:r>
      <w:r w:rsidRPr="00B4718B">
        <w:t>Referred</w:t>
      </w:r>
      <w:r>
        <w:t xml:space="preserve"> to Committee on </w:t>
      </w:r>
      <w:r w:rsidRPr="00B4718B">
        <w:rPr>
          <w:b/>
        </w:rPr>
        <w:t>Ways and Means</w:t>
      </w:r>
      <w:r>
        <w:t xml:space="preserve"> </w:t>
      </w:r>
      <w:r w:rsidRPr="00B4718B">
        <w:t>(</w:t>
      </w:r>
      <w:hyperlink r:id="rId8" w:history="1">
        <w:r w:rsidRPr="00953594">
          <w:rPr>
            <w:rStyle w:val="Hyperlink"/>
          </w:rPr>
          <w:t>House Journal</w:t>
        </w:r>
        <w:r w:rsidRPr="00953594">
          <w:rPr>
            <w:rStyle w:val="Hyperlink"/>
          </w:rPr>
          <w:noBreakHyphen/>
          <w:t>page 69</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4/23/2015</w:t>
      </w:r>
      <w:r>
        <w:tab/>
        <w:t>House</w:t>
      </w:r>
      <w:r>
        <w:tab/>
      </w:r>
      <w:r w:rsidRPr="00B4718B">
        <w:t>Committee report</w:t>
      </w:r>
      <w:r>
        <w:t xml:space="preserve">: Favorable with amendment </w:t>
      </w:r>
      <w:r w:rsidRPr="00B4718B">
        <w:rPr>
          <w:b/>
        </w:rPr>
        <w:t>Ways and Means</w:t>
      </w:r>
      <w:r w:rsidRPr="00B4718B">
        <w:t xml:space="preserve"> (</w:t>
      </w:r>
      <w:hyperlink r:id="rId9" w:history="1">
        <w:r w:rsidRPr="00953594">
          <w:rPr>
            <w:rStyle w:val="Hyperlink"/>
          </w:rPr>
          <w:t>House Journal</w:t>
        </w:r>
        <w:r w:rsidRPr="00953594">
          <w:rPr>
            <w:rStyle w:val="Hyperlink"/>
          </w:rPr>
          <w:noBreakHyphen/>
          <w:t>page 124</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4/28/2015</w:t>
      </w:r>
      <w:r>
        <w:tab/>
        <w:t>House</w:t>
      </w:r>
      <w:r>
        <w:tab/>
      </w:r>
      <w:r w:rsidRPr="00B4718B">
        <w:t>Member(s) request name added as sponsor: Erickson</w:t>
      </w:r>
    </w:p>
    <w:p w:rsidR="00A30228" w:rsidRDefault="00A30228" w:rsidP="00A30228">
      <w:pPr>
        <w:widowControl w:val="0"/>
        <w:tabs>
          <w:tab w:val="right" w:pos="1008"/>
          <w:tab w:val="left" w:pos="1152"/>
          <w:tab w:val="left" w:pos="1872"/>
          <w:tab w:val="left" w:pos="9187"/>
        </w:tabs>
        <w:ind w:left="2088" w:hanging="2088"/>
        <w:jc w:val="left"/>
      </w:pPr>
      <w:r>
        <w:tab/>
        <w:t>4/28/2015</w:t>
      </w:r>
      <w:r>
        <w:tab/>
        <w:t>House</w:t>
      </w:r>
      <w:r>
        <w:tab/>
      </w:r>
      <w:r w:rsidRPr="00B4718B">
        <w:t>Requests for deb</w:t>
      </w:r>
      <w:r>
        <w:t>ate</w:t>
      </w:r>
      <w:r>
        <w:noBreakHyphen/>
        <w:t xml:space="preserve">Rep(s). Clemmons, Erickson, </w:t>
      </w:r>
      <w:r w:rsidRPr="00B4718B">
        <w:t>Loftis, Taylor,</w:t>
      </w:r>
      <w:r>
        <w:t xml:space="preserve"> Hixon, Norman, Simrill, Wells, </w:t>
      </w:r>
      <w:r w:rsidRPr="00B4718B">
        <w:t>Hiott, Cl</w:t>
      </w:r>
      <w:r>
        <w:t xml:space="preserve">ary, Sottile, GR Smith, Corely, </w:t>
      </w:r>
      <w:r w:rsidRPr="00B4718B">
        <w:t>Cobb</w:t>
      </w:r>
      <w:r>
        <w:noBreakHyphen/>
      </w:r>
      <w:r w:rsidRPr="00B4718B">
        <w:t>Hunter, JE</w:t>
      </w:r>
      <w:r>
        <w:t xml:space="preserve"> Smith, Yow, Hardwick, Johnson, </w:t>
      </w:r>
      <w:r w:rsidRPr="00B4718B">
        <w:t>White (</w:t>
      </w:r>
      <w:hyperlink r:id="rId10" w:history="1">
        <w:r w:rsidRPr="00953594">
          <w:rPr>
            <w:rStyle w:val="Hyperlink"/>
          </w:rPr>
          <w:t>House Journal</w:t>
        </w:r>
        <w:r w:rsidRPr="00953594">
          <w:rPr>
            <w:rStyle w:val="Hyperlink"/>
          </w:rPr>
          <w:noBreakHyphen/>
          <w:t>page 126</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4/29/2015</w:t>
      </w:r>
      <w:r>
        <w:tab/>
        <w:t>House</w:t>
      </w:r>
      <w:r>
        <w:tab/>
      </w:r>
      <w:r w:rsidRPr="00B4718B">
        <w:t>Member(s) request</w:t>
      </w:r>
      <w:r>
        <w:t xml:space="preserve"> name added as sponsor: Putnam, </w:t>
      </w:r>
      <w:r w:rsidRPr="00B4718B">
        <w:t>Bedingfield, Loftis, McCoy</w:t>
      </w:r>
    </w:p>
    <w:p w:rsidR="00A30228" w:rsidRDefault="00A30228" w:rsidP="00A30228">
      <w:pPr>
        <w:widowControl w:val="0"/>
        <w:tabs>
          <w:tab w:val="right" w:pos="1008"/>
          <w:tab w:val="left" w:pos="1152"/>
          <w:tab w:val="left" w:pos="1872"/>
          <w:tab w:val="left" w:pos="9187"/>
        </w:tabs>
        <w:ind w:left="2088" w:hanging="2088"/>
        <w:jc w:val="left"/>
      </w:pPr>
      <w:r>
        <w:tab/>
        <w:t>4/29/2015</w:t>
      </w:r>
      <w:r>
        <w:tab/>
        <w:t>House</w:t>
      </w:r>
      <w:r>
        <w:tab/>
      </w:r>
      <w:r w:rsidRPr="00B4718B">
        <w:t>Debate</w:t>
      </w:r>
      <w:r>
        <w:t xml:space="preserve"> adjourned until Thur., 4</w:t>
      </w:r>
      <w:r>
        <w:noBreakHyphen/>
        <w:t>30</w:t>
      </w:r>
      <w:r>
        <w:noBreakHyphen/>
        <w:t xml:space="preserve">15 </w:t>
      </w:r>
      <w:r w:rsidRPr="00B4718B">
        <w:t>(</w:t>
      </w:r>
      <w:hyperlink r:id="rId11" w:history="1">
        <w:r w:rsidRPr="00953594">
          <w:rPr>
            <w:rStyle w:val="Hyperlink"/>
          </w:rPr>
          <w:t>House Journal</w:t>
        </w:r>
        <w:r w:rsidRPr="00953594">
          <w:rPr>
            <w:rStyle w:val="Hyperlink"/>
          </w:rPr>
          <w:noBreakHyphen/>
          <w:t>page 147</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5/6/2015</w:t>
      </w:r>
      <w:r>
        <w:tab/>
        <w:t>House</w:t>
      </w:r>
      <w:r>
        <w:tab/>
      </w:r>
      <w:r w:rsidRPr="00B4718B">
        <w:t>Debate adjo</w:t>
      </w:r>
      <w:r>
        <w:t>urned until Thur., 5</w:t>
      </w:r>
      <w:r>
        <w:noBreakHyphen/>
        <w:t>7</w:t>
      </w:r>
      <w:r>
        <w:noBreakHyphen/>
        <w:t xml:space="preserve">15 </w:t>
      </w:r>
      <w:r w:rsidRPr="00B4718B">
        <w:t>(</w:t>
      </w:r>
      <w:hyperlink r:id="rId12" w:history="1">
        <w:r w:rsidRPr="00953594">
          <w:rPr>
            <w:rStyle w:val="Hyperlink"/>
          </w:rPr>
          <w:t>House Journal</w:t>
        </w:r>
        <w:r w:rsidRPr="00953594">
          <w:rPr>
            <w:rStyle w:val="Hyperlink"/>
          </w:rPr>
          <w:noBreakHyphen/>
          <w:t>page 25</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5/7/2015</w:t>
      </w:r>
      <w:r>
        <w:tab/>
        <w:t>House</w:t>
      </w:r>
      <w:r>
        <w:tab/>
      </w:r>
      <w:r w:rsidRPr="00B4718B">
        <w:t>Debate</w:t>
      </w:r>
      <w:r>
        <w:t xml:space="preserve"> adjourned until Wed., 5</w:t>
      </w:r>
      <w:r>
        <w:noBreakHyphen/>
      </w:r>
      <w:r>
        <w:noBreakHyphen/>
        <w:t>13</w:t>
      </w:r>
      <w:r>
        <w:noBreakHyphen/>
        <w:t xml:space="preserve">15 </w:t>
      </w:r>
      <w:r w:rsidRPr="00B4718B">
        <w:t>(</w:t>
      </w:r>
      <w:hyperlink r:id="rId13" w:history="1">
        <w:r w:rsidRPr="00953594">
          <w:rPr>
            <w:rStyle w:val="Hyperlink"/>
          </w:rPr>
          <w:t>House Journal</w:t>
        </w:r>
        <w:r w:rsidRPr="00953594">
          <w:rPr>
            <w:rStyle w:val="Hyperlink"/>
          </w:rPr>
          <w:noBreakHyphen/>
          <w:t>page 57</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5/13/2015</w:t>
      </w:r>
      <w:r>
        <w:tab/>
        <w:t>House</w:t>
      </w:r>
      <w:r>
        <w:tab/>
      </w:r>
      <w:r w:rsidRPr="00B4718B">
        <w:t>Amended (</w:t>
      </w:r>
      <w:hyperlink r:id="rId14" w:history="1">
        <w:r w:rsidRPr="00953594">
          <w:rPr>
            <w:rStyle w:val="Hyperlink"/>
          </w:rPr>
          <w:t>House Journal</w:t>
        </w:r>
        <w:r w:rsidRPr="00953594">
          <w:rPr>
            <w:rStyle w:val="Hyperlink"/>
          </w:rPr>
          <w:noBreakHyphen/>
          <w:t>page 21</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5/13/2015</w:t>
      </w:r>
      <w:r>
        <w:tab/>
        <w:t>House</w:t>
      </w:r>
      <w:r>
        <w:tab/>
      </w:r>
      <w:r w:rsidRPr="00B4718B">
        <w:t>Read second time (</w:t>
      </w:r>
      <w:hyperlink r:id="rId15" w:history="1">
        <w:r w:rsidRPr="00953594">
          <w:rPr>
            <w:rStyle w:val="Hyperlink"/>
          </w:rPr>
          <w:t>House Journal</w:t>
        </w:r>
        <w:r w:rsidRPr="00953594">
          <w:rPr>
            <w:rStyle w:val="Hyperlink"/>
          </w:rPr>
          <w:noBreakHyphen/>
          <w:t>page 21</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5/13/2015</w:t>
      </w:r>
      <w:r>
        <w:tab/>
        <w:t>House</w:t>
      </w:r>
      <w:r>
        <w:tab/>
      </w:r>
      <w:r w:rsidRPr="00B4718B">
        <w:t>Roll call Yeas</w:t>
      </w:r>
      <w:r>
        <w:noBreakHyphen/>
      </w:r>
      <w:r w:rsidRPr="00B4718B">
        <w:t>78  Nays</w:t>
      </w:r>
      <w:r>
        <w:noBreakHyphen/>
      </w:r>
      <w:r w:rsidRPr="00B4718B">
        <w:t>28 (</w:t>
      </w:r>
      <w:hyperlink r:id="rId16" w:history="1">
        <w:r w:rsidRPr="00953594">
          <w:rPr>
            <w:rStyle w:val="Hyperlink"/>
          </w:rPr>
          <w:t>House Journal</w:t>
        </w:r>
        <w:r w:rsidRPr="00953594">
          <w:rPr>
            <w:rStyle w:val="Hyperlink"/>
          </w:rPr>
          <w:noBreakHyphen/>
          <w:t>page 22</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5/14/2015</w:t>
      </w:r>
      <w:r>
        <w:tab/>
        <w:t>House</w:t>
      </w:r>
      <w:r>
        <w:tab/>
      </w:r>
      <w:r w:rsidRPr="00B4718B">
        <w:t>Rea</w:t>
      </w:r>
      <w:r>
        <w:t xml:space="preserve">d third time and sent to Senate </w:t>
      </w:r>
      <w:r w:rsidRPr="00B4718B">
        <w:t>(</w:t>
      </w:r>
      <w:hyperlink r:id="rId17" w:history="1">
        <w:r w:rsidRPr="00953594">
          <w:rPr>
            <w:rStyle w:val="Hyperlink"/>
          </w:rPr>
          <w:t>House Journal</w:t>
        </w:r>
        <w:r w:rsidRPr="00953594">
          <w:rPr>
            <w:rStyle w:val="Hyperlink"/>
          </w:rPr>
          <w:noBreakHyphen/>
          <w:t>page 21</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5/19/2015</w:t>
      </w:r>
      <w:r>
        <w:tab/>
        <w:t>Senate</w:t>
      </w:r>
      <w:r>
        <w:tab/>
      </w:r>
      <w:r w:rsidRPr="00B4718B">
        <w:t>Introduced and read first time (</w:t>
      </w:r>
      <w:hyperlink r:id="rId18" w:history="1">
        <w:r w:rsidRPr="00953594">
          <w:rPr>
            <w:rStyle w:val="Hyperlink"/>
          </w:rPr>
          <w:t>Senate Journal</w:t>
        </w:r>
        <w:r w:rsidRPr="00953594">
          <w:rPr>
            <w:rStyle w:val="Hyperlink"/>
          </w:rPr>
          <w:noBreakHyphen/>
          <w:t>page 11</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r>
        <w:tab/>
        <w:t>5/19/2015</w:t>
      </w:r>
      <w:r>
        <w:tab/>
        <w:t>Senate</w:t>
      </w:r>
      <w:r>
        <w:tab/>
      </w:r>
      <w:r w:rsidRPr="00B4718B">
        <w:t>R</w:t>
      </w:r>
      <w:r>
        <w:t xml:space="preserve">eferred to Committee on </w:t>
      </w:r>
      <w:r w:rsidRPr="00B4718B">
        <w:rPr>
          <w:b/>
        </w:rPr>
        <w:t>Finance</w:t>
      </w:r>
      <w:r>
        <w:t xml:space="preserve"> </w:t>
      </w:r>
      <w:r w:rsidRPr="00B4718B">
        <w:t>(</w:t>
      </w:r>
      <w:hyperlink r:id="rId19" w:history="1">
        <w:r w:rsidRPr="00953594">
          <w:rPr>
            <w:rStyle w:val="Hyperlink"/>
          </w:rPr>
          <w:t>Senate Journal</w:t>
        </w:r>
        <w:r w:rsidRPr="00953594">
          <w:rPr>
            <w:rStyle w:val="Hyperlink"/>
          </w:rPr>
          <w:noBreakHyphen/>
          <w:t>page 11</w:t>
        </w:r>
      </w:hyperlink>
      <w:r w:rsidRPr="00B4718B">
        <w:t>)</w:t>
      </w:r>
    </w:p>
    <w:p w:rsidR="00A30228" w:rsidRDefault="00A30228" w:rsidP="00A30228">
      <w:pPr>
        <w:widowControl w:val="0"/>
        <w:tabs>
          <w:tab w:val="right" w:pos="1008"/>
          <w:tab w:val="left" w:pos="1152"/>
          <w:tab w:val="left" w:pos="1872"/>
          <w:tab w:val="left" w:pos="9187"/>
        </w:tabs>
        <w:ind w:left="2088" w:hanging="2088"/>
        <w:jc w:val="left"/>
      </w:pPr>
    </w:p>
    <w:p w:rsidR="00C126C3" w:rsidRDefault="00C126C3" w:rsidP="00C126C3">
      <w:pPr>
        <w:widowControl w:val="0"/>
        <w:tabs>
          <w:tab w:val="right" w:pos="1008"/>
          <w:tab w:val="left" w:pos="1152"/>
          <w:tab w:val="left" w:pos="1872"/>
          <w:tab w:val="left" w:pos="9187"/>
        </w:tabs>
        <w:ind w:left="2088" w:hanging="2088"/>
        <w:jc w:val="left"/>
      </w:pPr>
      <w:r>
        <w:t xml:space="preserve">View the latest </w:t>
      </w:r>
      <w:hyperlink r:id="rId20" w:history="1">
        <w:r w:rsidRPr="00C126C3">
          <w:rPr>
            <w:rStyle w:val="Hyperlink"/>
          </w:rPr>
          <w:t>legislative information</w:t>
        </w:r>
      </w:hyperlink>
      <w:r>
        <w:t xml:space="preserve"> at the website</w:t>
      </w:r>
    </w:p>
    <w:p w:rsidR="00C126C3" w:rsidRDefault="00C126C3" w:rsidP="00C126C3">
      <w:pPr>
        <w:widowControl w:val="0"/>
        <w:tabs>
          <w:tab w:val="right" w:pos="1008"/>
          <w:tab w:val="left" w:pos="1152"/>
          <w:tab w:val="left" w:pos="1872"/>
          <w:tab w:val="left" w:pos="9187"/>
        </w:tabs>
        <w:ind w:left="2088" w:hanging="2088"/>
        <w:jc w:val="left"/>
      </w:pPr>
    </w:p>
    <w:p w:rsidR="00C126C3" w:rsidRPr="00C126C3" w:rsidRDefault="00C126C3" w:rsidP="00C126C3">
      <w:pPr>
        <w:widowControl w:val="0"/>
        <w:tabs>
          <w:tab w:val="right" w:pos="1008"/>
          <w:tab w:val="left" w:pos="1152"/>
          <w:tab w:val="left" w:pos="1872"/>
          <w:tab w:val="left" w:pos="9187"/>
        </w:tabs>
        <w:ind w:left="2088" w:hanging="2088"/>
        <w:jc w:val="left"/>
      </w:pPr>
    </w:p>
    <w:p w:rsidR="00C126C3" w:rsidRDefault="00C126C3" w:rsidP="00C126C3">
      <w:pPr>
        <w:widowControl w:val="0"/>
        <w:jc w:val="left"/>
      </w:pPr>
      <w:r w:rsidRPr="00C126C3">
        <w:rPr>
          <w:b/>
        </w:rPr>
        <w:t>VERSIONS OF THIS BILL</w:t>
      </w:r>
    </w:p>
    <w:p w:rsidR="00C126C3" w:rsidRDefault="00C126C3" w:rsidP="00C126C3">
      <w:pPr>
        <w:widowControl w:val="0"/>
        <w:jc w:val="left"/>
      </w:pPr>
    </w:p>
    <w:p w:rsidR="00C126C3" w:rsidRDefault="00953594" w:rsidP="00C126C3">
      <w:pPr>
        <w:widowControl w:val="0"/>
        <w:jc w:val="left"/>
      </w:pPr>
      <w:hyperlink r:id="rId21" w:history="1">
        <w:r w:rsidR="00C126C3">
          <w:rPr>
            <w:rStyle w:val="Hyperlink"/>
          </w:rPr>
          <w:t>12/11/2014</w:t>
        </w:r>
      </w:hyperlink>
    </w:p>
    <w:p w:rsidR="00C126C3" w:rsidRDefault="00953594" w:rsidP="00C126C3">
      <w:hyperlink r:id="rId22" w:history="1">
        <w:r w:rsidR="00B22740" w:rsidRPr="00B22740">
          <w:rPr>
            <w:rStyle w:val="Hyperlink"/>
          </w:rPr>
          <w:t>4/23/2015</w:t>
        </w:r>
      </w:hyperlink>
    </w:p>
    <w:p w:rsidR="00B22740" w:rsidRDefault="00953594" w:rsidP="00C126C3">
      <w:hyperlink r:id="rId23" w:history="1">
        <w:r w:rsidR="00CF1A9B" w:rsidRPr="00CF1A9B">
          <w:rPr>
            <w:rStyle w:val="Hyperlink"/>
          </w:rPr>
          <w:t>5/13/2015</w:t>
        </w:r>
      </w:hyperlink>
    </w:p>
    <w:p w:rsidR="00CF1A9B" w:rsidRDefault="00CF1A9B" w:rsidP="00C126C3"/>
    <w:p w:rsidR="00C126C3" w:rsidRDefault="00C126C3" w:rsidP="00C126C3">
      <w:pPr>
        <w:sectPr w:rsidR="00C126C3" w:rsidSect="00C126C3">
          <w:pgSz w:w="12240" w:h="15840" w:code="1"/>
          <w:pgMar w:top="1080" w:right="1440" w:bottom="1080" w:left="1440" w:header="720" w:footer="720" w:gutter="0"/>
          <w:cols w:space="720"/>
          <w:noEndnote/>
          <w:docGrid w:linePitch="360"/>
        </w:sectPr>
      </w:pP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9B" w:rsidRPr="003954B0" w:rsidRDefault="00CF1A9B" w:rsidP="003954B0">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9B" w:rsidRDefault="00CF1A9B" w:rsidP="003954B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Clemmons, Long, G.R. Smith, Erickson, Putnam, Bedingfield, Loftis and McCoy</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5/13/15--H.</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F1A9B" w:rsidRPr="003954B0" w:rsidRDefault="00CF1A9B" w:rsidP="003954B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F1A9B" w:rsidSect="007C45A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F1A9B" w:rsidRDefault="00CF1A9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9B" w:rsidRDefault="00CF1A9B" w:rsidP="003D01E8">
      <w:pPr>
        <w:pStyle w:val="Numbersforbill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Pr="00325348" w:rsidRDefault="00CF1A9B" w:rsidP="00D8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Pr="00201B40"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A9B" w:rsidRDefault="00CF1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613DDA">
        <w:t>(B)</w:t>
      </w:r>
      <w:r w:rsidRPr="00613DDA">
        <w:tab/>
        <w:t>By October thirty</w:t>
      </w:r>
      <w:r w:rsidRPr="00613DDA">
        <w:noBreakHyphen/>
        <w:t>first of each year, each agency shall submit a report to the Executive Budget Office that:</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Pr>
          <w:color w:val="000000" w:themeColor="text1"/>
          <w:u w:color="000000" w:themeColor="text1"/>
        </w:rPr>
        <w:t xml:space="preserve">the </w:t>
      </w:r>
      <w:r w:rsidRPr="002F47FB">
        <w:rPr>
          <w:color w:val="000000" w:themeColor="text1"/>
          <w:u w:color="000000" w:themeColor="text1"/>
        </w:rPr>
        <w:t>federal receipts that the agency receives; and</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613DDA">
        <w:t>(D)</w:t>
      </w:r>
      <w:r w:rsidRPr="00613DDA">
        <w:tab/>
        <w:t>By November thirtieth of each year, the Executive Budget Office shall submit a report to the Governor, the Chairman of the Senate Finance Committee, and the Chairman of the House Ways and Means Committee that:</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A9B" w:rsidRPr="002F47FB" w:rsidRDefault="00CF1A9B"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CF1A9B" w:rsidRDefault="00CF1A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26C3" w:rsidRDefault="00C126C3" w:rsidP="00CF1A9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C126C3" w:rsidSect="007C45A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D3" w:rsidRDefault="00AF0BD3" w:rsidP="009F0C77">
      <w:r>
        <w:separator/>
      </w:r>
    </w:p>
  </w:endnote>
  <w:endnote w:type="continuationSeparator" w:id="0">
    <w:p w:rsidR="00AF0BD3" w:rsidRDefault="00AF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BF4A1-853F-4530-BAF7-2162A9EF759A}"/>
    <w:embedBold r:id="rId2" w:fontKey="{7F56353F-5A54-4248-871E-51B9AC6AA72D}"/>
  </w:font>
  <w:font w:name="Calibri">
    <w:panose1 w:val="020F0502020204030204"/>
    <w:charset w:val="00"/>
    <w:family w:val="swiss"/>
    <w:pitch w:val="variable"/>
    <w:sig w:usb0="E00002FF" w:usb1="4000ACFF" w:usb2="00000001" w:usb3="00000000" w:csb0="0000019F" w:csb1="00000000"/>
    <w:embedRegular r:id="rId3" w:fontKey="{F630B1C3-B8B0-4FCC-8637-DF169658374D}"/>
  </w:font>
  <w:font w:name="Tahoma">
    <w:panose1 w:val="020B0604030504040204"/>
    <w:charset w:val="00"/>
    <w:family w:val="swiss"/>
    <w:pitch w:val="variable"/>
    <w:sig w:usb0="21002A87" w:usb1="80000000" w:usb2="00000008" w:usb3="00000000" w:csb0="000101FF" w:csb1="00000000"/>
    <w:embedRegular r:id="rId4" w:fontKey="{C776126D-376F-4AC7-A147-D7DCB0ADE482}"/>
  </w:font>
  <w:font w:name="Cambria">
    <w:panose1 w:val="02040503050406030204"/>
    <w:charset w:val="00"/>
    <w:family w:val="roman"/>
    <w:pitch w:val="variable"/>
    <w:sig w:usb0="E00002FF" w:usb1="400004FF" w:usb2="00000000" w:usb3="00000000" w:csb0="0000019F" w:csb1="00000000"/>
    <w:embedRegular r:id="rId5" w:fontKey="{088A0276-638A-465E-99E9-FA52C3181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A9B" w:rsidRPr="00D8204B" w:rsidRDefault="00CF1A9B" w:rsidP="00D8204B">
    <w:pPr>
      <w:pStyle w:val="Footer"/>
      <w:tabs>
        <w:tab w:val="clear" w:pos="4680"/>
        <w:tab w:val="clear" w:pos="9360"/>
        <w:tab w:val="center" w:pos="2995"/>
      </w:tabs>
      <w:spacing w:before="120"/>
    </w:pPr>
    <w:r>
      <w:t>[3027-</w:t>
    </w:r>
    <w:r>
      <w:fldChar w:fldCharType="begin"/>
    </w:r>
    <w:r>
      <w:instrText xml:space="preserve"> PAGE  \* MERGEFORMAT </w:instrText>
    </w:r>
    <w:r>
      <w:fldChar w:fldCharType="separate"/>
    </w:r>
    <w:r w:rsidR="009535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A6" w:rsidRPr="00D8204B" w:rsidRDefault="00CF1A9B" w:rsidP="00D8204B">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9535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D3" w:rsidRDefault="00AF0BD3" w:rsidP="009F0C77">
      <w:r>
        <w:separator/>
      </w:r>
    </w:p>
  </w:footnote>
  <w:footnote w:type="continuationSeparator" w:id="0">
    <w:p w:rsidR="00AF0BD3" w:rsidRDefault="00AF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7ZW15"/>
    <w:docVar w:name="CoverBillType" w:val="b"/>
    <w:docVar w:name="docpath" w:val="L:\Council\bills\GGS\22657ZW15.DOCX"/>
    <w:docVar w:name="dvBillNumber" w:val="3027"/>
    <w:docVar w:name="dvBillNumberPrefix" w:val="H. "/>
    <w:docVar w:name="dvOriginalBody" w:val="House"/>
    <w:docVar w:name="dvSteno" w:val="GGS"/>
    <w:docVar w:name="NameofBody" w:val="h"/>
    <w:docVar w:name="vgroup2" w:val="Council"/>
  </w:docVars>
  <w:rsids>
    <w:rsidRoot w:val="00555E6B"/>
    <w:rsid w:val="00011869"/>
    <w:rsid w:val="00033378"/>
    <w:rsid w:val="00092F5A"/>
    <w:rsid w:val="000975C8"/>
    <w:rsid w:val="000C5765"/>
    <w:rsid w:val="000E1785"/>
    <w:rsid w:val="000F40FA"/>
    <w:rsid w:val="000F7514"/>
    <w:rsid w:val="0010776B"/>
    <w:rsid w:val="00133E66"/>
    <w:rsid w:val="001435A3"/>
    <w:rsid w:val="00176144"/>
    <w:rsid w:val="001D08F2"/>
    <w:rsid w:val="001D525B"/>
    <w:rsid w:val="001D7F4F"/>
    <w:rsid w:val="002321B6"/>
    <w:rsid w:val="00250967"/>
    <w:rsid w:val="002543C8"/>
    <w:rsid w:val="00284AAE"/>
    <w:rsid w:val="002A201E"/>
    <w:rsid w:val="002E5912"/>
    <w:rsid w:val="00301B21"/>
    <w:rsid w:val="00325348"/>
    <w:rsid w:val="0032732C"/>
    <w:rsid w:val="00336AD0"/>
    <w:rsid w:val="00366364"/>
    <w:rsid w:val="0037079A"/>
    <w:rsid w:val="003946FA"/>
    <w:rsid w:val="003D01E8"/>
    <w:rsid w:val="003E5288"/>
    <w:rsid w:val="003F6D79"/>
    <w:rsid w:val="0041760A"/>
    <w:rsid w:val="00417C01"/>
    <w:rsid w:val="004809EE"/>
    <w:rsid w:val="004E7D54"/>
    <w:rsid w:val="005273C6"/>
    <w:rsid w:val="00530A69"/>
    <w:rsid w:val="00545593"/>
    <w:rsid w:val="00555E6B"/>
    <w:rsid w:val="00577C6C"/>
    <w:rsid w:val="005C2FE2"/>
    <w:rsid w:val="005E2BC9"/>
    <w:rsid w:val="00605102"/>
    <w:rsid w:val="006215AA"/>
    <w:rsid w:val="00677934"/>
    <w:rsid w:val="006913C9"/>
    <w:rsid w:val="0069470D"/>
    <w:rsid w:val="006E3DCC"/>
    <w:rsid w:val="00734F00"/>
    <w:rsid w:val="007A70AE"/>
    <w:rsid w:val="008362E8"/>
    <w:rsid w:val="00843E1C"/>
    <w:rsid w:val="00894176"/>
    <w:rsid w:val="008A1768"/>
    <w:rsid w:val="008F0F33"/>
    <w:rsid w:val="008F4429"/>
    <w:rsid w:val="0094021A"/>
    <w:rsid w:val="00953594"/>
    <w:rsid w:val="009B44AF"/>
    <w:rsid w:val="009C6A0B"/>
    <w:rsid w:val="009F0C77"/>
    <w:rsid w:val="009F3F36"/>
    <w:rsid w:val="009F4DD1"/>
    <w:rsid w:val="00A22EE6"/>
    <w:rsid w:val="00A30228"/>
    <w:rsid w:val="00A41684"/>
    <w:rsid w:val="00A63964"/>
    <w:rsid w:val="00A64E80"/>
    <w:rsid w:val="00A72BCD"/>
    <w:rsid w:val="00A741D9"/>
    <w:rsid w:val="00A833AB"/>
    <w:rsid w:val="00A9741D"/>
    <w:rsid w:val="00AA776D"/>
    <w:rsid w:val="00AD4B17"/>
    <w:rsid w:val="00AF0BD3"/>
    <w:rsid w:val="00B22740"/>
    <w:rsid w:val="00B3195A"/>
    <w:rsid w:val="00B412D4"/>
    <w:rsid w:val="00BA1809"/>
    <w:rsid w:val="00BE3C22"/>
    <w:rsid w:val="00C0345E"/>
    <w:rsid w:val="00C126C3"/>
    <w:rsid w:val="00C2034B"/>
    <w:rsid w:val="00C245F8"/>
    <w:rsid w:val="00C3483A"/>
    <w:rsid w:val="00C74E9D"/>
    <w:rsid w:val="00C82FD3"/>
    <w:rsid w:val="00C92819"/>
    <w:rsid w:val="00CB6921"/>
    <w:rsid w:val="00CC6B7B"/>
    <w:rsid w:val="00CD2089"/>
    <w:rsid w:val="00CF1A9B"/>
    <w:rsid w:val="00D2610C"/>
    <w:rsid w:val="00D54364"/>
    <w:rsid w:val="00D55752"/>
    <w:rsid w:val="00D73A67"/>
    <w:rsid w:val="00D8204B"/>
    <w:rsid w:val="00D8221C"/>
    <w:rsid w:val="00D970A9"/>
    <w:rsid w:val="00DB5118"/>
    <w:rsid w:val="00DC4EB0"/>
    <w:rsid w:val="00DF3845"/>
    <w:rsid w:val="00DF4F01"/>
    <w:rsid w:val="00E41911"/>
    <w:rsid w:val="00E92EEF"/>
    <w:rsid w:val="00EE3706"/>
    <w:rsid w:val="00EE5200"/>
    <w:rsid w:val="00F24442"/>
    <w:rsid w:val="00F50AE3"/>
    <w:rsid w:val="00F67CF1"/>
    <w:rsid w:val="00F840F0"/>
    <w:rsid w:val="00FA765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C5D83-7C7F-4ECC-82BF-44A84111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809"/>
    <w:rPr>
      <w:rFonts w:ascii="Tahoma" w:hAnsi="Tahoma" w:cs="Tahoma"/>
      <w:sz w:val="16"/>
      <w:szCs w:val="16"/>
    </w:rPr>
  </w:style>
  <w:style w:type="character" w:customStyle="1" w:styleId="BalloonTextChar">
    <w:name w:val="Balloon Text Char"/>
    <w:basedOn w:val="DefaultParagraphFont"/>
    <w:link w:val="BalloonText"/>
    <w:uiPriority w:val="99"/>
    <w:semiHidden/>
    <w:rsid w:val="00BA1809"/>
    <w:rPr>
      <w:rFonts w:ascii="Tahoma" w:eastAsia="Times New Roman" w:hAnsi="Tahoma" w:cs="Tahoma"/>
      <w:sz w:val="16"/>
      <w:szCs w:val="16"/>
    </w:rPr>
  </w:style>
  <w:style w:type="character" w:styleId="Hyperlink">
    <w:name w:val="Hyperlink"/>
    <w:basedOn w:val="DefaultParagraphFont"/>
    <w:uiPriority w:val="99"/>
    <w:unhideWhenUsed/>
    <w:rsid w:val="00C126C3"/>
    <w:rPr>
      <w:color w:val="0000FF" w:themeColor="hyperlink"/>
      <w:u w:val="single"/>
    </w:rPr>
  </w:style>
  <w:style w:type="paragraph" w:styleId="NoSpacing">
    <w:name w:val="No Spacing"/>
    <w:uiPriority w:val="1"/>
    <w:qFormat/>
    <w:rsid w:val="00B22740"/>
    <w:pPr>
      <w:spacing w:after="0" w:line="240" w:lineRule="auto"/>
    </w:pPr>
    <w:rPr>
      <w:sz w:val="24"/>
    </w:rPr>
  </w:style>
  <w:style w:type="paragraph" w:styleId="EndnoteText">
    <w:name w:val="endnote text"/>
    <w:basedOn w:val="Normal"/>
    <w:link w:val="EndnoteTextChar"/>
    <w:uiPriority w:val="99"/>
    <w:semiHidden/>
    <w:unhideWhenUsed/>
    <w:rsid w:val="00B22740"/>
    <w:pPr>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B22740"/>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5-07-15.docx" TargetMode="External"/><Relationship Id="rId18" Type="http://schemas.openxmlformats.org/officeDocument/2006/relationships/hyperlink" Target="file:///h:\SJ%20Archive\2015\05-19-1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027_20141211.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5-06-15.docx" TargetMode="External"/><Relationship Id="rId17" Type="http://schemas.openxmlformats.org/officeDocument/2006/relationships/hyperlink" Target="file:///h:\HJ%20Archive\2015\05-14-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5\05-13-15.docx" TargetMode="External"/><Relationship Id="rId20" Type="http://schemas.openxmlformats.org/officeDocument/2006/relationships/hyperlink" Target="http://www.scstatehouse.gov/billsearch.php?billnumbers=3027&amp;session=121&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5\05-13-15.docx" TargetMode="External"/><Relationship Id="rId23" Type="http://schemas.openxmlformats.org/officeDocument/2006/relationships/hyperlink" Target="file:///p:\pprever\2015-16\3027_20150513.docx" TargetMode="External"/><Relationship Id="rId10" Type="http://schemas.openxmlformats.org/officeDocument/2006/relationships/hyperlink" Target="file:///h:\HJ%20Archive\2015\04-28-15.docx" TargetMode="External"/><Relationship Id="rId19" Type="http://schemas.openxmlformats.org/officeDocument/2006/relationships/hyperlink" Target="file:///h:\SJ%20Archive\2015\05-19-15.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5-13-15.docx" TargetMode="External"/><Relationship Id="rId22" Type="http://schemas.openxmlformats.org/officeDocument/2006/relationships/hyperlink" Target="file:///p:\pprever\2015-16\3027_201504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1D082-486A-4E73-A6F2-F8E236C2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951</Words>
  <Characters>5422</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3027: Federal Receipt Reports - South Carolina Legislature Online</dc:title>
  <dc:creator>GloriaShackelford</dc:creator>
  <cp:lastModifiedBy>N Cumfer</cp:lastModifiedBy>
  <cp:revision>2</cp:revision>
  <cp:lastPrinted>2014-08-13T19:57:00Z</cp:lastPrinted>
  <dcterms:created xsi:type="dcterms:W3CDTF">2016-12-02T17:41:00Z</dcterms:created>
  <dcterms:modified xsi:type="dcterms:W3CDTF">2016-12-02T17:41:00Z</dcterms:modified>
</cp:coreProperties>
</file>