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59" w:rsidRDefault="00217759" w:rsidP="00217759">
      <w:pPr>
        <w:widowControl w:val="0"/>
        <w:jc w:val="center"/>
      </w:pPr>
      <w:bookmarkStart w:id="0" w:name="_GoBack"/>
      <w:bookmarkEnd w:id="0"/>
      <w:r w:rsidRPr="00217759">
        <w:rPr>
          <w:b/>
        </w:rPr>
        <w:t>South Carolina General Assembly</w:t>
      </w:r>
    </w:p>
    <w:p w:rsidR="00217759" w:rsidRDefault="00217759" w:rsidP="00217759">
      <w:pPr>
        <w:widowControl w:val="0"/>
        <w:jc w:val="center"/>
      </w:pPr>
      <w:r>
        <w:t>121st Session, 2015-2016</w:t>
      </w:r>
    </w:p>
    <w:p w:rsidR="00217759" w:rsidRDefault="00217759" w:rsidP="00217759">
      <w:pPr>
        <w:widowControl w:val="0"/>
        <w:jc w:val="left"/>
      </w:pPr>
    </w:p>
    <w:p w:rsidR="00217759" w:rsidRDefault="00217759" w:rsidP="00217759">
      <w:pPr>
        <w:widowControl w:val="0"/>
        <w:jc w:val="left"/>
        <w:rPr>
          <w:b/>
        </w:rPr>
      </w:pPr>
      <w:r w:rsidRPr="00217759">
        <w:rPr>
          <w:b/>
        </w:rPr>
        <w:t>H. 3291</w:t>
      </w:r>
    </w:p>
    <w:p w:rsidR="00217759" w:rsidRDefault="00217759" w:rsidP="00217759">
      <w:pPr>
        <w:widowControl w:val="0"/>
        <w:jc w:val="left"/>
        <w:rPr>
          <w:b/>
        </w:rPr>
      </w:pPr>
    </w:p>
    <w:p w:rsidR="00217759" w:rsidRDefault="00217759" w:rsidP="00217759">
      <w:pPr>
        <w:widowControl w:val="0"/>
        <w:jc w:val="left"/>
      </w:pPr>
      <w:r w:rsidRPr="00217759">
        <w:rPr>
          <w:b/>
        </w:rPr>
        <w:t>STATUS INFORMATION</w:t>
      </w:r>
    </w:p>
    <w:p w:rsidR="00217759" w:rsidRDefault="00217759" w:rsidP="00217759">
      <w:pPr>
        <w:widowControl w:val="0"/>
        <w:jc w:val="left"/>
      </w:pPr>
    </w:p>
    <w:p w:rsidR="00217759" w:rsidRDefault="00217759" w:rsidP="00217759">
      <w:pPr>
        <w:widowControl w:val="0"/>
        <w:jc w:val="left"/>
      </w:pPr>
      <w:r>
        <w:t>Concurrent Resolution</w:t>
      </w:r>
    </w:p>
    <w:p w:rsidR="00217759" w:rsidRDefault="00217759" w:rsidP="00217759">
      <w:pPr>
        <w:widowControl w:val="0"/>
        <w:jc w:val="left"/>
      </w:pPr>
      <w:r>
        <w:t>Sponsors: Reps. Lucas, Pope, Allison, Delleney, Hiott, Howard, Sandifer, Bannister and Rutherford</w:t>
      </w:r>
    </w:p>
    <w:p w:rsidR="00217759" w:rsidRDefault="00217759" w:rsidP="00217759">
      <w:pPr>
        <w:widowControl w:val="0"/>
        <w:jc w:val="left"/>
      </w:pPr>
      <w:r>
        <w:t>Document Path: l:\council\bills\ms\7054ahb15.docx</w:t>
      </w:r>
    </w:p>
    <w:p w:rsidR="00217759" w:rsidRDefault="00217759" w:rsidP="00217759">
      <w:pPr>
        <w:widowControl w:val="0"/>
        <w:jc w:val="left"/>
      </w:pPr>
    </w:p>
    <w:p w:rsidR="007108D2" w:rsidRDefault="007108D2" w:rsidP="00217759">
      <w:pPr>
        <w:widowControl w:val="0"/>
        <w:jc w:val="left"/>
      </w:pPr>
      <w:r>
        <w:t>Introduced in the House on January 13, 2015</w:t>
      </w:r>
    </w:p>
    <w:p w:rsidR="007108D2" w:rsidRDefault="007108D2" w:rsidP="00217759">
      <w:pPr>
        <w:widowControl w:val="0"/>
        <w:jc w:val="left"/>
      </w:pPr>
      <w:r>
        <w:t>Introduced in the Senate on January 15, 2015</w:t>
      </w:r>
    </w:p>
    <w:p w:rsidR="007108D2" w:rsidRDefault="007108D2" w:rsidP="00217759">
      <w:pPr>
        <w:widowControl w:val="0"/>
        <w:jc w:val="left"/>
      </w:pPr>
      <w:r>
        <w:t>Adopted by the General Assembly on January 15, 2015</w:t>
      </w:r>
    </w:p>
    <w:p w:rsidR="007108D2" w:rsidRDefault="007108D2" w:rsidP="00217759">
      <w:pPr>
        <w:widowControl w:val="0"/>
        <w:jc w:val="left"/>
      </w:pPr>
    </w:p>
    <w:p w:rsidR="00217759" w:rsidRDefault="00217759" w:rsidP="00217759">
      <w:pPr>
        <w:widowControl w:val="0"/>
        <w:jc w:val="left"/>
      </w:pPr>
      <w:r>
        <w:t xml:space="preserve">Summary: </w:t>
      </w:r>
      <w:r w:rsidR="00C030CB">
        <w:t>Governor</w:t>
      </w:r>
    </w:p>
    <w:p w:rsidR="00217759" w:rsidRDefault="00217759" w:rsidP="00217759">
      <w:pPr>
        <w:widowControl w:val="0"/>
        <w:jc w:val="left"/>
      </w:pPr>
    </w:p>
    <w:p w:rsidR="00217759" w:rsidRDefault="00217759" w:rsidP="00217759">
      <w:pPr>
        <w:widowControl w:val="0"/>
        <w:jc w:val="left"/>
      </w:pPr>
    </w:p>
    <w:p w:rsidR="00217759" w:rsidRDefault="00217759" w:rsidP="00217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759">
        <w:rPr>
          <w:b/>
        </w:rPr>
        <w:t>HISTORY OF LEGISLATIVE ACTIONS</w:t>
      </w:r>
    </w:p>
    <w:p w:rsidR="00217759" w:rsidRDefault="00217759" w:rsidP="00217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7759" w:rsidRPr="00217759" w:rsidRDefault="00217759" w:rsidP="00217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759">
        <w:rPr>
          <w:u w:val="single"/>
        </w:rPr>
        <w:tab/>
        <w:t>Date</w:t>
      </w:r>
      <w:r w:rsidRPr="00217759">
        <w:rPr>
          <w:u w:val="single"/>
        </w:rPr>
        <w:tab/>
        <w:t>Body</w:t>
      </w:r>
      <w:r w:rsidRPr="00217759">
        <w:rPr>
          <w:u w:val="single"/>
        </w:rPr>
        <w:tab/>
        <w:t>Action Description with journal page number</w:t>
      </w:r>
      <w:r w:rsidRPr="00217759">
        <w:rPr>
          <w:u w:val="single"/>
        </w:rPr>
        <w:tab/>
      </w:r>
    </w:p>
    <w:p w:rsidR="003C09F6" w:rsidRDefault="003C09F6" w:rsidP="003C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604B5C">
        <w:t>Intr</w:t>
      </w:r>
      <w:r>
        <w:t xml:space="preserve">oduced, adopted, sent to Senate </w:t>
      </w:r>
      <w:r w:rsidRPr="00604B5C">
        <w:t>(</w:t>
      </w:r>
      <w:hyperlink r:id="rId7" w:history="1">
        <w:r w:rsidRPr="00BE1E5F">
          <w:rPr>
            <w:rStyle w:val="Hyperlink"/>
          </w:rPr>
          <w:t>House Journal</w:t>
        </w:r>
        <w:r w:rsidRPr="00BE1E5F">
          <w:rPr>
            <w:rStyle w:val="Hyperlink"/>
          </w:rPr>
          <w:noBreakHyphen/>
          <w:t>page 58</w:t>
        </w:r>
      </w:hyperlink>
      <w:r w:rsidRPr="00604B5C">
        <w:t>)</w:t>
      </w:r>
    </w:p>
    <w:p w:rsidR="003C09F6" w:rsidRDefault="003C09F6" w:rsidP="003C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Senate</w:t>
      </w:r>
      <w:r>
        <w:tab/>
      </w:r>
      <w:r w:rsidRPr="00604B5C">
        <w:t>Introduced, ado</w:t>
      </w:r>
      <w:r>
        <w:t xml:space="preserve">pted, returned with concurrence </w:t>
      </w:r>
      <w:r w:rsidRPr="00604B5C">
        <w:t>(</w:t>
      </w:r>
      <w:hyperlink r:id="rId8" w:history="1">
        <w:r w:rsidRPr="00BE1E5F">
          <w:rPr>
            <w:rStyle w:val="Hyperlink"/>
          </w:rPr>
          <w:t>Senate Journal</w:t>
        </w:r>
        <w:r w:rsidRPr="00BE1E5F">
          <w:rPr>
            <w:rStyle w:val="Hyperlink"/>
          </w:rPr>
          <w:noBreakHyphen/>
          <w:t>page 25</w:t>
        </w:r>
      </w:hyperlink>
      <w:r w:rsidRPr="00604B5C">
        <w:t>)</w:t>
      </w:r>
    </w:p>
    <w:p w:rsidR="003C09F6" w:rsidRDefault="003C09F6" w:rsidP="003C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759" w:rsidRDefault="00217759" w:rsidP="00217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17759">
          <w:rPr>
            <w:rStyle w:val="Hyperlink"/>
          </w:rPr>
          <w:t>legislative information</w:t>
        </w:r>
      </w:hyperlink>
      <w:r>
        <w:t xml:space="preserve"> at the website</w:t>
      </w:r>
    </w:p>
    <w:p w:rsidR="00217759" w:rsidRDefault="00217759" w:rsidP="00217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759" w:rsidRPr="00217759" w:rsidRDefault="00217759" w:rsidP="00217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759" w:rsidRDefault="00217759" w:rsidP="00217759">
      <w:r w:rsidRPr="00217759">
        <w:rPr>
          <w:b/>
        </w:rPr>
        <w:t>VERSIONS OF THIS BILL</w:t>
      </w:r>
    </w:p>
    <w:p w:rsidR="00217759" w:rsidRDefault="00217759" w:rsidP="00217759"/>
    <w:p w:rsidR="00217759" w:rsidRDefault="00BE1E5F" w:rsidP="00217759">
      <w:hyperlink r:id="rId10" w:history="1">
        <w:r w:rsidR="00217759">
          <w:rPr>
            <w:rStyle w:val="Hyperlink"/>
          </w:rPr>
          <w:t>1/13/2015</w:t>
        </w:r>
      </w:hyperlink>
    </w:p>
    <w:p w:rsidR="00217759" w:rsidRDefault="00217759" w:rsidP="00217759"/>
    <w:p w:rsidR="00217759" w:rsidRDefault="00217759" w:rsidP="00217759">
      <w:pPr>
        <w:sectPr w:rsidR="00217759" w:rsidSect="002177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2D13" w:rsidRDefault="00362D1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6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40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F64" w:rsidRDefault="004F1F64" w:rsidP="004F1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HER EXCELLENCY, NIKKI HALEY, GOVERNOR OF THE STATE OF SOUTH CAROLINA, TO ADDRESS THE GENERAL ASSEMBLY IN JOINT SESSION AT 7:00 P.M. ON WEDNESDAY, JANUARY 21, 2015,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40E" w:rsidRDefault="00FB5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540E" w:rsidRDefault="00FB5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F64" w:rsidRDefault="004F1F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21, 2015, in the chamber of the South Carolina House of Representatives.</w:t>
      </w:r>
    </w:p>
    <w:p w:rsidR="00B203F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7759" w:rsidRDefault="00217759" w:rsidP="00217759">
      <w:pPr>
        <w:suppressAutoHyphens/>
      </w:pPr>
    </w:p>
    <w:sectPr w:rsidR="00217759" w:rsidSect="0021775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40E" w:rsidRDefault="00FB540E" w:rsidP="009F0C77">
      <w:r>
        <w:separator/>
      </w:r>
    </w:p>
  </w:endnote>
  <w:endnote w:type="continuationSeparator" w:id="0">
    <w:p w:rsidR="00FB540E" w:rsidRDefault="00FB54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8AA994-8C4A-4079-88C1-D75A2E855658}"/>
    <w:embedBold r:id="rId2" w:fontKey="{F711339D-674D-4D32-8BD1-5900FF1A33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FE8B7A-58E1-4737-9032-9215E8DED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B3127C-125B-4C3E-89FF-BC673FC1D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59" w:rsidRPr="00362D13" w:rsidRDefault="00217759" w:rsidP="00362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1E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40E" w:rsidRDefault="00FB540E" w:rsidP="009F0C77">
      <w:r>
        <w:separator/>
      </w:r>
    </w:p>
  </w:footnote>
  <w:footnote w:type="continuationSeparator" w:id="0">
    <w:p w:rsidR="00FB540E" w:rsidRDefault="00FB54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4AHB15"/>
    <w:docVar w:name="CoverBillType" w:val="c"/>
    <w:docVar w:name="docpath" w:val="L:\Council\bills\MS\7054AHB15.DOCX"/>
    <w:docVar w:name="dvBillNumber" w:val="329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B540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1429"/>
    <w:rsid w:val="001D525B"/>
    <w:rsid w:val="001D7F4F"/>
    <w:rsid w:val="001F5DF9"/>
    <w:rsid w:val="0021775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D13"/>
    <w:rsid w:val="0037079A"/>
    <w:rsid w:val="003C09F6"/>
    <w:rsid w:val="003C4DAB"/>
    <w:rsid w:val="003D01E8"/>
    <w:rsid w:val="003E5288"/>
    <w:rsid w:val="003F6D79"/>
    <w:rsid w:val="0041760A"/>
    <w:rsid w:val="00417C01"/>
    <w:rsid w:val="004809EE"/>
    <w:rsid w:val="004E7D54"/>
    <w:rsid w:val="004F1F64"/>
    <w:rsid w:val="005273C6"/>
    <w:rsid w:val="00530A69"/>
    <w:rsid w:val="00545593"/>
    <w:rsid w:val="00577C6C"/>
    <w:rsid w:val="005C2FE2"/>
    <w:rsid w:val="005D1309"/>
    <w:rsid w:val="005E2BC9"/>
    <w:rsid w:val="00605102"/>
    <w:rsid w:val="006215AA"/>
    <w:rsid w:val="006913C9"/>
    <w:rsid w:val="0069470D"/>
    <w:rsid w:val="007108D2"/>
    <w:rsid w:val="00734383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74B"/>
    <w:rsid w:val="00AD4B17"/>
    <w:rsid w:val="00B203F7"/>
    <w:rsid w:val="00B412D4"/>
    <w:rsid w:val="00BE1E5F"/>
    <w:rsid w:val="00BE3C22"/>
    <w:rsid w:val="00C030CB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B540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17F89A-870E-4F1B-BF3C-16C7B19A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177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91_2015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48CB5-DDBC-40EF-8301-FD064A6A4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244</Words>
  <Characters>1392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3291: Governor - South Carolina Legislature Online</dc:title>
  <dc:creator>MarthaSanders</dc:creator>
  <cp:lastModifiedBy>N Cumfer</cp:lastModifiedBy>
  <cp:revision>2</cp:revision>
  <cp:lastPrinted>2015-01-07T21:06:00Z</cp:lastPrinted>
  <dcterms:created xsi:type="dcterms:W3CDTF">2016-12-02T17:54:00Z</dcterms:created>
  <dcterms:modified xsi:type="dcterms:W3CDTF">2016-12-02T17:54:00Z</dcterms:modified>
</cp:coreProperties>
</file>