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0A" w:rsidRDefault="00B5220A" w:rsidP="00B5220A">
      <w:pPr>
        <w:widowControl w:val="0"/>
        <w:jc w:val="center"/>
      </w:pPr>
      <w:bookmarkStart w:id="0" w:name="_GoBack"/>
      <w:bookmarkEnd w:id="0"/>
      <w:r w:rsidRPr="00B5220A">
        <w:rPr>
          <w:b/>
        </w:rPr>
        <w:t>South Carolina General Assembly</w:t>
      </w:r>
    </w:p>
    <w:p w:rsidR="00B5220A" w:rsidRDefault="00B5220A" w:rsidP="00B5220A">
      <w:pPr>
        <w:widowControl w:val="0"/>
        <w:jc w:val="center"/>
      </w:pPr>
      <w:r>
        <w:t>121st Session, 2015-2016</w:t>
      </w: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  <w:rPr>
          <w:b/>
        </w:rPr>
      </w:pPr>
      <w:r w:rsidRPr="00B5220A">
        <w:rPr>
          <w:b/>
        </w:rPr>
        <w:t>S.</w:t>
      </w:r>
      <w:r>
        <w:rPr>
          <w:b/>
        </w:rPr>
        <w:t xml:space="preserve"> </w:t>
      </w:r>
      <w:r w:rsidRPr="00B5220A">
        <w:rPr>
          <w:b/>
        </w:rPr>
        <w:t>343</w:t>
      </w:r>
    </w:p>
    <w:p w:rsidR="00B5220A" w:rsidRDefault="00B5220A" w:rsidP="00B5220A">
      <w:pPr>
        <w:widowControl w:val="0"/>
        <w:rPr>
          <w:b/>
        </w:rPr>
      </w:pPr>
    </w:p>
    <w:p w:rsidR="00B5220A" w:rsidRDefault="00B5220A" w:rsidP="00B5220A">
      <w:pPr>
        <w:widowControl w:val="0"/>
      </w:pPr>
      <w:r w:rsidRPr="00B5220A">
        <w:rPr>
          <w:b/>
        </w:rPr>
        <w:t>STATUS INFORMATION</w:t>
      </w: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</w:pPr>
      <w:r>
        <w:t>General Bill</w:t>
      </w:r>
    </w:p>
    <w:p w:rsidR="00B5220A" w:rsidRDefault="00B5220A" w:rsidP="00B5220A">
      <w:pPr>
        <w:widowControl w:val="0"/>
      </w:pPr>
      <w:r>
        <w:t>Sponsors: Senators Grooms, L. Martin and Young</w:t>
      </w:r>
    </w:p>
    <w:p w:rsidR="00B5220A" w:rsidRDefault="00B5220A" w:rsidP="00B5220A">
      <w:pPr>
        <w:widowControl w:val="0"/>
      </w:pPr>
      <w:r>
        <w:t>Document Path: l:\s-jud\bills\grooms\jud0041.rem.docx</w:t>
      </w: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</w:pPr>
      <w:r>
        <w:t>Introduced in the Senate on January 15, 2015</w:t>
      </w:r>
    </w:p>
    <w:p w:rsidR="00B5220A" w:rsidRDefault="00B5220A" w:rsidP="00B5220A">
      <w:pPr>
        <w:widowControl w:val="0"/>
      </w:pPr>
      <w:r>
        <w:t xml:space="preserve">Currently residing in the Senate Committee on </w:t>
      </w:r>
      <w:r w:rsidRPr="00B5220A">
        <w:rPr>
          <w:b/>
        </w:rPr>
        <w:t>Judiciary</w:t>
      </w: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</w:pPr>
      <w:r>
        <w:t xml:space="preserve">Summary: </w:t>
      </w:r>
      <w:r w:rsidR="00E50CF2">
        <w:t>General powers and duties of a sheriff</w:t>
      </w: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</w:pPr>
    </w:p>
    <w:p w:rsidR="00B5220A" w:rsidRDefault="00B5220A" w:rsidP="00B52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220A">
        <w:rPr>
          <w:b/>
        </w:rPr>
        <w:t>HISTORY OF LEGISLATIVE ACTIONS</w:t>
      </w:r>
    </w:p>
    <w:p w:rsidR="00B5220A" w:rsidRDefault="00B5220A" w:rsidP="00B52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220A" w:rsidRPr="00B5220A" w:rsidRDefault="00B5220A" w:rsidP="00B52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220A">
        <w:rPr>
          <w:u w:val="single"/>
        </w:rPr>
        <w:tab/>
        <w:t>Date</w:t>
      </w:r>
      <w:r w:rsidRPr="00B5220A">
        <w:rPr>
          <w:u w:val="single"/>
        </w:rPr>
        <w:tab/>
        <w:t>Body</w:t>
      </w:r>
      <w:r w:rsidRPr="00B5220A">
        <w:rPr>
          <w:u w:val="single"/>
        </w:rPr>
        <w:tab/>
        <w:t>Action Description with journal page number</w:t>
      </w:r>
      <w:r w:rsidRPr="00B5220A">
        <w:rPr>
          <w:u w:val="single"/>
        </w:rPr>
        <w:tab/>
      </w:r>
    </w:p>
    <w:p w:rsidR="00320B1B" w:rsidRDefault="00320B1B" w:rsidP="00320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1/15/2015</w:t>
      </w:r>
      <w:r>
        <w:tab/>
        <w:t>Senate</w:t>
      </w:r>
      <w:r>
        <w:tab/>
      </w:r>
      <w:r w:rsidRPr="00E23332">
        <w:t>Introduced and read first time (</w:t>
      </w:r>
      <w:hyperlink r:id="rId6" w:history="1">
        <w:r w:rsidRPr="007306AF">
          <w:rPr>
            <w:rStyle w:val="Hyperlink"/>
          </w:rPr>
          <w:t>Senate Journal</w:t>
        </w:r>
        <w:r w:rsidRPr="007306AF">
          <w:rPr>
            <w:rStyle w:val="Hyperlink"/>
          </w:rPr>
          <w:noBreakHyphen/>
          <w:t>page 22</w:t>
        </w:r>
      </w:hyperlink>
      <w:r w:rsidRPr="00E23332">
        <w:t>)</w:t>
      </w:r>
    </w:p>
    <w:p w:rsidR="00320B1B" w:rsidRDefault="00320B1B" w:rsidP="00320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1/15/2015</w:t>
      </w:r>
      <w:r>
        <w:tab/>
        <w:t>Senate</w:t>
      </w:r>
      <w:r>
        <w:tab/>
      </w:r>
      <w:r w:rsidRPr="00E23332">
        <w:t>Ref</w:t>
      </w:r>
      <w:r>
        <w:t xml:space="preserve">erred to Committee on </w:t>
      </w:r>
      <w:r w:rsidRPr="00E23332">
        <w:rPr>
          <w:b/>
        </w:rPr>
        <w:t>Judiciary</w:t>
      </w:r>
      <w:r>
        <w:t xml:space="preserve"> </w:t>
      </w:r>
      <w:r w:rsidRPr="00E23332">
        <w:t>(</w:t>
      </w:r>
      <w:hyperlink r:id="rId7" w:history="1">
        <w:r w:rsidRPr="007306AF">
          <w:rPr>
            <w:rStyle w:val="Hyperlink"/>
          </w:rPr>
          <w:t>Senate Journal</w:t>
        </w:r>
        <w:r w:rsidRPr="007306AF">
          <w:rPr>
            <w:rStyle w:val="Hyperlink"/>
          </w:rPr>
          <w:noBreakHyphen/>
          <w:t>page 22</w:t>
        </w:r>
      </w:hyperlink>
      <w:r w:rsidRPr="00E23332">
        <w:t>)</w:t>
      </w:r>
    </w:p>
    <w:p w:rsidR="00320B1B" w:rsidRDefault="00320B1B" w:rsidP="00320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20A" w:rsidRDefault="00B5220A" w:rsidP="00B52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5220A">
          <w:rPr>
            <w:rStyle w:val="Hyperlink"/>
          </w:rPr>
          <w:t>legislative information</w:t>
        </w:r>
      </w:hyperlink>
      <w:r>
        <w:t xml:space="preserve"> at the website</w:t>
      </w:r>
    </w:p>
    <w:p w:rsidR="00B5220A" w:rsidRDefault="00B5220A" w:rsidP="00B52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20A" w:rsidRPr="00B5220A" w:rsidRDefault="00B5220A" w:rsidP="00B52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20A" w:rsidRDefault="00B5220A" w:rsidP="00B5220A">
      <w:pPr>
        <w:widowControl w:val="0"/>
      </w:pPr>
      <w:r w:rsidRPr="00B5220A">
        <w:rPr>
          <w:b/>
        </w:rPr>
        <w:t>VERSIONS OF THIS BILL</w:t>
      </w:r>
    </w:p>
    <w:p w:rsidR="00B5220A" w:rsidRDefault="00B5220A" w:rsidP="00B5220A">
      <w:pPr>
        <w:widowControl w:val="0"/>
      </w:pPr>
    </w:p>
    <w:p w:rsidR="00B5220A" w:rsidRDefault="007306AF" w:rsidP="00B5220A">
      <w:pPr>
        <w:widowControl w:val="0"/>
      </w:pPr>
      <w:hyperlink r:id="rId9" w:history="1">
        <w:r w:rsidR="00B5220A">
          <w:rPr>
            <w:rStyle w:val="Hyperlink"/>
          </w:rPr>
          <w:t>1/15/2015</w:t>
        </w:r>
      </w:hyperlink>
    </w:p>
    <w:p w:rsidR="00B5220A" w:rsidRDefault="00B5220A" w:rsidP="00B5220A"/>
    <w:p w:rsidR="00B5220A" w:rsidRDefault="00B5220A" w:rsidP="00B5220A">
      <w:pPr>
        <w:sectPr w:rsidR="00B5220A" w:rsidSect="00B522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352A" w:rsidRDefault="00793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3E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0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4598">
        <w:rPr>
          <w:color w:val="000000" w:themeColor="text1"/>
          <w:u w:color="000000" w:themeColor="text1"/>
        </w:rPr>
        <w:t>TO AMEND CHAPTER 15 OF TITLE 23, CODE OF LAWS OF SOUTH CAROLINA, 1976, RELATING TO THE GENERAL POWERS AND DUTIES OF THE SHERIFF, BY REPEALING SECTION 23</w:t>
      </w:r>
      <w:r w:rsidRPr="00284598">
        <w:rPr>
          <w:color w:val="000000" w:themeColor="text1"/>
          <w:u w:color="000000" w:themeColor="text1"/>
        </w:rPr>
        <w:noBreakHyphen/>
        <w:t>15</w:t>
      </w:r>
      <w:r w:rsidRPr="00284598">
        <w:rPr>
          <w:color w:val="000000" w:themeColor="text1"/>
          <w:u w:color="000000" w:themeColor="text1"/>
        </w:rPr>
        <w:noBreakHyphen/>
        <w:t>120 WHICH REQUIRE</w:t>
      </w:r>
      <w:r w:rsidR="00E31C8F">
        <w:rPr>
          <w:color w:val="000000" w:themeColor="text1"/>
          <w:u w:color="000000" w:themeColor="text1"/>
        </w:rPr>
        <w:t>S</w:t>
      </w:r>
      <w:r w:rsidRPr="00284598">
        <w:rPr>
          <w:color w:val="000000" w:themeColor="text1"/>
          <w:u w:color="000000" w:themeColor="text1"/>
        </w:rPr>
        <w:t xml:space="preserve"> THE COUNTY CORONER TO SERVE PROCESS, EXECUTIONS, WARRANTS, SUMMONS, OR NOTICE UPON A SHERIFF IF HE IS A PARTY PLAINTIFF OR DEFENDANT IN ANY JUDICIAL PROCESS.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13E8C" w:rsidRDefault="00D13E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3E8C" w:rsidRDefault="00D13E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705A" w:rsidRPr="00F0532D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532D">
        <w:rPr>
          <w:color w:val="000000" w:themeColor="text1"/>
          <w:u w:color="000000" w:themeColor="text1"/>
        </w:rPr>
        <w:t>SECTION</w:t>
      </w:r>
      <w:r w:rsidRPr="00F0532D">
        <w:rPr>
          <w:color w:val="000000" w:themeColor="text1"/>
          <w:u w:color="000000" w:themeColor="text1"/>
        </w:rPr>
        <w:tab/>
        <w:t>1.</w:t>
      </w:r>
      <w:r w:rsidRPr="00F0532D">
        <w:rPr>
          <w:color w:val="000000" w:themeColor="text1"/>
          <w:u w:color="000000" w:themeColor="text1"/>
        </w:rPr>
        <w:tab/>
        <w:t>Section 23</w:t>
      </w:r>
      <w:r w:rsidRPr="00F0532D">
        <w:rPr>
          <w:color w:val="000000" w:themeColor="text1"/>
          <w:u w:color="000000" w:themeColor="text1"/>
        </w:rPr>
        <w:noBreakHyphen/>
        <w:t>15</w:t>
      </w:r>
      <w:r w:rsidRPr="00F0532D">
        <w:rPr>
          <w:color w:val="000000" w:themeColor="text1"/>
          <w:u w:color="000000" w:themeColor="text1"/>
        </w:rPr>
        <w:noBreakHyphen/>
        <w:t xml:space="preserve">120 of the 1976 Code is repealed </w:t>
      </w:r>
    </w:p>
    <w:p w:rsidR="0040705A" w:rsidRPr="00F0532D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13E8C" w:rsidRPr="00522CE0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532D">
        <w:rPr>
          <w:color w:val="000000" w:themeColor="text1"/>
          <w:u w:color="000000" w:themeColor="text1"/>
        </w:rPr>
        <w:t>SECTION</w:t>
      </w:r>
      <w:r w:rsidRPr="00F0532D">
        <w:rPr>
          <w:color w:val="000000" w:themeColor="text1"/>
          <w:u w:color="000000" w:themeColor="text1"/>
        </w:rPr>
        <w:tab/>
        <w:t>2.</w:t>
      </w:r>
      <w:r w:rsidRPr="00F0532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85E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5220A" w:rsidRDefault="00B5220A" w:rsidP="00B5220A">
      <w:pPr>
        <w:suppressAutoHyphens/>
        <w:jc w:val="both"/>
        <w:rPr>
          <w:rFonts w:eastAsia="Times New Roman"/>
        </w:rPr>
      </w:pPr>
    </w:p>
    <w:sectPr w:rsidR="00B5220A" w:rsidSect="00B522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E8C" w:rsidRDefault="00D13E8C" w:rsidP="00522CE0">
      <w:r>
        <w:separator/>
      </w:r>
    </w:p>
  </w:endnote>
  <w:endnote w:type="continuationSeparator" w:id="0">
    <w:p w:rsidR="00D13E8C" w:rsidRDefault="00D13E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B6731-3BB8-4137-B69E-B4A975E99A0A}"/>
    <w:embedBold r:id="rId2" w:fontKey="{3B73E829-E3E0-4414-AFF7-C35592BA11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4CD06C-1AF2-4441-834B-AE3696494B52}"/>
    <w:embedBold r:id="rId4" w:fontKey="{86FA1105-F6A7-4D5B-91F5-E6CA0475FD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683DD8-6FF7-4580-AABE-15A07A864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0A" w:rsidRPr="0079352A" w:rsidRDefault="00B5220A" w:rsidP="00793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E8C" w:rsidRDefault="00D13E8C" w:rsidP="00522CE0">
      <w:r>
        <w:separator/>
      </w:r>
    </w:p>
  </w:footnote>
  <w:footnote w:type="continuationSeparator" w:id="0">
    <w:p w:rsidR="00D13E8C" w:rsidRDefault="00D13E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41.REM"/>
    <w:docVar w:name="CoverAttorneyInitials" w:val="REM"/>
    <w:docVar w:name="CoverAttorneyLastName" w:val="Maldonado"/>
    <w:docVar w:name="CoverBillType" w:val="b"/>
    <w:docVar w:name="DraftFileName" w:val="JUD0041.REM.DOCX"/>
    <w:docVar w:name="DraftStenoName" w:val="Knipp"/>
    <w:docVar w:name="dvBillNumber" w:val="343"/>
    <w:docVar w:name="dvBillNumberPrefix" w:val="S. "/>
    <w:docVar w:name="dvOriginalBody" w:val="Senate"/>
    <w:docVar w:name="fulldraftpath" w:val="L:\S-JUD\BILLS\Grooms\JUD0041.REM.DOCX"/>
    <w:docVar w:name="NameofBody" w:val="S"/>
    <w:docVar w:name="SenatorFolderName" w:val="Grooms"/>
    <w:docVar w:name="VGROUP2" w:val="S-JUD"/>
  </w:docVars>
  <w:rsids>
    <w:rsidRoot w:val="00D13E8C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0B1B"/>
    <w:rsid w:val="0032109A"/>
    <w:rsid w:val="00333DF1"/>
    <w:rsid w:val="0033541C"/>
    <w:rsid w:val="00364389"/>
    <w:rsid w:val="003D6A5D"/>
    <w:rsid w:val="003D6E2B"/>
    <w:rsid w:val="003E7597"/>
    <w:rsid w:val="003F76D7"/>
    <w:rsid w:val="0040705A"/>
    <w:rsid w:val="00412C9E"/>
    <w:rsid w:val="0042257B"/>
    <w:rsid w:val="00450668"/>
    <w:rsid w:val="00452CD7"/>
    <w:rsid w:val="00477696"/>
    <w:rsid w:val="00485EDA"/>
    <w:rsid w:val="004952FA"/>
    <w:rsid w:val="004A05F7"/>
    <w:rsid w:val="004A592F"/>
    <w:rsid w:val="004B6A22"/>
    <w:rsid w:val="004C2918"/>
    <w:rsid w:val="004D168C"/>
    <w:rsid w:val="004D6923"/>
    <w:rsid w:val="004D7F37"/>
    <w:rsid w:val="004E5879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06AF"/>
    <w:rsid w:val="007311B4"/>
    <w:rsid w:val="007318D4"/>
    <w:rsid w:val="00746551"/>
    <w:rsid w:val="00765784"/>
    <w:rsid w:val="0079352A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1124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0A42"/>
    <w:rsid w:val="00AE59C8"/>
    <w:rsid w:val="00B030B6"/>
    <w:rsid w:val="00B10098"/>
    <w:rsid w:val="00B10E10"/>
    <w:rsid w:val="00B35389"/>
    <w:rsid w:val="00B43327"/>
    <w:rsid w:val="00B450FF"/>
    <w:rsid w:val="00B47304"/>
    <w:rsid w:val="00B5220A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3E8C"/>
    <w:rsid w:val="00D156D2"/>
    <w:rsid w:val="00D77EC0"/>
    <w:rsid w:val="00D86943"/>
    <w:rsid w:val="00DA47B9"/>
    <w:rsid w:val="00E12034"/>
    <w:rsid w:val="00E31C8F"/>
    <w:rsid w:val="00E50CF2"/>
    <w:rsid w:val="00E677A1"/>
    <w:rsid w:val="00E91E2F"/>
    <w:rsid w:val="00EA3546"/>
    <w:rsid w:val="00EB1AAC"/>
    <w:rsid w:val="00EB47AE"/>
    <w:rsid w:val="00EC34E1"/>
    <w:rsid w:val="00ED0AE1"/>
    <w:rsid w:val="00F0234A"/>
    <w:rsid w:val="00F35E20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BEC7FD6-7F17-408D-A56B-61103A78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22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5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5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43_2015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225</Words>
  <Characters>1287</Characters>
  <Application>Microsoft Office Word</Application>
  <DocSecurity>6</DocSecurity>
  <Lines>10</Lines>
  <Paragraphs>3</Paragraphs>
  <ScaleCrop>false</ScaleCrop>
  <Company> 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343: General powers and duties of a sheriff - South Carolina Legislature Online</dc:title>
  <dc:subject/>
  <dc:creator>LindseyKnipp</dc:creator>
  <cp:keywords/>
  <dc:description/>
  <cp:lastModifiedBy>N Cumfer</cp:lastModifiedBy>
  <cp:revision>2</cp:revision>
  <dcterms:created xsi:type="dcterms:W3CDTF">2016-12-02T16:59:00Z</dcterms:created>
  <dcterms:modified xsi:type="dcterms:W3CDTF">2016-12-02T16:59:00Z</dcterms:modified>
</cp:coreProperties>
</file>