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3B1" w:rsidRDefault="009F13B1" w:rsidP="009F13B1">
      <w:pPr>
        <w:widowControl w:val="0"/>
        <w:jc w:val="center"/>
      </w:pPr>
      <w:bookmarkStart w:id="0" w:name="_GoBack"/>
      <w:bookmarkEnd w:id="0"/>
      <w:r w:rsidRPr="009F13B1">
        <w:rPr>
          <w:b/>
        </w:rPr>
        <w:t>South Carolina General Assembly</w:t>
      </w:r>
    </w:p>
    <w:p w:rsidR="009F13B1" w:rsidRDefault="009F13B1" w:rsidP="009F13B1">
      <w:pPr>
        <w:widowControl w:val="0"/>
        <w:jc w:val="center"/>
      </w:pPr>
      <w:r>
        <w:t>121st Session, 2015-2016</w:t>
      </w:r>
    </w:p>
    <w:p w:rsidR="009F13B1" w:rsidRDefault="009F13B1" w:rsidP="009F13B1">
      <w:pPr>
        <w:widowControl w:val="0"/>
        <w:jc w:val="left"/>
      </w:pPr>
    </w:p>
    <w:p w:rsidR="009F13B1" w:rsidRDefault="009F13B1" w:rsidP="009F13B1">
      <w:pPr>
        <w:widowControl w:val="0"/>
        <w:jc w:val="left"/>
        <w:rPr>
          <w:b/>
        </w:rPr>
      </w:pPr>
      <w:r w:rsidRPr="009F13B1">
        <w:rPr>
          <w:b/>
        </w:rPr>
        <w:t>H. 3474</w:t>
      </w:r>
    </w:p>
    <w:p w:rsidR="009F13B1" w:rsidRDefault="009F13B1" w:rsidP="009F13B1">
      <w:pPr>
        <w:widowControl w:val="0"/>
        <w:jc w:val="left"/>
        <w:rPr>
          <w:b/>
        </w:rPr>
      </w:pPr>
    </w:p>
    <w:p w:rsidR="009F13B1" w:rsidRDefault="009F13B1" w:rsidP="009F13B1">
      <w:pPr>
        <w:widowControl w:val="0"/>
        <w:jc w:val="left"/>
      </w:pPr>
      <w:r w:rsidRPr="009F13B1">
        <w:rPr>
          <w:b/>
        </w:rPr>
        <w:t>STATUS INFORMATION</w:t>
      </w:r>
    </w:p>
    <w:p w:rsidR="009F13B1" w:rsidRDefault="009F13B1" w:rsidP="009F13B1">
      <w:pPr>
        <w:widowControl w:val="0"/>
        <w:jc w:val="left"/>
      </w:pPr>
    </w:p>
    <w:p w:rsidR="009F13B1" w:rsidRDefault="009F13B1" w:rsidP="009F13B1">
      <w:pPr>
        <w:widowControl w:val="0"/>
        <w:jc w:val="left"/>
      </w:pPr>
      <w:r>
        <w:t>Concurrent Resolution</w:t>
      </w:r>
    </w:p>
    <w:p w:rsidR="009F13B1" w:rsidRDefault="009F13B1" w:rsidP="009F13B1">
      <w:pPr>
        <w:widowControl w:val="0"/>
        <w:jc w:val="left"/>
      </w:pPr>
      <w:r>
        <w:t>Sponsors: Reps. Murphy, Horne, Jefferson, Knight, Mack, Tinkler and Whipper</w:t>
      </w:r>
    </w:p>
    <w:p w:rsidR="009F13B1" w:rsidRDefault="009F13B1" w:rsidP="009F13B1">
      <w:pPr>
        <w:widowControl w:val="0"/>
        <w:jc w:val="left"/>
      </w:pPr>
      <w:r>
        <w:t>Document Path: l:\council\bills\swb\5247cm15.docx</w:t>
      </w:r>
    </w:p>
    <w:p w:rsidR="009F13B1" w:rsidRDefault="009F13B1" w:rsidP="009F13B1">
      <w:pPr>
        <w:widowControl w:val="0"/>
        <w:jc w:val="left"/>
      </w:pPr>
    </w:p>
    <w:p w:rsidR="00D01924" w:rsidRDefault="00D01924" w:rsidP="009F13B1">
      <w:pPr>
        <w:widowControl w:val="0"/>
        <w:jc w:val="left"/>
      </w:pPr>
      <w:r>
        <w:t>Introduced in the House on February 3, 2015</w:t>
      </w:r>
    </w:p>
    <w:p w:rsidR="00D01924" w:rsidRDefault="00D01924" w:rsidP="009F13B1">
      <w:pPr>
        <w:widowControl w:val="0"/>
        <w:jc w:val="left"/>
      </w:pPr>
      <w:r>
        <w:t>Introduced in the Senate on February 11, 2015</w:t>
      </w:r>
    </w:p>
    <w:p w:rsidR="00D01924" w:rsidRDefault="00D01924" w:rsidP="009F13B1">
      <w:pPr>
        <w:widowControl w:val="0"/>
        <w:jc w:val="left"/>
      </w:pPr>
      <w:r>
        <w:t>Adopted by the General Assembly on May 12, 2015</w:t>
      </w:r>
    </w:p>
    <w:p w:rsidR="00D01924" w:rsidRDefault="00D01924" w:rsidP="009F13B1">
      <w:pPr>
        <w:widowControl w:val="0"/>
        <w:jc w:val="left"/>
      </w:pPr>
    </w:p>
    <w:p w:rsidR="009F13B1" w:rsidRDefault="009F13B1" w:rsidP="009F13B1">
      <w:pPr>
        <w:widowControl w:val="0"/>
        <w:jc w:val="left"/>
      </w:pPr>
      <w:r>
        <w:t xml:space="preserve">Summary: </w:t>
      </w:r>
      <w:r w:rsidR="00002E5C">
        <w:t>Major Ernest Samuel Moultrie Intersection</w:t>
      </w:r>
    </w:p>
    <w:p w:rsidR="009F13B1" w:rsidRDefault="009F13B1" w:rsidP="009F13B1">
      <w:pPr>
        <w:widowControl w:val="0"/>
        <w:jc w:val="left"/>
      </w:pPr>
    </w:p>
    <w:p w:rsidR="009F13B1" w:rsidRDefault="009F13B1" w:rsidP="009F13B1">
      <w:pPr>
        <w:widowControl w:val="0"/>
        <w:jc w:val="left"/>
      </w:pPr>
    </w:p>
    <w:p w:rsidR="009F13B1" w:rsidRDefault="009F13B1" w:rsidP="009F13B1">
      <w:pPr>
        <w:widowControl w:val="0"/>
        <w:tabs>
          <w:tab w:val="center" w:pos="590"/>
          <w:tab w:val="center" w:pos="1440"/>
          <w:tab w:val="left" w:pos="1872"/>
          <w:tab w:val="left" w:pos="9187"/>
        </w:tabs>
        <w:jc w:val="left"/>
      </w:pPr>
      <w:r w:rsidRPr="009F13B1">
        <w:rPr>
          <w:b/>
        </w:rPr>
        <w:t>HISTORY OF LEGISLATIVE ACTIONS</w:t>
      </w:r>
    </w:p>
    <w:p w:rsidR="009F13B1" w:rsidRDefault="009F13B1" w:rsidP="009F13B1">
      <w:pPr>
        <w:widowControl w:val="0"/>
        <w:tabs>
          <w:tab w:val="center" w:pos="590"/>
          <w:tab w:val="center" w:pos="1440"/>
          <w:tab w:val="left" w:pos="1872"/>
          <w:tab w:val="left" w:pos="9187"/>
        </w:tabs>
        <w:jc w:val="left"/>
      </w:pPr>
    </w:p>
    <w:p w:rsidR="009F13B1" w:rsidRPr="009F13B1" w:rsidRDefault="009F13B1" w:rsidP="009F13B1">
      <w:pPr>
        <w:widowControl w:val="0"/>
        <w:tabs>
          <w:tab w:val="center" w:pos="590"/>
          <w:tab w:val="center" w:pos="1440"/>
          <w:tab w:val="left" w:pos="1872"/>
          <w:tab w:val="left" w:pos="9187"/>
        </w:tabs>
        <w:jc w:val="left"/>
      </w:pPr>
      <w:r w:rsidRPr="009F13B1">
        <w:rPr>
          <w:u w:val="single"/>
        </w:rPr>
        <w:tab/>
        <w:t>Date</w:t>
      </w:r>
      <w:r w:rsidRPr="009F13B1">
        <w:rPr>
          <w:u w:val="single"/>
        </w:rPr>
        <w:tab/>
        <w:t>Body</w:t>
      </w:r>
      <w:r w:rsidRPr="009F13B1">
        <w:rPr>
          <w:u w:val="single"/>
        </w:rPr>
        <w:tab/>
        <w:t>Action Description with journal page number</w:t>
      </w:r>
      <w:r w:rsidRPr="009F13B1">
        <w:rPr>
          <w:u w:val="single"/>
        </w:rPr>
        <w:tab/>
      </w:r>
    </w:p>
    <w:p w:rsidR="001D711C" w:rsidRDefault="001D711C" w:rsidP="001D711C">
      <w:pPr>
        <w:widowControl w:val="0"/>
        <w:tabs>
          <w:tab w:val="right" w:pos="1008"/>
          <w:tab w:val="left" w:pos="1152"/>
          <w:tab w:val="left" w:pos="1872"/>
          <w:tab w:val="left" w:pos="9187"/>
        </w:tabs>
        <w:ind w:left="2088" w:hanging="2088"/>
        <w:jc w:val="left"/>
      </w:pPr>
      <w:r>
        <w:tab/>
        <w:t>2/3/2015</w:t>
      </w:r>
      <w:r>
        <w:tab/>
        <w:t>House</w:t>
      </w:r>
      <w:r>
        <w:tab/>
      </w:r>
      <w:r w:rsidRPr="005D7C59">
        <w:t>Introduced (</w:t>
      </w:r>
      <w:hyperlink r:id="rId7" w:history="1">
        <w:r w:rsidRPr="00AB4933">
          <w:rPr>
            <w:rStyle w:val="Hyperlink"/>
          </w:rPr>
          <w:t>House Journal</w:t>
        </w:r>
        <w:r w:rsidRPr="00AB4933">
          <w:rPr>
            <w:rStyle w:val="Hyperlink"/>
          </w:rPr>
          <w:noBreakHyphen/>
          <w:t>page 19</w:t>
        </w:r>
      </w:hyperlink>
      <w:r w:rsidRPr="005D7C59">
        <w:t>)</w:t>
      </w:r>
    </w:p>
    <w:p w:rsidR="001D711C" w:rsidRDefault="001D711C" w:rsidP="001D711C">
      <w:pPr>
        <w:widowControl w:val="0"/>
        <w:tabs>
          <w:tab w:val="right" w:pos="1008"/>
          <w:tab w:val="left" w:pos="1152"/>
          <w:tab w:val="left" w:pos="1872"/>
          <w:tab w:val="left" w:pos="9187"/>
        </w:tabs>
        <w:ind w:left="2088" w:hanging="2088"/>
        <w:jc w:val="left"/>
      </w:pPr>
      <w:r>
        <w:tab/>
        <w:t>2/3/2015</w:t>
      </w:r>
      <w:r>
        <w:tab/>
        <w:t>House</w:t>
      </w:r>
      <w:r>
        <w:tab/>
      </w:r>
      <w:r w:rsidRPr="005D7C59">
        <w:t>Referred to Commit</w:t>
      </w:r>
      <w:r>
        <w:t xml:space="preserve">tee on </w:t>
      </w:r>
      <w:r w:rsidRPr="005D7C59">
        <w:rPr>
          <w:b/>
        </w:rPr>
        <w:t>Invitations and Memorial Resolutions</w:t>
      </w:r>
      <w:r w:rsidRPr="005D7C59">
        <w:t xml:space="preserve"> (</w:t>
      </w:r>
      <w:hyperlink r:id="rId8" w:history="1">
        <w:r w:rsidRPr="00AB4933">
          <w:rPr>
            <w:rStyle w:val="Hyperlink"/>
          </w:rPr>
          <w:t>House Journal</w:t>
        </w:r>
        <w:r w:rsidRPr="00AB4933">
          <w:rPr>
            <w:rStyle w:val="Hyperlink"/>
          </w:rPr>
          <w:noBreakHyphen/>
          <w:t>page 19</w:t>
        </w:r>
      </w:hyperlink>
      <w:r w:rsidRPr="005D7C59">
        <w:t>)</w:t>
      </w:r>
    </w:p>
    <w:p w:rsidR="001D711C" w:rsidRDefault="001D711C" w:rsidP="001D711C">
      <w:pPr>
        <w:widowControl w:val="0"/>
        <w:tabs>
          <w:tab w:val="right" w:pos="1008"/>
          <w:tab w:val="left" w:pos="1152"/>
          <w:tab w:val="left" w:pos="1872"/>
          <w:tab w:val="left" w:pos="9187"/>
        </w:tabs>
        <w:ind w:left="2088" w:hanging="2088"/>
        <w:jc w:val="left"/>
      </w:pPr>
      <w:r>
        <w:tab/>
        <w:t>2/10/2015</w:t>
      </w:r>
      <w:r>
        <w:tab/>
        <w:t>House</w:t>
      </w:r>
      <w:r>
        <w:tab/>
      </w:r>
      <w:r w:rsidRPr="005D7C59">
        <w:t>Committee re</w:t>
      </w:r>
      <w:r>
        <w:t xml:space="preserve">port: Favorable </w:t>
      </w:r>
      <w:r w:rsidRPr="005D7C59">
        <w:rPr>
          <w:b/>
        </w:rPr>
        <w:t>Invitations and Memorial Resolutions</w:t>
      </w:r>
      <w:r w:rsidRPr="005D7C59">
        <w:t xml:space="preserve"> (</w:t>
      </w:r>
      <w:hyperlink r:id="rId9" w:history="1">
        <w:r w:rsidRPr="00AB4933">
          <w:rPr>
            <w:rStyle w:val="Hyperlink"/>
          </w:rPr>
          <w:t>House Journal</w:t>
        </w:r>
        <w:r w:rsidRPr="00AB4933">
          <w:rPr>
            <w:rStyle w:val="Hyperlink"/>
          </w:rPr>
          <w:noBreakHyphen/>
          <w:t>page 4</w:t>
        </w:r>
      </w:hyperlink>
      <w:r w:rsidRPr="005D7C59">
        <w:t>)</w:t>
      </w:r>
    </w:p>
    <w:p w:rsidR="001D711C" w:rsidRDefault="001D711C" w:rsidP="001D711C">
      <w:pPr>
        <w:widowControl w:val="0"/>
        <w:tabs>
          <w:tab w:val="right" w:pos="1008"/>
          <w:tab w:val="left" w:pos="1152"/>
          <w:tab w:val="left" w:pos="1872"/>
          <w:tab w:val="left" w:pos="9187"/>
        </w:tabs>
        <w:ind w:left="2088" w:hanging="2088"/>
        <w:jc w:val="left"/>
      </w:pPr>
      <w:r>
        <w:tab/>
        <w:t>2/11/2015</w:t>
      </w:r>
      <w:r>
        <w:tab/>
      </w:r>
      <w:r>
        <w:tab/>
      </w:r>
      <w:r w:rsidRPr="005D7C59">
        <w:t>Scrivener's error corrected</w:t>
      </w:r>
    </w:p>
    <w:p w:rsidR="001D711C" w:rsidRDefault="001D711C" w:rsidP="001D711C">
      <w:pPr>
        <w:widowControl w:val="0"/>
        <w:tabs>
          <w:tab w:val="right" w:pos="1008"/>
          <w:tab w:val="left" w:pos="1152"/>
          <w:tab w:val="left" w:pos="1872"/>
          <w:tab w:val="left" w:pos="9187"/>
        </w:tabs>
        <w:ind w:left="2088" w:hanging="2088"/>
        <w:jc w:val="left"/>
      </w:pPr>
      <w:r>
        <w:tab/>
        <w:t>2/11/2015</w:t>
      </w:r>
      <w:r>
        <w:tab/>
        <w:t>House</w:t>
      </w:r>
      <w:r>
        <w:tab/>
      </w:r>
      <w:r w:rsidRPr="005D7C59">
        <w:t>Adopted, sent to Senate (</w:t>
      </w:r>
      <w:hyperlink r:id="rId10" w:history="1">
        <w:r w:rsidRPr="00AB4933">
          <w:rPr>
            <w:rStyle w:val="Hyperlink"/>
          </w:rPr>
          <w:t>House Journal</w:t>
        </w:r>
        <w:r w:rsidRPr="00AB4933">
          <w:rPr>
            <w:rStyle w:val="Hyperlink"/>
          </w:rPr>
          <w:noBreakHyphen/>
          <w:t>page 38</w:t>
        </w:r>
      </w:hyperlink>
      <w:r w:rsidRPr="005D7C59">
        <w:t>)</w:t>
      </w:r>
    </w:p>
    <w:p w:rsidR="001D711C" w:rsidRDefault="001D711C" w:rsidP="001D711C">
      <w:pPr>
        <w:widowControl w:val="0"/>
        <w:tabs>
          <w:tab w:val="right" w:pos="1008"/>
          <w:tab w:val="left" w:pos="1152"/>
          <w:tab w:val="left" w:pos="1872"/>
          <w:tab w:val="left" w:pos="9187"/>
        </w:tabs>
        <w:ind w:left="2088" w:hanging="2088"/>
        <w:jc w:val="left"/>
      </w:pPr>
      <w:r>
        <w:tab/>
        <w:t>2/11/2015</w:t>
      </w:r>
      <w:r>
        <w:tab/>
        <w:t>Senate</w:t>
      </w:r>
      <w:r>
        <w:tab/>
      </w:r>
      <w:r w:rsidRPr="005D7C59">
        <w:t>Introduced (</w:t>
      </w:r>
      <w:hyperlink r:id="rId11" w:history="1">
        <w:r w:rsidRPr="00AB4933">
          <w:rPr>
            <w:rStyle w:val="Hyperlink"/>
          </w:rPr>
          <w:t>Senate Journal</w:t>
        </w:r>
        <w:r w:rsidRPr="00AB4933">
          <w:rPr>
            <w:rStyle w:val="Hyperlink"/>
          </w:rPr>
          <w:noBreakHyphen/>
          <w:t>page 9</w:t>
        </w:r>
      </w:hyperlink>
      <w:r w:rsidRPr="005D7C59">
        <w:t>)</w:t>
      </w:r>
    </w:p>
    <w:p w:rsidR="001D711C" w:rsidRDefault="001D711C" w:rsidP="001D711C">
      <w:pPr>
        <w:widowControl w:val="0"/>
        <w:tabs>
          <w:tab w:val="right" w:pos="1008"/>
          <w:tab w:val="left" w:pos="1152"/>
          <w:tab w:val="left" w:pos="1872"/>
          <w:tab w:val="left" w:pos="9187"/>
        </w:tabs>
        <w:ind w:left="2088" w:hanging="2088"/>
        <w:jc w:val="left"/>
      </w:pPr>
      <w:r>
        <w:tab/>
        <w:t>2/11/2015</w:t>
      </w:r>
      <w:r>
        <w:tab/>
        <w:t>Senate</w:t>
      </w:r>
      <w:r>
        <w:tab/>
      </w:r>
      <w:r w:rsidRPr="005D7C59">
        <w:t>Referred</w:t>
      </w:r>
      <w:r>
        <w:t xml:space="preserve"> to Committee on </w:t>
      </w:r>
      <w:r w:rsidRPr="005D7C59">
        <w:rPr>
          <w:b/>
        </w:rPr>
        <w:t>Transportation</w:t>
      </w:r>
      <w:r>
        <w:t xml:space="preserve"> </w:t>
      </w:r>
      <w:r w:rsidRPr="005D7C59">
        <w:t>(</w:t>
      </w:r>
      <w:hyperlink r:id="rId12" w:history="1">
        <w:r w:rsidRPr="00AB4933">
          <w:rPr>
            <w:rStyle w:val="Hyperlink"/>
          </w:rPr>
          <w:t>Senate Journal</w:t>
        </w:r>
        <w:r w:rsidRPr="00AB4933">
          <w:rPr>
            <w:rStyle w:val="Hyperlink"/>
          </w:rPr>
          <w:noBreakHyphen/>
          <w:t>page 9</w:t>
        </w:r>
      </w:hyperlink>
      <w:r w:rsidRPr="005D7C59">
        <w:t>)</w:t>
      </w:r>
    </w:p>
    <w:p w:rsidR="001D711C" w:rsidRDefault="001D711C" w:rsidP="001D711C">
      <w:pPr>
        <w:widowControl w:val="0"/>
        <w:tabs>
          <w:tab w:val="right" w:pos="1008"/>
          <w:tab w:val="left" w:pos="1152"/>
          <w:tab w:val="left" w:pos="1872"/>
          <w:tab w:val="left" w:pos="9187"/>
        </w:tabs>
        <w:ind w:left="2088" w:hanging="2088"/>
        <w:jc w:val="left"/>
      </w:pPr>
      <w:r>
        <w:tab/>
        <w:t>5/6/2015</w:t>
      </w:r>
      <w:r>
        <w:tab/>
        <w:t>Senate</w:t>
      </w:r>
      <w:r>
        <w:tab/>
      </w:r>
      <w:r w:rsidRPr="005D7C59">
        <w:t>Recalled f</w:t>
      </w:r>
      <w:r>
        <w:t xml:space="preserve">rom Committee on </w:t>
      </w:r>
      <w:r w:rsidRPr="005D7C59">
        <w:rPr>
          <w:b/>
        </w:rPr>
        <w:t>Transportation</w:t>
      </w:r>
      <w:r>
        <w:t xml:space="preserve"> </w:t>
      </w:r>
      <w:r w:rsidRPr="005D7C59">
        <w:t>(</w:t>
      </w:r>
      <w:hyperlink r:id="rId13" w:history="1">
        <w:r w:rsidRPr="00AB4933">
          <w:rPr>
            <w:rStyle w:val="Hyperlink"/>
          </w:rPr>
          <w:t>Senate Journal</w:t>
        </w:r>
        <w:r w:rsidRPr="00AB4933">
          <w:rPr>
            <w:rStyle w:val="Hyperlink"/>
          </w:rPr>
          <w:noBreakHyphen/>
          <w:t>page 2</w:t>
        </w:r>
      </w:hyperlink>
      <w:r w:rsidRPr="005D7C59">
        <w:t>)</w:t>
      </w:r>
    </w:p>
    <w:p w:rsidR="001D711C" w:rsidRDefault="001D711C" w:rsidP="001D711C">
      <w:pPr>
        <w:widowControl w:val="0"/>
        <w:tabs>
          <w:tab w:val="right" w:pos="1008"/>
          <w:tab w:val="left" w:pos="1152"/>
          <w:tab w:val="left" w:pos="1872"/>
          <w:tab w:val="left" w:pos="9187"/>
        </w:tabs>
        <w:ind w:left="2088" w:hanging="2088"/>
        <w:jc w:val="left"/>
      </w:pPr>
      <w:r>
        <w:tab/>
        <w:t>5/12/2015</w:t>
      </w:r>
      <w:r>
        <w:tab/>
        <w:t>Senate</w:t>
      </w:r>
      <w:r>
        <w:tab/>
      </w:r>
      <w:r w:rsidRPr="005D7C59">
        <w:t>Adopted, ret</w:t>
      </w:r>
      <w:r>
        <w:t xml:space="preserve">urned to House with concurrence </w:t>
      </w:r>
      <w:r w:rsidRPr="005D7C59">
        <w:t>(</w:t>
      </w:r>
      <w:hyperlink r:id="rId14" w:history="1">
        <w:r w:rsidRPr="00AB4933">
          <w:rPr>
            <w:rStyle w:val="Hyperlink"/>
          </w:rPr>
          <w:t>Senate Journal</w:t>
        </w:r>
        <w:r w:rsidRPr="00AB4933">
          <w:rPr>
            <w:rStyle w:val="Hyperlink"/>
          </w:rPr>
          <w:noBreakHyphen/>
          <w:t>page 64</w:t>
        </w:r>
      </w:hyperlink>
      <w:r w:rsidRPr="005D7C59">
        <w:t>)</w:t>
      </w:r>
    </w:p>
    <w:p w:rsidR="001D711C" w:rsidRDefault="001D711C" w:rsidP="001D711C">
      <w:pPr>
        <w:widowControl w:val="0"/>
        <w:tabs>
          <w:tab w:val="right" w:pos="1008"/>
          <w:tab w:val="left" w:pos="1152"/>
          <w:tab w:val="left" w:pos="1872"/>
          <w:tab w:val="left" w:pos="9187"/>
        </w:tabs>
        <w:ind w:left="2088" w:hanging="2088"/>
        <w:jc w:val="left"/>
      </w:pPr>
    </w:p>
    <w:p w:rsidR="009F13B1" w:rsidRDefault="009F13B1" w:rsidP="009F13B1">
      <w:pPr>
        <w:widowControl w:val="0"/>
        <w:tabs>
          <w:tab w:val="right" w:pos="1008"/>
          <w:tab w:val="left" w:pos="1152"/>
          <w:tab w:val="left" w:pos="1872"/>
          <w:tab w:val="left" w:pos="9187"/>
        </w:tabs>
        <w:ind w:left="2088" w:hanging="2088"/>
        <w:jc w:val="left"/>
      </w:pPr>
      <w:r>
        <w:t xml:space="preserve">View the latest </w:t>
      </w:r>
      <w:hyperlink r:id="rId15" w:history="1">
        <w:r w:rsidRPr="009F13B1">
          <w:rPr>
            <w:rStyle w:val="Hyperlink"/>
          </w:rPr>
          <w:t>legislative information</w:t>
        </w:r>
      </w:hyperlink>
      <w:r>
        <w:t xml:space="preserve"> at the website</w:t>
      </w:r>
    </w:p>
    <w:p w:rsidR="009F13B1" w:rsidRDefault="009F13B1" w:rsidP="009F13B1">
      <w:pPr>
        <w:widowControl w:val="0"/>
        <w:tabs>
          <w:tab w:val="right" w:pos="1008"/>
          <w:tab w:val="left" w:pos="1152"/>
          <w:tab w:val="left" w:pos="1872"/>
          <w:tab w:val="left" w:pos="9187"/>
        </w:tabs>
        <w:ind w:left="2088" w:hanging="2088"/>
        <w:jc w:val="left"/>
      </w:pPr>
    </w:p>
    <w:p w:rsidR="009F13B1" w:rsidRPr="009F13B1" w:rsidRDefault="009F13B1" w:rsidP="009F13B1">
      <w:pPr>
        <w:widowControl w:val="0"/>
        <w:tabs>
          <w:tab w:val="right" w:pos="1008"/>
          <w:tab w:val="left" w:pos="1152"/>
          <w:tab w:val="left" w:pos="1872"/>
          <w:tab w:val="left" w:pos="9187"/>
        </w:tabs>
        <w:ind w:left="2088" w:hanging="2088"/>
        <w:jc w:val="left"/>
      </w:pPr>
    </w:p>
    <w:p w:rsidR="009F13B1" w:rsidRDefault="009F13B1" w:rsidP="009F13B1">
      <w:pPr>
        <w:widowControl w:val="0"/>
        <w:jc w:val="left"/>
      </w:pPr>
      <w:r w:rsidRPr="009F13B1">
        <w:rPr>
          <w:b/>
        </w:rPr>
        <w:t>VERSIONS OF THIS BILL</w:t>
      </w:r>
    </w:p>
    <w:p w:rsidR="009F13B1" w:rsidRDefault="009F13B1" w:rsidP="009F13B1">
      <w:pPr>
        <w:widowControl w:val="0"/>
        <w:jc w:val="left"/>
      </w:pPr>
    </w:p>
    <w:p w:rsidR="009F13B1" w:rsidRDefault="00AB4933" w:rsidP="009F13B1">
      <w:pPr>
        <w:widowControl w:val="0"/>
        <w:jc w:val="left"/>
      </w:pPr>
      <w:hyperlink r:id="rId16" w:history="1">
        <w:r w:rsidR="009F13B1">
          <w:rPr>
            <w:rStyle w:val="Hyperlink"/>
          </w:rPr>
          <w:t>2/3/2015</w:t>
        </w:r>
      </w:hyperlink>
    </w:p>
    <w:p w:rsidR="009F13B1" w:rsidRDefault="00AB4933" w:rsidP="009F13B1">
      <w:hyperlink r:id="rId17" w:history="1">
        <w:r w:rsidR="00C119B7" w:rsidRPr="00C119B7">
          <w:rPr>
            <w:rStyle w:val="Hyperlink"/>
          </w:rPr>
          <w:t>2/10/2015</w:t>
        </w:r>
      </w:hyperlink>
    </w:p>
    <w:p w:rsidR="00C119B7" w:rsidRDefault="00AB4933" w:rsidP="009F13B1">
      <w:hyperlink r:id="rId18" w:history="1">
        <w:r w:rsidR="00CF5107" w:rsidRPr="00CF5107">
          <w:rPr>
            <w:rStyle w:val="Hyperlink"/>
          </w:rPr>
          <w:t>2/11/2015</w:t>
        </w:r>
      </w:hyperlink>
    </w:p>
    <w:p w:rsidR="00CF5107" w:rsidRDefault="00AB4933" w:rsidP="009F13B1">
      <w:hyperlink r:id="rId19" w:history="1">
        <w:r w:rsidR="00865291" w:rsidRPr="00865291">
          <w:rPr>
            <w:rStyle w:val="Hyperlink"/>
          </w:rPr>
          <w:t>5/6/2015</w:t>
        </w:r>
      </w:hyperlink>
    </w:p>
    <w:p w:rsidR="00865291" w:rsidRDefault="00865291" w:rsidP="009F13B1"/>
    <w:p w:rsidR="009F13B1" w:rsidRDefault="009F13B1" w:rsidP="009F13B1">
      <w:pPr>
        <w:sectPr w:rsidR="009F13B1" w:rsidSect="009F13B1">
          <w:pgSz w:w="12240" w:h="15840" w:code="1"/>
          <w:pgMar w:top="1080" w:right="1440" w:bottom="1080" w:left="1440" w:header="720" w:footer="720" w:gutter="0"/>
          <w:cols w:space="720"/>
          <w:noEndnote/>
          <w:docGrid w:linePitch="360"/>
        </w:sectPr>
      </w:pP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2015</w:t>
      </w: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Pr="0059652D" w:rsidRDefault="00865291" w:rsidP="0059652D">
      <w:pPr>
        <w:tabs>
          <w:tab w:val="right" w:pos="5933"/>
        </w:tabs>
        <w:suppressAutoHyphens/>
      </w:pPr>
      <w:r>
        <w:tab/>
      </w:r>
      <w:r>
        <w:rPr>
          <w:b/>
          <w:sz w:val="36"/>
        </w:rPr>
        <w:t>H. 3474</w:t>
      </w: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596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A256F">
        <w:t>Reps. Murphy, Horne, Jefferson, Knight, Mack, Tinkler and Whipper</w:t>
      </w: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5/6/15--S.</w:t>
      </w: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865291" w:rsidRPr="0059652D" w:rsidRDefault="00865291" w:rsidP="00596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5291" w:rsidSect="00EE7362">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Pr="00325348" w:rsidRDefault="00865291" w:rsidP="0022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65291" w:rsidRDefault="0086529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UNITED STATES HIGHWAY 78 AND DEMING WAY IN DORCHESTER COUNTY “MAJOR ERNEST SAMUEL MOULTRIE INTERSECTION” AND ERECT APPROPRIATE MARKERS OR SIGNS AT THIS LOCATION THAT CONTAIN THIS DESIGNATION.</w:t>
      </w: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Ernest Samuel Moultrie was born on May 5, 1932 in Summerville, the son of David and Molly Moultrie; and</w:t>
      </w: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his childhood sweetheart, the former Geraldine Simmons, and together they have three children, eleven grandchildren, and six great</w:t>
      </w:r>
      <w:r>
        <w:noBreakHyphen/>
        <w:t>grandchildren; and</w:t>
      </w: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Blessed Vision Ministry; and</w:t>
      </w: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Moultrie served his country with distinction as a member of the United States Air Force; and</w:t>
      </w: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1968, Major Moultrie was hired as the first full</w:t>
      </w:r>
      <w:r>
        <w:noBreakHyphen/>
        <w:t>time African</w:t>
      </w:r>
      <w:r>
        <w:noBreakHyphen/>
        <w:t>American Deputy Sheriff for Dorchester County.  Later, he became the first Detective Sergeant in Dorchester County.  Subsequently, he rose and was promoted to the ranks of Lieutenant, Captain, Major, and ultimately to the position of Chief Deputy Sheriff of Dorchester County where he was second in command to Sheriff Carl Knight; and</w:t>
      </w: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Moultrie retired as a full</w:t>
      </w:r>
      <w:r>
        <w:noBreakHyphen/>
        <w:t>time deputy with the Dorchester County Sheriff</w:t>
      </w:r>
      <w:r w:rsidRPr="007D293E">
        <w:t>’</w:t>
      </w:r>
      <w:r>
        <w:t>s Office in 1997, but has served as a part</w:t>
      </w:r>
      <w:r>
        <w:noBreakHyphen/>
        <w:t>time deputy sheriff since his retirement.  He holds the honor of being the longest serving law enforcement officer in Dorchester County; and</w:t>
      </w: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Major Moultrie</w:t>
      </w:r>
      <w:r w:rsidRPr="007D293E">
        <w:t>’</w:t>
      </w:r>
      <w:r>
        <w:t xml:space="preserve">s many dedicated years of service to Dorchester County, the State of South Carolina, and the United States by having a highway intersection named in his honor.  Now, therefore, </w:t>
      </w: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junction of United States Highway 78 and Deming Way in Dorchester County “Major Ernest Samuel Moultrie Intersection” and erect appropriate markers or signs at this location that contain this designation.</w:t>
      </w: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1" w:rsidRDefault="00865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65291" w:rsidRDefault="008652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13B1" w:rsidRDefault="009F13B1" w:rsidP="0086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F13B1" w:rsidSect="00EE7362">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CE7" w:rsidRDefault="001F4CE7" w:rsidP="009F0C77">
      <w:r>
        <w:separator/>
      </w:r>
    </w:p>
  </w:endnote>
  <w:endnote w:type="continuationSeparator" w:id="0">
    <w:p w:rsidR="001F4CE7" w:rsidRDefault="001F4C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574BC6-AF08-451C-8519-FF47999DB6A8}"/>
    <w:embedBold r:id="rId2" w:fontKey="{34DF6D53-A8B4-4650-B1E8-897F0CD51DDC}"/>
  </w:font>
  <w:font w:name="Calibri">
    <w:panose1 w:val="020F0502020204030204"/>
    <w:charset w:val="00"/>
    <w:family w:val="swiss"/>
    <w:pitch w:val="variable"/>
    <w:sig w:usb0="E00002FF" w:usb1="4000ACFF" w:usb2="00000001" w:usb3="00000000" w:csb0="0000019F" w:csb1="00000000"/>
    <w:embedRegular r:id="rId3" w:fontKey="{839AD76A-E433-45FC-A44B-65CD75E4076D}"/>
  </w:font>
  <w:font w:name="Segoe UI">
    <w:panose1 w:val="020B0502040204020203"/>
    <w:charset w:val="00"/>
    <w:family w:val="swiss"/>
    <w:pitch w:val="variable"/>
    <w:sig w:usb0="E10022FF" w:usb1="C000E47F" w:usb2="00000029" w:usb3="00000000" w:csb0="000001DF" w:csb1="00000000"/>
    <w:embedRegular r:id="rId4" w:fontKey="{BC2DADAE-D2DA-4586-BCA2-9B4B0AD37C05}"/>
  </w:font>
  <w:font w:name="Cambria">
    <w:panose1 w:val="02040503050406030204"/>
    <w:charset w:val="00"/>
    <w:family w:val="roman"/>
    <w:pitch w:val="variable"/>
    <w:sig w:usb0="E00002FF" w:usb1="400004FF" w:usb2="00000000" w:usb3="00000000" w:csb0="0000019F" w:csb1="00000000"/>
    <w:embedRegular r:id="rId5" w:fontKey="{AE6BC44D-9DA5-4BD9-9491-821EA88647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291" w:rsidRPr="00221FA8" w:rsidRDefault="00865291" w:rsidP="00221FA8">
    <w:pPr>
      <w:pStyle w:val="Footer"/>
      <w:tabs>
        <w:tab w:val="clear" w:pos="4680"/>
        <w:tab w:val="clear" w:pos="9360"/>
        <w:tab w:val="center" w:pos="2995"/>
      </w:tabs>
      <w:spacing w:before="120"/>
    </w:pPr>
    <w:r>
      <w:t>[3474-</w:t>
    </w:r>
    <w:r>
      <w:fldChar w:fldCharType="begin"/>
    </w:r>
    <w:r>
      <w:instrText xml:space="preserve"> PAGE  \* MERGEFORMAT </w:instrText>
    </w:r>
    <w:r>
      <w:fldChar w:fldCharType="separate"/>
    </w:r>
    <w:r w:rsidR="00AB493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362" w:rsidRPr="00221FA8" w:rsidRDefault="00865291" w:rsidP="00221FA8">
    <w:pPr>
      <w:pStyle w:val="Footer"/>
      <w:tabs>
        <w:tab w:val="clear" w:pos="4680"/>
        <w:tab w:val="clear" w:pos="9360"/>
        <w:tab w:val="center" w:pos="2995"/>
      </w:tabs>
      <w:spacing w:before="120"/>
    </w:pPr>
    <w:r>
      <w:t>[3474]</w:t>
    </w:r>
    <w:r>
      <w:tab/>
    </w:r>
    <w:r>
      <w:fldChar w:fldCharType="begin"/>
    </w:r>
    <w:r>
      <w:instrText xml:space="preserve"> PAGE  \* MERGEFORMAT </w:instrText>
    </w:r>
    <w:r>
      <w:fldChar w:fldCharType="separate"/>
    </w:r>
    <w:r w:rsidR="00AB49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CE7" w:rsidRDefault="001F4CE7" w:rsidP="009F0C77">
      <w:r>
        <w:separator/>
      </w:r>
    </w:p>
  </w:footnote>
  <w:footnote w:type="continuationSeparator" w:id="0">
    <w:p w:rsidR="001F4CE7" w:rsidRDefault="001F4C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7CM15"/>
    <w:docVar w:name="CoverBillType" w:val="c"/>
    <w:docVar w:name="docpath" w:val="L:\Council\bills\SWB\5247CM15.DOCX"/>
    <w:docVar w:name="dvBillNumber" w:val="3474"/>
    <w:docVar w:name="dvBillNumberPrefix" w:val="H. "/>
    <w:docVar w:name="dvOriginalBody" w:val="House"/>
    <w:docVar w:name="dvSteno" w:val="SWB"/>
    <w:docVar w:name="NameofBody" w:val="h"/>
    <w:docVar w:name="vgroup2" w:val="Council"/>
  </w:docVars>
  <w:rsids>
    <w:rsidRoot w:val="001F4CE7"/>
    <w:rsid w:val="00002E5C"/>
    <w:rsid w:val="00011869"/>
    <w:rsid w:val="00015CD6"/>
    <w:rsid w:val="00062A6C"/>
    <w:rsid w:val="000E1785"/>
    <w:rsid w:val="000F40FA"/>
    <w:rsid w:val="0010776B"/>
    <w:rsid w:val="00133E66"/>
    <w:rsid w:val="001435A3"/>
    <w:rsid w:val="00146ED3"/>
    <w:rsid w:val="00151044"/>
    <w:rsid w:val="001D08F2"/>
    <w:rsid w:val="001D525B"/>
    <w:rsid w:val="001D711C"/>
    <w:rsid w:val="001D7F4F"/>
    <w:rsid w:val="001F4CE7"/>
    <w:rsid w:val="00211435"/>
    <w:rsid w:val="00221FA8"/>
    <w:rsid w:val="002321B6"/>
    <w:rsid w:val="00250967"/>
    <w:rsid w:val="002543C8"/>
    <w:rsid w:val="0025541D"/>
    <w:rsid w:val="00284AAE"/>
    <w:rsid w:val="002E5912"/>
    <w:rsid w:val="00301B21"/>
    <w:rsid w:val="0031237D"/>
    <w:rsid w:val="00325348"/>
    <w:rsid w:val="0032732C"/>
    <w:rsid w:val="00336AD0"/>
    <w:rsid w:val="0037079A"/>
    <w:rsid w:val="003C4DAB"/>
    <w:rsid w:val="003D01E8"/>
    <w:rsid w:val="003E5288"/>
    <w:rsid w:val="003F6D79"/>
    <w:rsid w:val="0041760A"/>
    <w:rsid w:val="00417C01"/>
    <w:rsid w:val="004809EE"/>
    <w:rsid w:val="004816A1"/>
    <w:rsid w:val="004E7D54"/>
    <w:rsid w:val="005273C6"/>
    <w:rsid w:val="00530A69"/>
    <w:rsid w:val="00545593"/>
    <w:rsid w:val="00577C6C"/>
    <w:rsid w:val="005C2FE2"/>
    <w:rsid w:val="005E2BC9"/>
    <w:rsid w:val="00605102"/>
    <w:rsid w:val="006215AA"/>
    <w:rsid w:val="006913C9"/>
    <w:rsid w:val="0069470D"/>
    <w:rsid w:val="006C5B71"/>
    <w:rsid w:val="00734F00"/>
    <w:rsid w:val="00786DC2"/>
    <w:rsid w:val="007A70AE"/>
    <w:rsid w:val="007D293E"/>
    <w:rsid w:val="008362E8"/>
    <w:rsid w:val="00865291"/>
    <w:rsid w:val="008A1768"/>
    <w:rsid w:val="008D11C8"/>
    <w:rsid w:val="008F0F33"/>
    <w:rsid w:val="008F4429"/>
    <w:rsid w:val="0094021A"/>
    <w:rsid w:val="009A4C7D"/>
    <w:rsid w:val="009B44AF"/>
    <w:rsid w:val="009C6A0B"/>
    <w:rsid w:val="009F0C77"/>
    <w:rsid w:val="009F13B1"/>
    <w:rsid w:val="009F4DD1"/>
    <w:rsid w:val="00A41684"/>
    <w:rsid w:val="00A64E80"/>
    <w:rsid w:val="00A72BCD"/>
    <w:rsid w:val="00A741D9"/>
    <w:rsid w:val="00A833AB"/>
    <w:rsid w:val="00A922C1"/>
    <w:rsid w:val="00A9741D"/>
    <w:rsid w:val="00AB4933"/>
    <w:rsid w:val="00AD4B17"/>
    <w:rsid w:val="00B412D4"/>
    <w:rsid w:val="00B67FB4"/>
    <w:rsid w:val="00BE3C22"/>
    <w:rsid w:val="00C0345E"/>
    <w:rsid w:val="00C119B7"/>
    <w:rsid w:val="00C3483A"/>
    <w:rsid w:val="00C74E9D"/>
    <w:rsid w:val="00C75076"/>
    <w:rsid w:val="00C82FD3"/>
    <w:rsid w:val="00C92819"/>
    <w:rsid w:val="00CC6B7B"/>
    <w:rsid w:val="00CD2089"/>
    <w:rsid w:val="00CF5107"/>
    <w:rsid w:val="00D01924"/>
    <w:rsid w:val="00D55760"/>
    <w:rsid w:val="00D73A67"/>
    <w:rsid w:val="00D7747A"/>
    <w:rsid w:val="00D970A9"/>
    <w:rsid w:val="00DE33B7"/>
    <w:rsid w:val="00DF3845"/>
    <w:rsid w:val="00DF7060"/>
    <w:rsid w:val="00E41911"/>
    <w:rsid w:val="00E92EEF"/>
    <w:rsid w:val="00EE07B7"/>
    <w:rsid w:val="00EF2368"/>
    <w:rsid w:val="00F24442"/>
    <w:rsid w:val="00F475AB"/>
    <w:rsid w:val="00F50AE3"/>
    <w:rsid w:val="00F67CF1"/>
    <w:rsid w:val="00F840F0"/>
    <w:rsid w:val="00F9393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811B66-5B5D-44DF-BD55-5353C25C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9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93E"/>
    <w:rPr>
      <w:rFonts w:ascii="Segoe UI" w:eastAsia="Times New Roman" w:hAnsi="Segoe UI" w:cs="Segoe UI"/>
      <w:sz w:val="18"/>
      <w:szCs w:val="18"/>
    </w:rPr>
  </w:style>
  <w:style w:type="character" w:styleId="Hyperlink">
    <w:name w:val="Hyperlink"/>
    <w:basedOn w:val="DefaultParagraphFont"/>
    <w:uiPriority w:val="99"/>
    <w:unhideWhenUsed/>
    <w:rsid w:val="009F13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3-15.docx" TargetMode="External"/><Relationship Id="rId13" Type="http://schemas.openxmlformats.org/officeDocument/2006/relationships/hyperlink" Target="file:///h:\SJ%20Archive\2015\05-06-15.docx" TargetMode="External"/><Relationship Id="rId18" Type="http://schemas.openxmlformats.org/officeDocument/2006/relationships/hyperlink" Target="file:///p:\pprever\2015-16\3474_2015021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2-03-15.docx" TargetMode="External"/><Relationship Id="rId12" Type="http://schemas.openxmlformats.org/officeDocument/2006/relationships/hyperlink" Target="file:///h:\SJ%20Archive\2015\02-11-15.docx" TargetMode="External"/><Relationship Id="rId17" Type="http://schemas.openxmlformats.org/officeDocument/2006/relationships/hyperlink" Target="file:///p:\pprever\2015-16\3474_20150210.docx" TargetMode="External"/><Relationship Id="rId2" Type="http://schemas.openxmlformats.org/officeDocument/2006/relationships/styles" Target="styles.xml"/><Relationship Id="rId16" Type="http://schemas.openxmlformats.org/officeDocument/2006/relationships/hyperlink" Target="file:///p:\pprever\2015-16\3474_2015020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2-11-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474&amp;session=121&amp;summary=B" TargetMode="External"/><Relationship Id="rId23" Type="http://schemas.openxmlformats.org/officeDocument/2006/relationships/theme" Target="theme/theme1.xml"/><Relationship Id="rId10" Type="http://schemas.openxmlformats.org/officeDocument/2006/relationships/hyperlink" Target="file:///h:\HJ%20Archive\2015\02-11-15.docx" TargetMode="External"/><Relationship Id="rId19" Type="http://schemas.openxmlformats.org/officeDocument/2006/relationships/hyperlink" Target="file:///p:\pprever\2015-16\3474_20150506.docx" TargetMode="External"/><Relationship Id="rId4" Type="http://schemas.openxmlformats.org/officeDocument/2006/relationships/webSettings" Target="webSettings.xml"/><Relationship Id="rId9" Type="http://schemas.openxmlformats.org/officeDocument/2006/relationships/hyperlink" Target="file:///h:\HJ%20Archive\2015\02-10-15.docx" TargetMode="External"/><Relationship Id="rId14" Type="http://schemas.openxmlformats.org/officeDocument/2006/relationships/hyperlink" Target="file:///h:\SJ%20Archive\2015\05-12-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C7A40-A7BA-4147-B2AD-13C6DC6A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675</Words>
  <Characters>3850</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3474: Major Ernest Samuel Moultrie Intersection - South Carolina Legislature Online</dc:title>
  <dc:creator>SandyBarden</dc:creator>
  <cp:lastModifiedBy>N Cumfer</cp:lastModifiedBy>
  <cp:revision>2</cp:revision>
  <cp:lastPrinted>2015-01-29T17:03:00Z</cp:lastPrinted>
  <dcterms:created xsi:type="dcterms:W3CDTF">2016-12-02T18:03:00Z</dcterms:created>
  <dcterms:modified xsi:type="dcterms:W3CDTF">2016-12-02T18:03:00Z</dcterms:modified>
</cp:coreProperties>
</file>