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0B6" w:rsidRDefault="009C70B6" w:rsidP="009C70B6">
      <w:pPr>
        <w:widowControl w:val="0"/>
        <w:jc w:val="center"/>
      </w:pPr>
      <w:bookmarkStart w:id="0" w:name="_GoBack"/>
      <w:bookmarkEnd w:id="0"/>
      <w:r w:rsidRPr="009C70B6">
        <w:rPr>
          <w:b/>
        </w:rPr>
        <w:t>South Carolina General Assembly</w:t>
      </w:r>
    </w:p>
    <w:p w:rsidR="009C70B6" w:rsidRDefault="009C70B6" w:rsidP="009C70B6">
      <w:pPr>
        <w:widowControl w:val="0"/>
        <w:jc w:val="center"/>
      </w:pPr>
      <w:r>
        <w:t>121st Session, 2015-2016</w:t>
      </w:r>
    </w:p>
    <w:p w:rsidR="009C70B6" w:rsidRDefault="009C70B6" w:rsidP="009C70B6">
      <w:pPr>
        <w:widowControl w:val="0"/>
        <w:jc w:val="left"/>
      </w:pPr>
    </w:p>
    <w:p w:rsidR="009C70B6" w:rsidRDefault="009C70B6" w:rsidP="009C70B6">
      <w:pPr>
        <w:widowControl w:val="0"/>
        <w:jc w:val="left"/>
        <w:rPr>
          <w:b/>
        </w:rPr>
      </w:pPr>
      <w:r w:rsidRPr="009C70B6">
        <w:rPr>
          <w:b/>
        </w:rPr>
        <w:t>H. 3897</w:t>
      </w:r>
    </w:p>
    <w:p w:rsidR="009C70B6" w:rsidRDefault="009C70B6" w:rsidP="009C70B6">
      <w:pPr>
        <w:widowControl w:val="0"/>
        <w:jc w:val="left"/>
        <w:rPr>
          <w:b/>
        </w:rPr>
      </w:pPr>
    </w:p>
    <w:p w:rsidR="009C70B6" w:rsidRDefault="009C70B6" w:rsidP="009C70B6">
      <w:pPr>
        <w:widowControl w:val="0"/>
        <w:jc w:val="left"/>
      </w:pPr>
      <w:r w:rsidRPr="009C70B6">
        <w:rPr>
          <w:b/>
        </w:rPr>
        <w:t>STATUS INFORMATION</w:t>
      </w:r>
    </w:p>
    <w:p w:rsidR="009C70B6" w:rsidRDefault="009C70B6" w:rsidP="009C70B6">
      <w:pPr>
        <w:widowControl w:val="0"/>
        <w:jc w:val="left"/>
      </w:pPr>
    </w:p>
    <w:p w:rsidR="009C70B6" w:rsidRDefault="009C70B6" w:rsidP="009C70B6">
      <w:pPr>
        <w:widowControl w:val="0"/>
        <w:jc w:val="left"/>
      </w:pPr>
      <w:r>
        <w:t>Concurrent Resolution</w:t>
      </w:r>
    </w:p>
    <w:p w:rsidR="009C70B6" w:rsidRDefault="009C70B6" w:rsidP="009C70B6">
      <w:pPr>
        <w:widowControl w:val="0"/>
        <w:jc w:val="left"/>
      </w:pPr>
      <w:r>
        <w:t>Sponsors: Reps. Jefferson, Daning, Crosby and Rivers</w:t>
      </w:r>
    </w:p>
    <w:p w:rsidR="009C70B6" w:rsidRDefault="009C70B6" w:rsidP="009C70B6">
      <w:pPr>
        <w:widowControl w:val="0"/>
        <w:jc w:val="left"/>
      </w:pPr>
      <w:r>
        <w:t>Document Path: l:\council\bills\swb\5304cm15.docx</w:t>
      </w:r>
    </w:p>
    <w:p w:rsidR="009C70B6" w:rsidRDefault="009C70B6" w:rsidP="009C70B6">
      <w:pPr>
        <w:widowControl w:val="0"/>
        <w:jc w:val="left"/>
      </w:pPr>
    </w:p>
    <w:p w:rsidR="00CB7ED9" w:rsidRDefault="00CB7ED9" w:rsidP="009C70B6">
      <w:pPr>
        <w:widowControl w:val="0"/>
        <w:jc w:val="left"/>
      </w:pPr>
      <w:r>
        <w:t>Introduced in the House on March 24, 2015</w:t>
      </w:r>
    </w:p>
    <w:p w:rsidR="00CB7ED9" w:rsidRDefault="00CB7ED9" w:rsidP="009C70B6">
      <w:pPr>
        <w:widowControl w:val="0"/>
        <w:jc w:val="left"/>
      </w:pPr>
      <w:r>
        <w:t>Introduced in the Senate on April 15, 2015</w:t>
      </w:r>
    </w:p>
    <w:p w:rsidR="00CB7ED9" w:rsidRDefault="00CB7ED9" w:rsidP="009C70B6">
      <w:pPr>
        <w:widowControl w:val="0"/>
        <w:jc w:val="left"/>
      </w:pPr>
      <w:r>
        <w:t>Last Amended on May 24, 2016</w:t>
      </w:r>
    </w:p>
    <w:p w:rsidR="00CB7ED9" w:rsidRDefault="00CB7ED9" w:rsidP="009C70B6">
      <w:pPr>
        <w:widowControl w:val="0"/>
        <w:jc w:val="left"/>
      </w:pPr>
      <w:r>
        <w:t>Currently residing in the House</w:t>
      </w:r>
    </w:p>
    <w:p w:rsidR="00CB7ED9" w:rsidRDefault="00CB7ED9" w:rsidP="009C70B6">
      <w:pPr>
        <w:widowControl w:val="0"/>
        <w:jc w:val="left"/>
      </w:pPr>
    </w:p>
    <w:p w:rsidR="009C70B6" w:rsidRDefault="009C70B6" w:rsidP="009C70B6">
      <w:pPr>
        <w:widowControl w:val="0"/>
        <w:jc w:val="left"/>
      </w:pPr>
      <w:r>
        <w:t xml:space="preserve">Summary: </w:t>
      </w:r>
      <w:r w:rsidR="00FE1526">
        <w:t>Willie G. Gamble Highway</w:t>
      </w:r>
    </w:p>
    <w:p w:rsidR="009C70B6" w:rsidRDefault="009C70B6" w:rsidP="009C70B6">
      <w:pPr>
        <w:widowControl w:val="0"/>
        <w:jc w:val="left"/>
      </w:pPr>
    </w:p>
    <w:p w:rsidR="009C70B6" w:rsidRDefault="009C70B6" w:rsidP="009C70B6">
      <w:pPr>
        <w:widowControl w:val="0"/>
        <w:jc w:val="left"/>
      </w:pPr>
    </w:p>
    <w:p w:rsidR="009C70B6" w:rsidRDefault="009C70B6" w:rsidP="009C70B6">
      <w:pPr>
        <w:widowControl w:val="0"/>
        <w:tabs>
          <w:tab w:val="center" w:pos="590"/>
          <w:tab w:val="center" w:pos="1440"/>
          <w:tab w:val="left" w:pos="1872"/>
          <w:tab w:val="left" w:pos="9187"/>
        </w:tabs>
        <w:jc w:val="left"/>
      </w:pPr>
      <w:r w:rsidRPr="009C70B6">
        <w:rPr>
          <w:b/>
        </w:rPr>
        <w:t>HISTORY OF LEGISLATIVE ACTIONS</w:t>
      </w:r>
    </w:p>
    <w:p w:rsidR="009C70B6" w:rsidRDefault="009C70B6" w:rsidP="009C70B6">
      <w:pPr>
        <w:widowControl w:val="0"/>
        <w:tabs>
          <w:tab w:val="center" w:pos="590"/>
          <w:tab w:val="center" w:pos="1440"/>
          <w:tab w:val="left" w:pos="1872"/>
          <w:tab w:val="left" w:pos="9187"/>
        </w:tabs>
        <w:jc w:val="left"/>
      </w:pPr>
    </w:p>
    <w:p w:rsidR="009C70B6" w:rsidRPr="009C70B6" w:rsidRDefault="009C70B6" w:rsidP="009C70B6">
      <w:pPr>
        <w:widowControl w:val="0"/>
        <w:tabs>
          <w:tab w:val="center" w:pos="590"/>
          <w:tab w:val="center" w:pos="1440"/>
          <w:tab w:val="left" w:pos="1872"/>
          <w:tab w:val="left" w:pos="9187"/>
        </w:tabs>
        <w:jc w:val="left"/>
      </w:pPr>
      <w:r w:rsidRPr="009C70B6">
        <w:rPr>
          <w:u w:val="single"/>
        </w:rPr>
        <w:tab/>
        <w:t>Date</w:t>
      </w:r>
      <w:r w:rsidRPr="009C70B6">
        <w:rPr>
          <w:u w:val="single"/>
        </w:rPr>
        <w:tab/>
        <w:t>Body</w:t>
      </w:r>
      <w:r w:rsidRPr="009C70B6">
        <w:rPr>
          <w:u w:val="single"/>
        </w:rPr>
        <w:tab/>
        <w:t>Action Description with journal page number</w:t>
      </w:r>
      <w:r w:rsidRPr="009C70B6">
        <w:rPr>
          <w:u w:val="single"/>
        </w:rPr>
        <w:tab/>
      </w:r>
    </w:p>
    <w:p w:rsidR="0018212B" w:rsidRDefault="0018212B" w:rsidP="0018212B">
      <w:pPr>
        <w:widowControl w:val="0"/>
        <w:tabs>
          <w:tab w:val="right" w:pos="1008"/>
          <w:tab w:val="left" w:pos="1152"/>
          <w:tab w:val="left" w:pos="1872"/>
          <w:tab w:val="left" w:pos="9187"/>
        </w:tabs>
        <w:ind w:left="2088" w:hanging="2088"/>
        <w:jc w:val="left"/>
      </w:pPr>
      <w:r>
        <w:tab/>
        <w:t>3/24/2015</w:t>
      </w:r>
      <w:r>
        <w:tab/>
        <w:t>House</w:t>
      </w:r>
      <w:r>
        <w:tab/>
      </w:r>
      <w:r w:rsidRPr="00FF0B54">
        <w:t>Introduced (</w:t>
      </w:r>
      <w:hyperlink r:id="rId7" w:history="1">
        <w:r w:rsidRPr="00ED0A2A">
          <w:rPr>
            <w:rStyle w:val="Hyperlink"/>
          </w:rPr>
          <w:t>House Journal</w:t>
        </w:r>
        <w:r w:rsidRPr="00ED0A2A">
          <w:rPr>
            <w:rStyle w:val="Hyperlink"/>
          </w:rPr>
          <w:noBreakHyphen/>
          <w:t>page 46</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3/24/2015</w:t>
      </w:r>
      <w:r>
        <w:tab/>
        <w:t>House</w:t>
      </w:r>
      <w:r>
        <w:tab/>
      </w:r>
      <w:r w:rsidRPr="00FF0B54">
        <w:t>Referred to Commit</w:t>
      </w:r>
      <w:r>
        <w:t xml:space="preserve">tee on </w:t>
      </w:r>
      <w:r w:rsidRPr="00FF0B54">
        <w:rPr>
          <w:b/>
        </w:rPr>
        <w:t>Invitations and Memorial Resolutions</w:t>
      </w:r>
      <w:r w:rsidRPr="00FF0B54">
        <w:t xml:space="preserve"> (</w:t>
      </w:r>
      <w:hyperlink r:id="rId8" w:history="1">
        <w:r w:rsidRPr="00ED0A2A">
          <w:rPr>
            <w:rStyle w:val="Hyperlink"/>
          </w:rPr>
          <w:t>House Journal</w:t>
        </w:r>
        <w:r w:rsidRPr="00ED0A2A">
          <w:rPr>
            <w:rStyle w:val="Hyperlink"/>
          </w:rPr>
          <w:noBreakHyphen/>
          <w:t>page 46</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4/14/2015</w:t>
      </w:r>
      <w:r>
        <w:tab/>
        <w:t>House</w:t>
      </w:r>
      <w:r>
        <w:tab/>
      </w:r>
      <w:r w:rsidRPr="00FF0B54">
        <w:t>Committee re</w:t>
      </w:r>
      <w:r>
        <w:t xml:space="preserve">port: Favorable </w:t>
      </w:r>
      <w:r w:rsidRPr="00FF0B54">
        <w:rPr>
          <w:b/>
        </w:rPr>
        <w:t>Invitations and Memorial Resolutions</w:t>
      </w:r>
      <w:r w:rsidRPr="00FF0B54">
        <w:t xml:space="preserve"> (</w:t>
      </w:r>
      <w:hyperlink r:id="rId9" w:history="1">
        <w:r w:rsidRPr="00ED0A2A">
          <w:rPr>
            <w:rStyle w:val="Hyperlink"/>
          </w:rPr>
          <w:t>House Journal</w:t>
        </w:r>
        <w:r w:rsidRPr="00ED0A2A">
          <w:rPr>
            <w:rStyle w:val="Hyperlink"/>
          </w:rPr>
          <w:noBreakHyphen/>
          <w:t>page 10</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4/15/2015</w:t>
      </w:r>
      <w:r>
        <w:tab/>
        <w:t>House</w:t>
      </w:r>
      <w:r>
        <w:tab/>
      </w:r>
      <w:r w:rsidRPr="00FF0B54">
        <w:t>Adopted, sent to Senate (</w:t>
      </w:r>
      <w:hyperlink r:id="rId10" w:history="1">
        <w:r w:rsidRPr="00ED0A2A">
          <w:rPr>
            <w:rStyle w:val="Hyperlink"/>
          </w:rPr>
          <w:t>House Journal</w:t>
        </w:r>
        <w:r w:rsidRPr="00ED0A2A">
          <w:rPr>
            <w:rStyle w:val="Hyperlink"/>
          </w:rPr>
          <w:noBreakHyphen/>
          <w:t>page 22</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4/15/2015</w:t>
      </w:r>
      <w:r>
        <w:tab/>
        <w:t>Senate</w:t>
      </w:r>
      <w:r>
        <w:tab/>
      </w:r>
      <w:r w:rsidRPr="00FF0B54">
        <w:t>Introduced (</w:t>
      </w:r>
      <w:hyperlink r:id="rId11" w:history="1">
        <w:r w:rsidRPr="00ED0A2A">
          <w:rPr>
            <w:rStyle w:val="Hyperlink"/>
          </w:rPr>
          <w:t>Senate Journal</w:t>
        </w:r>
        <w:r w:rsidRPr="00ED0A2A">
          <w:rPr>
            <w:rStyle w:val="Hyperlink"/>
          </w:rPr>
          <w:noBreakHyphen/>
          <w:t>page 8</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4/15/2015</w:t>
      </w:r>
      <w:r>
        <w:tab/>
        <w:t>Senate</w:t>
      </w:r>
      <w:r>
        <w:tab/>
      </w:r>
      <w:r w:rsidRPr="00FF0B54">
        <w:t>Referred</w:t>
      </w:r>
      <w:r>
        <w:t xml:space="preserve"> to Committee on </w:t>
      </w:r>
      <w:r w:rsidRPr="00FF0B54">
        <w:rPr>
          <w:b/>
        </w:rPr>
        <w:t>Transportation</w:t>
      </w:r>
      <w:r>
        <w:t xml:space="preserve"> </w:t>
      </w:r>
      <w:r w:rsidRPr="00FF0B54">
        <w:t>(</w:t>
      </w:r>
      <w:hyperlink r:id="rId12" w:history="1">
        <w:r w:rsidRPr="00ED0A2A">
          <w:rPr>
            <w:rStyle w:val="Hyperlink"/>
          </w:rPr>
          <w:t>Senate Journal</w:t>
        </w:r>
        <w:r w:rsidRPr="00ED0A2A">
          <w:rPr>
            <w:rStyle w:val="Hyperlink"/>
          </w:rPr>
          <w:noBreakHyphen/>
          <w:t>page 8</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4/16/2015</w:t>
      </w:r>
      <w:r>
        <w:tab/>
      </w:r>
      <w:r>
        <w:tab/>
      </w:r>
      <w:r w:rsidRPr="00FF0B54">
        <w:t>Scrivener's error corrected</w:t>
      </w:r>
    </w:p>
    <w:p w:rsidR="0018212B" w:rsidRDefault="0018212B" w:rsidP="0018212B">
      <w:pPr>
        <w:widowControl w:val="0"/>
        <w:tabs>
          <w:tab w:val="right" w:pos="1008"/>
          <w:tab w:val="left" w:pos="1152"/>
          <w:tab w:val="left" w:pos="1872"/>
          <w:tab w:val="left" w:pos="9187"/>
        </w:tabs>
        <w:ind w:left="2088" w:hanging="2088"/>
        <w:jc w:val="left"/>
      </w:pPr>
      <w:r>
        <w:tab/>
        <w:t>5/19/2016</w:t>
      </w:r>
      <w:r>
        <w:tab/>
        <w:t>Senate</w:t>
      </w:r>
      <w:r>
        <w:tab/>
      </w:r>
      <w:r w:rsidRPr="00FF0B54">
        <w:t>Committee r</w:t>
      </w:r>
      <w:r>
        <w:t xml:space="preserve">eport: Favorable with amendment </w:t>
      </w:r>
      <w:r w:rsidRPr="00FF0B54">
        <w:rPr>
          <w:b/>
        </w:rPr>
        <w:t>Transportation</w:t>
      </w:r>
      <w:r w:rsidRPr="00FF0B54">
        <w:t xml:space="preserve"> (</w:t>
      </w:r>
      <w:hyperlink r:id="rId13" w:history="1">
        <w:r w:rsidRPr="00ED0A2A">
          <w:rPr>
            <w:rStyle w:val="Hyperlink"/>
          </w:rPr>
          <w:t>Senate Journal</w:t>
        </w:r>
        <w:r w:rsidRPr="00ED0A2A">
          <w:rPr>
            <w:rStyle w:val="Hyperlink"/>
          </w:rPr>
          <w:noBreakHyphen/>
          <w:t>page 5</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5/20/2016</w:t>
      </w:r>
      <w:r>
        <w:tab/>
      </w:r>
      <w:r>
        <w:tab/>
      </w:r>
      <w:r w:rsidRPr="00FF0B54">
        <w:t>Scrivener's error corrected</w:t>
      </w:r>
    </w:p>
    <w:p w:rsidR="0018212B" w:rsidRDefault="0018212B" w:rsidP="0018212B">
      <w:pPr>
        <w:widowControl w:val="0"/>
        <w:tabs>
          <w:tab w:val="right" w:pos="1008"/>
          <w:tab w:val="left" w:pos="1152"/>
          <w:tab w:val="left" w:pos="1872"/>
          <w:tab w:val="left" w:pos="9187"/>
        </w:tabs>
        <w:ind w:left="2088" w:hanging="2088"/>
        <w:jc w:val="left"/>
      </w:pPr>
      <w:r>
        <w:tab/>
        <w:t>5/24/2016</w:t>
      </w:r>
      <w:r>
        <w:tab/>
        <w:t>Senate</w:t>
      </w:r>
      <w:r>
        <w:tab/>
      </w:r>
      <w:r w:rsidRPr="00FF0B54">
        <w:t>Committee Amendment Adopted (</w:t>
      </w:r>
      <w:hyperlink r:id="rId14" w:history="1">
        <w:r w:rsidRPr="00ED0A2A">
          <w:rPr>
            <w:rStyle w:val="Hyperlink"/>
          </w:rPr>
          <w:t>Senate Journal</w:t>
        </w:r>
        <w:r w:rsidRPr="00ED0A2A">
          <w:rPr>
            <w:rStyle w:val="Hyperlink"/>
          </w:rPr>
          <w:noBreakHyphen/>
          <w:t>page 96</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5/24/2016</w:t>
      </w:r>
      <w:r>
        <w:tab/>
        <w:t>Senate</w:t>
      </w:r>
      <w:r>
        <w:tab/>
      </w:r>
      <w:r w:rsidRPr="00FF0B54">
        <w:t>Adopted (</w:t>
      </w:r>
      <w:hyperlink r:id="rId15" w:history="1">
        <w:r w:rsidRPr="00ED0A2A">
          <w:rPr>
            <w:rStyle w:val="Hyperlink"/>
          </w:rPr>
          <w:t>Senate Journal</w:t>
        </w:r>
        <w:r w:rsidRPr="00ED0A2A">
          <w:rPr>
            <w:rStyle w:val="Hyperlink"/>
          </w:rPr>
          <w:noBreakHyphen/>
          <w:t>page 96</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5/24/2016</w:t>
      </w:r>
      <w:r>
        <w:tab/>
        <w:t>Senate</w:t>
      </w:r>
      <w:r>
        <w:tab/>
      </w:r>
      <w:r w:rsidRPr="00FF0B54">
        <w:t>Returned to House with amen</w:t>
      </w:r>
      <w:r>
        <w:t xml:space="preserve">dments </w:t>
      </w:r>
      <w:r w:rsidRPr="00FF0B54">
        <w:t>(</w:t>
      </w:r>
      <w:hyperlink r:id="rId16" w:history="1">
        <w:r w:rsidRPr="00ED0A2A">
          <w:rPr>
            <w:rStyle w:val="Hyperlink"/>
          </w:rPr>
          <w:t>Senate Journal</w:t>
        </w:r>
        <w:r w:rsidRPr="00ED0A2A">
          <w:rPr>
            <w:rStyle w:val="Hyperlink"/>
          </w:rPr>
          <w:noBreakHyphen/>
          <w:t>page 96</w:t>
        </w:r>
      </w:hyperlink>
      <w:r w:rsidRPr="00FF0B54">
        <w:t>)</w:t>
      </w:r>
    </w:p>
    <w:p w:rsidR="0018212B" w:rsidRDefault="0018212B" w:rsidP="0018212B">
      <w:pPr>
        <w:widowControl w:val="0"/>
        <w:tabs>
          <w:tab w:val="right" w:pos="1008"/>
          <w:tab w:val="left" w:pos="1152"/>
          <w:tab w:val="left" w:pos="1872"/>
          <w:tab w:val="left" w:pos="9187"/>
        </w:tabs>
        <w:ind w:left="2088" w:hanging="2088"/>
        <w:jc w:val="left"/>
      </w:pPr>
      <w:r>
        <w:tab/>
        <w:t>5/25/2016</w:t>
      </w:r>
      <w:r>
        <w:tab/>
      </w:r>
      <w:r>
        <w:tab/>
      </w:r>
      <w:r w:rsidRPr="00FF0B54">
        <w:t>Scrivener's error corrected</w:t>
      </w:r>
    </w:p>
    <w:p w:rsidR="0018212B" w:rsidRDefault="0018212B" w:rsidP="0018212B">
      <w:pPr>
        <w:widowControl w:val="0"/>
        <w:tabs>
          <w:tab w:val="right" w:pos="1008"/>
          <w:tab w:val="left" w:pos="1152"/>
          <w:tab w:val="left" w:pos="1872"/>
          <w:tab w:val="left" w:pos="9187"/>
        </w:tabs>
        <w:ind w:left="2088" w:hanging="2088"/>
        <w:jc w:val="left"/>
      </w:pPr>
    </w:p>
    <w:p w:rsidR="009C70B6" w:rsidRDefault="009C70B6" w:rsidP="009C70B6">
      <w:pPr>
        <w:widowControl w:val="0"/>
        <w:tabs>
          <w:tab w:val="right" w:pos="1008"/>
          <w:tab w:val="left" w:pos="1152"/>
          <w:tab w:val="left" w:pos="1872"/>
          <w:tab w:val="left" w:pos="9187"/>
        </w:tabs>
        <w:ind w:left="2088" w:hanging="2088"/>
        <w:jc w:val="left"/>
      </w:pPr>
      <w:r>
        <w:t xml:space="preserve">View the latest </w:t>
      </w:r>
      <w:hyperlink r:id="rId17" w:history="1">
        <w:r w:rsidRPr="009C70B6">
          <w:rPr>
            <w:rStyle w:val="Hyperlink"/>
          </w:rPr>
          <w:t>legislative information</w:t>
        </w:r>
      </w:hyperlink>
      <w:r>
        <w:t xml:space="preserve"> at the website</w:t>
      </w:r>
    </w:p>
    <w:p w:rsidR="009C70B6" w:rsidRDefault="009C70B6" w:rsidP="009C70B6">
      <w:pPr>
        <w:widowControl w:val="0"/>
        <w:tabs>
          <w:tab w:val="right" w:pos="1008"/>
          <w:tab w:val="left" w:pos="1152"/>
          <w:tab w:val="left" w:pos="1872"/>
          <w:tab w:val="left" w:pos="9187"/>
        </w:tabs>
        <w:ind w:left="2088" w:hanging="2088"/>
        <w:jc w:val="left"/>
      </w:pPr>
    </w:p>
    <w:p w:rsidR="009C70B6" w:rsidRPr="009C70B6" w:rsidRDefault="009C70B6" w:rsidP="009C70B6">
      <w:pPr>
        <w:widowControl w:val="0"/>
        <w:tabs>
          <w:tab w:val="right" w:pos="1008"/>
          <w:tab w:val="left" w:pos="1152"/>
          <w:tab w:val="left" w:pos="1872"/>
          <w:tab w:val="left" w:pos="9187"/>
        </w:tabs>
        <w:ind w:left="2088" w:hanging="2088"/>
        <w:jc w:val="left"/>
      </w:pPr>
    </w:p>
    <w:p w:rsidR="009C70B6" w:rsidRDefault="009C70B6" w:rsidP="009C70B6">
      <w:pPr>
        <w:widowControl w:val="0"/>
        <w:jc w:val="left"/>
      </w:pPr>
      <w:r w:rsidRPr="009C70B6">
        <w:rPr>
          <w:b/>
        </w:rPr>
        <w:t>VERSIONS OF THIS BILL</w:t>
      </w:r>
    </w:p>
    <w:p w:rsidR="009C70B6" w:rsidRDefault="009C70B6" w:rsidP="009C70B6">
      <w:pPr>
        <w:widowControl w:val="0"/>
        <w:jc w:val="left"/>
      </w:pPr>
    </w:p>
    <w:p w:rsidR="009C70B6" w:rsidRDefault="00ED0A2A" w:rsidP="009C70B6">
      <w:pPr>
        <w:widowControl w:val="0"/>
        <w:jc w:val="left"/>
      </w:pPr>
      <w:hyperlink r:id="rId18" w:history="1">
        <w:r w:rsidR="009C70B6">
          <w:rPr>
            <w:rStyle w:val="Hyperlink"/>
          </w:rPr>
          <w:t>3/24/2015</w:t>
        </w:r>
      </w:hyperlink>
    </w:p>
    <w:p w:rsidR="009C70B6" w:rsidRDefault="00ED0A2A" w:rsidP="009C70B6">
      <w:hyperlink r:id="rId19" w:history="1">
        <w:r w:rsidR="00460F38" w:rsidRPr="00460F38">
          <w:rPr>
            <w:rStyle w:val="Hyperlink"/>
          </w:rPr>
          <w:t>4/14/2015</w:t>
        </w:r>
      </w:hyperlink>
    </w:p>
    <w:p w:rsidR="00460F38" w:rsidRDefault="00ED0A2A" w:rsidP="009C70B6">
      <w:hyperlink r:id="rId20" w:history="1">
        <w:r w:rsidR="00BA54E1" w:rsidRPr="00BA54E1">
          <w:rPr>
            <w:rStyle w:val="Hyperlink"/>
          </w:rPr>
          <w:t>4/16/2015</w:t>
        </w:r>
      </w:hyperlink>
    </w:p>
    <w:p w:rsidR="00BA54E1" w:rsidRDefault="00ED0A2A" w:rsidP="009C70B6">
      <w:hyperlink r:id="rId21" w:history="1">
        <w:r w:rsidR="0017570B" w:rsidRPr="0017570B">
          <w:rPr>
            <w:rStyle w:val="Hyperlink"/>
          </w:rPr>
          <w:t>5/19/2016</w:t>
        </w:r>
      </w:hyperlink>
    </w:p>
    <w:p w:rsidR="0017570B" w:rsidRDefault="00ED0A2A" w:rsidP="009C70B6">
      <w:hyperlink r:id="rId22" w:history="1">
        <w:r w:rsidR="00FC6816" w:rsidRPr="00FC6816">
          <w:rPr>
            <w:rStyle w:val="Hyperlink"/>
          </w:rPr>
          <w:t>5/20/2016</w:t>
        </w:r>
      </w:hyperlink>
    </w:p>
    <w:p w:rsidR="00FC6816" w:rsidRDefault="00ED0A2A" w:rsidP="009C70B6">
      <w:hyperlink r:id="rId23" w:history="1">
        <w:r w:rsidR="00E44B12" w:rsidRPr="00E44B12">
          <w:rPr>
            <w:rStyle w:val="Hyperlink"/>
          </w:rPr>
          <w:t>5/24/2016</w:t>
        </w:r>
      </w:hyperlink>
    </w:p>
    <w:p w:rsidR="00E44B12" w:rsidRDefault="00ED0A2A" w:rsidP="009C70B6">
      <w:hyperlink r:id="rId24" w:history="1">
        <w:r w:rsidR="00CC5FAC" w:rsidRPr="00CC5FAC">
          <w:rPr>
            <w:rStyle w:val="Hyperlink"/>
          </w:rPr>
          <w:t>5/25/2016</w:t>
        </w:r>
      </w:hyperlink>
    </w:p>
    <w:p w:rsidR="00CC5FAC" w:rsidRDefault="00CC5FAC" w:rsidP="009C70B6"/>
    <w:p w:rsidR="009C70B6" w:rsidRDefault="009C70B6" w:rsidP="009C70B6">
      <w:pPr>
        <w:sectPr w:rsidR="009C70B6" w:rsidSect="009C70B6">
          <w:pgSz w:w="12240" w:h="15840" w:code="1"/>
          <w:pgMar w:top="1080" w:right="1440" w:bottom="1080" w:left="1440" w:header="720" w:footer="720" w:gutter="0"/>
          <w:cols w:space="720"/>
          <w:noEndnote/>
          <w:docGrid w:linePitch="360"/>
        </w:sectPr>
      </w:pP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Pr="00D44891" w:rsidRDefault="00CC5FAC" w:rsidP="00D44891">
      <w:pPr>
        <w:tabs>
          <w:tab w:val="right" w:pos="5933"/>
        </w:tabs>
        <w:suppressAutoHyphens/>
      </w:pPr>
      <w:r>
        <w:tab/>
      </w:r>
      <w:r>
        <w:rPr>
          <w:b/>
          <w:sz w:val="36"/>
        </w:rPr>
        <w:t>H. 3897</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B847A0">
      <w:pPr>
        <w:tabs>
          <w:tab w:val="right" w:pos="5933"/>
        </w:tabs>
        <w:suppressAutoHyphens/>
      </w:pPr>
      <w:r>
        <w:t>S. Printed 5/24/16--S.</w:t>
      </w:r>
      <w:r>
        <w:tab/>
        <w:t>[SEC 5/25/16 3:22 PM]</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CC5FAC" w:rsidRPr="00D44891"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5FAC" w:rsidRDefault="00CC5FAC"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C5FAC" w:rsidSect="00715889">
          <w:footerReference w:type="default" r:id="rId25"/>
          <w:pgSz w:w="12240" w:h="15840" w:code="1"/>
          <w:pgMar w:top="1008" w:right="4680" w:bottom="3499" w:left="1627" w:header="720" w:footer="3499" w:gutter="0"/>
          <w:lnNumType w:countBy="1" w:distance="173"/>
          <w:pgNumType w:start="1"/>
          <w:cols w:space="720"/>
          <w:noEndnote/>
          <w:docGrid w:linePitch="360"/>
        </w:sectPr>
      </w:pPr>
      <w:r w:rsidRPr="00F81F51">
        <w:rPr>
          <w:snapToGrid w:val="0"/>
        </w:rPr>
        <w:t xml:space="preserve"> </w:t>
      </w: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Pr="00325348" w:rsidRDefault="00CC5FAC"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C5FAC" w:rsidRDefault="00CC5FA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CC5FAC" w:rsidRDefault="00CC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C5FAC" w:rsidRDefault="00CC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Willie G. Gamble</w:t>
      </w:r>
      <w:r w:rsidRPr="00C73181">
        <w:rPr>
          <w:color w:val="000000" w:themeColor="text1"/>
          <w:u w:color="000000" w:themeColor="text1"/>
        </w:rPr>
        <w:t xml:space="preserve"> received his public school education in the Berkeley County </w:t>
      </w:r>
      <w:r>
        <w:rPr>
          <w:color w:val="000000" w:themeColor="text1"/>
          <w:u w:color="000000" w:themeColor="text1"/>
        </w:rPr>
        <w:t>s</w:t>
      </w:r>
      <w:r w:rsidRPr="00C73181">
        <w:rPr>
          <w:color w:val="000000" w:themeColor="text1"/>
          <w:u w:color="000000" w:themeColor="text1"/>
        </w:rPr>
        <w:t>chool</w:t>
      </w:r>
      <w:r>
        <w:rPr>
          <w:color w:val="000000" w:themeColor="text1"/>
          <w:u w:color="000000" w:themeColor="text1"/>
        </w:rPr>
        <w:t xml:space="preserve"> s</w:t>
      </w:r>
      <w:r w:rsidRPr="00C73181">
        <w:rPr>
          <w:color w:val="000000" w:themeColor="text1"/>
          <w:u w:color="000000" w:themeColor="text1"/>
        </w:rPr>
        <w:t>ystem</w:t>
      </w:r>
      <w:r>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Pr>
          <w:color w:val="000000" w:themeColor="text1"/>
          <w:u w:color="000000" w:themeColor="text1"/>
        </w:rPr>
        <w:t>s</w:t>
      </w:r>
      <w:r w:rsidRPr="00C73181">
        <w:rPr>
          <w:color w:val="000000" w:themeColor="text1"/>
          <w:u w:color="000000" w:themeColor="text1"/>
        </w:rPr>
        <w:t xml:space="preserve">chool </w:t>
      </w:r>
      <w:r>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 member of t</w:t>
      </w:r>
      <w:r w:rsidRPr="00C73181">
        <w:rPr>
          <w:color w:val="000000" w:themeColor="text1"/>
          <w:u w:color="000000" w:themeColor="text1"/>
        </w:rPr>
        <w: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 a member of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Pr>
          <w:color w:val="000000" w:themeColor="text1"/>
          <w:u w:color="000000" w:themeColor="text1"/>
        </w:rPr>
        <w:t>;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CC5FAC" w:rsidRPr="00C73181"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5FAC" w:rsidRDefault="00CC5FAC"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grandchildren</w:t>
      </w:r>
      <w:r>
        <w:rPr>
          <w:color w:val="000000" w:themeColor="text1"/>
          <w:u w:color="000000" w:themeColor="text1"/>
        </w:rPr>
        <w:t>; and</w:t>
      </w:r>
    </w:p>
    <w:p w:rsidR="00CC5FAC" w:rsidRDefault="00CC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Pr="00F81F51"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 xml:space="preserve">Whereas, the members of the South Carolina General Assembly appreciate the dedication and significant contributions that Willie Gamble has given to the field of education and to the students of Berkeley County and believe that it is fitting and proper to recognize </w:t>
      </w:r>
      <w:r w:rsidRPr="00F81F51">
        <w:rPr>
          <w:snapToGrid w:val="0"/>
        </w:rPr>
        <w:t>his many accomplishments.  Now, therefore,</w:t>
      </w:r>
    </w:p>
    <w:p w:rsidR="00CC5FAC"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5FAC" w:rsidRPr="00F81F51"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Be it resolved by the House of Representatives, the Senate concurring:</w:t>
      </w:r>
    </w:p>
    <w:p w:rsidR="00CC5FAC"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C5FAC" w:rsidRDefault="00CC5FAC"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F51">
        <w:rPr>
          <w:snapToGrid w:val="0"/>
        </w:rPr>
        <w:t>That the members of the General Assembly request that the Department of Transportation name Roosevelt Drive in St. Stephen “Willie G. Gamble Highway” and erect appropriate</w:t>
      </w:r>
      <w:r>
        <w:rPr>
          <w:snapToGrid w:val="0"/>
        </w:rPr>
        <w:t xml:space="preserve"> </w:t>
      </w:r>
      <w:r>
        <w:t>markers or signs along this portion of highway that contain this designation.</w:t>
      </w:r>
    </w:p>
    <w:p w:rsidR="00CC5FAC" w:rsidRDefault="00CC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AC" w:rsidRDefault="00CC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C5FAC" w:rsidRDefault="00CC5F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70B6" w:rsidRDefault="009C70B6" w:rsidP="00CC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C70B6" w:rsidSect="00715889">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08382F-3C47-46EB-A586-F137C2964ED6}"/>
    <w:embedBold r:id="rId2" w:fontKey="{81812041-99AF-4AA4-B96B-AE7D5F6A3E64}"/>
    <w:embedItalic r:id="rId3" w:fontKey="{9EC7682B-AD23-4A64-A0F9-23186C4FEC9E}"/>
  </w:font>
  <w:font w:name="Calibri">
    <w:panose1 w:val="020F0502020204030204"/>
    <w:charset w:val="00"/>
    <w:family w:val="swiss"/>
    <w:pitch w:val="variable"/>
    <w:sig w:usb0="E00002FF" w:usb1="4000ACFF" w:usb2="00000001" w:usb3="00000000" w:csb0="0000019F" w:csb1="00000000"/>
    <w:embedRegular r:id="rId4" w:fontKey="{3649F850-5193-46EF-A0CB-ACCB2095B694}"/>
  </w:font>
  <w:font w:name="Segoe UI">
    <w:panose1 w:val="020B0502040204020203"/>
    <w:charset w:val="00"/>
    <w:family w:val="swiss"/>
    <w:pitch w:val="variable"/>
    <w:sig w:usb0="E10022FF" w:usb1="C000E47F" w:usb2="00000029" w:usb3="00000000" w:csb0="000001DF" w:csb1="00000000"/>
    <w:embedRegular r:id="rId5" w:fontKey="{2F93012B-4024-4960-90ED-4A8F1F85EED0}"/>
  </w:font>
  <w:font w:name="Cambria">
    <w:panose1 w:val="02040503050406030204"/>
    <w:charset w:val="00"/>
    <w:family w:val="roman"/>
    <w:pitch w:val="variable"/>
    <w:sig w:usb0="E00002FF" w:usb1="400004FF" w:usb2="00000000" w:usb3="00000000" w:csb0="0000019F" w:csb1="00000000"/>
    <w:embedRegular r:id="rId6" w:fontKey="{190D0C00-CC55-4270-971E-C69AD2622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FAC" w:rsidRPr="00C624EC" w:rsidRDefault="00CC5FAC" w:rsidP="00C624EC">
    <w:pPr>
      <w:pStyle w:val="Footer"/>
      <w:tabs>
        <w:tab w:val="clear" w:pos="4680"/>
        <w:tab w:val="clear" w:pos="9360"/>
        <w:tab w:val="center" w:pos="2995"/>
      </w:tabs>
      <w:spacing w:before="120"/>
    </w:pPr>
    <w:r>
      <w:t>[3897-</w:t>
    </w:r>
    <w:r>
      <w:fldChar w:fldCharType="begin"/>
    </w:r>
    <w:r>
      <w:instrText xml:space="preserve"> PAGE  \* MERGEFORMAT </w:instrText>
    </w:r>
    <w:r>
      <w:fldChar w:fldCharType="separate"/>
    </w:r>
    <w:r w:rsidR="00ED0A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CC5FAC"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ED0A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60FC8"/>
    <w:rsid w:val="000E1785"/>
    <w:rsid w:val="000F40FA"/>
    <w:rsid w:val="0010776B"/>
    <w:rsid w:val="00133E66"/>
    <w:rsid w:val="001435A3"/>
    <w:rsid w:val="00146ED3"/>
    <w:rsid w:val="00151044"/>
    <w:rsid w:val="0017570B"/>
    <w:rsid w:val="0018212B"/>
    <w:rsid w:val="001D08F2"/>
    <w:rsid w:val="001D525B"/>
    <w:rsid w:val="001D7F4F"/>
    <w:rsid w:val="00205238"/>
    <w:rsid w:val="002321B6"/>
    <w:rsid w:val="00250967"/>
    <w:rsid w:val="002543C8"/>
    <w:rsid w:val="0025541D"/>
    <w:rsid w:val="00284AAE"/>
    <w:rsid w:val="002B7513"/>
    <w:rsid w:val="002E5912"/>
    <w:rsid w:val="00301B21"/>
    <w:rsid w:val="00325348"/>
    <w:rsid w:val="0032732C"/>
    <w:rsid w:val="00336AD0"/>
    <w:rsid w:val="00352FAD"/>
    <w:rsid w:val="0037079A"/>
    <w:rsid w:val="003C4DAB"/>
    <w:rsid w:val="003D01E8"/>
    <w:rsid w:val="003E5288"/>
    <w:rsid w:val="003F6D79"/>
    <w:rsid w:val="0041760A"/>
    <w:rsid w:val="00417C01"/>
    <w:rsid w:val="004403BD"/>
    <w:rsid w:val="00460F38"/>
    <w:rsid w:val="00461441"/>
    <w:rsid w:val="004809EE"/>
    <w:rsid w:val="00492821"/>
    <w:rsid w:val="004B7252"/>
    <w:rsid w:val="004E7D54"/>
    <w:rsid w:val="00527156"/>
    <w:rsid w:val="005273C6"/>
    <w:rsid w:val="00530A69"/>
    <w:rsid w:val="00545593"/>
    <w:rsid w:val="00577C6C"/>
    <w:rsid w:val="005C210C"/>
    <w:rsid w:val="005C2FE2"/>
    <w:rsid w:val="005E2BC9"/>
    <w:rsid w:val="00605102"/>
    <w:rsid w:val="006215AA"/>
    <w:rsid w:val="006913C9"/>
    <w:rsid w:val="0069470D"/>
    <w:rsid w:val="00734F00"/>
    <w:rsid w:val="007A70AE"/>
    <w:rsid w:val="008362E8"/>
    <w:rsid w:val="008A1768"/>
    <w:rsid w:val="008E42BC"/>
    <w:rsid w:val="008F0F33"/>
    <w:rsid w:val="008F4429"/>
    <w:rsid w:val="009012CF"/>
    <w:rsid w:val="0094021A"/>
    <w:rsid w:val="00965EA7"/>
    <w:rsid w:val="009B44AF"/>
    <w:rsid w:val="009C6A0B"/>
    <w:rsid w:val="009C70B6"/>
    <w:rsid w:val="009F0C77"/>
    <w:rsid w:val="009F4DD1"/>
    <w:rsid w:val="00A41684"/>
    <w:rsid w:val="00A46222"/>
    <w:rsid w:val="00A64E80"/>
    <w:rsid w:val="00A72BCD"/>
    <w:rsid w:val="00A741D9"/>
    <w:rsid w:val="00A833AB"/>
    <w:rsid w:val="00A9741D"/>
    <w:rsid w:val="00AD4B17"/>
    <w:rsid w:val="00B00D78"/>
    <w:rsid w:val="00B32321"/>
    <w:rsid w:val="00B412D4"/>
    <w:rsid w:val="00BA54E1"/>
    <w:rsid w:val="00BE3C22"/>
    <w:rsid w:val="00C0345E"/>
    <w:rsid w:val="00C3483A"/>
    <w:rsid w:val="00C44155"/>
    <w:rsid w:val="00C624EC"/>
    <w:rsid w:val="00C74E9D"/>
    <w:rsid w:val="00C82FD3"/>
    <w:rsid w:val="00C92819"/>
    <w:rsid w:val="00CB7ED9"/>
    <w:rsid w:val="00CC5FAC"/>
    <w:rsid w:val="00CC6B7B"/>
    <w:rsid w:val="00CD2089"/>
    <w:rsid w:val="00CF4C3A"/>
    <w:rsid w:val="00D73A67"/>
    <w:rsid w:val="00D970A9"/>
    <w:rsid w:val="00DF3845"/>
    <w:rsid w:val="00E41911"/>
    <w:rsid w:val="00E44B12"/>
    <w:rsid w:val="00E47E47"/>
    <w:rsid w:val="00E66595"/>
    <w:rsid w:val="00E92EEF"/>
    <w:rsid w:val="00ED0A2A"/>
    <w:rsid w:val="00EF05A1"/>
    <w:rsid w:val="00EF2368"/>
    <w:rsid w:val="00F1267E"/>
    <w:rsid w:val="00F24442"/>
    <w:rsid w:val="00F50AE3"/>
    <w:rsid w:val="00F656BA"/>
    <w:rsid w:val="00F67CF1"/>
    <w:rsid w:val="00F840F0"/>
    <w:rsid w:val="00FB0D0D"/>
    <w:rsid w:val="00FB43B4"/>
    <w:rsid w:val="00FC6816"/>
    <w:rsid w:val="00FE15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 w:type="character" w:styleId="Hyperlink">
    <w:name w:val="Hyperlink"/>
    <w:basedOn w:val="DefaultParagraphFont"/>
    <w:uiPriority w:val="99"/>
    <w:unhideWhenUsed/>
    <w:rsid w:val="009C70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4-15.docx" TargetMode="External"/><Relationship Id="rId13" Type="http://schemas.openxmlformats.org/officeDocument/2006/relationships/hyperlink" Target="file:///h:\SJ%20Archive\2016\05-19-16.docx" TargetMode="External"/><Relationship Id="rId18" Type="http://schemas.openxmlformats.org/officeDocument/2006/relationships/hyperlink" Target="file:///p:\pprever\2015-16\3897_20150324.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3897_20160519.docx" TargetMode="External"/><Relationship Id="rId7" Type="http://schemas.openxmlformats.org/officeDocument/2006/relationships/hyperlink" Target="file:///h:\HJ%20Archive\2015\03-24-15.docx" TargetMode="External"/><Relationship Id="rId12" Type="http://schemas.openxmlformats.org/officeDocument/2006/relationships/hyperlink" Target="file:///h:\SJ%20Archive\2015\04-15-15.docx" TargetMode="External"/><Relationship Id="rId17" Type="http://schemas.openxmlformats.org/officeDocument/2006/relationships/hyperlink" Target="http://www.scstatehouse.gov/billsearch.php?billnumbers=3897&amp;session=121&amp;summary=B"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6\05-24-16.docx" TargetMode="External"/><Relationship Id="rId20" Type="http://schemas.openxmlformats.org/officeDocument/2006/relationships/hyperlink" Target="file:///p:\pprever\2015-16\3897_201504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24" Type="http://schemas.openxmlformats.org/officeDocument/2006/relationships/hyperlink" Target="file:///p:\pprever\2015-16\3897_20160525.docx" TargetMode="External"/><Relationship Id="rId5" Type="http://schemas.openxmlformats.org/officeDocument/2006/relationships/footnotes" Target="footnotes.xml"/><Relationship Id="rId15" Type="http://schemas.openxmlformats.org/officeDocument/2006/relationships/hyperlink" Target="file:///h:\SJ%20Archive\2016\05-24-16.docx" TargetMode="External"/><Relationship Id="rId23" Type="http://schemas.openxmlformats.org/officeDocument/2006/relationships/hyperlink" Target="file:///p:\pprever\2015-16\3897_20160524.docx" TargetMode="External"/><Relationship Id="rId28" Type="http://schemas.openxmlformats.org/officeDocument/2006/relationships/theme" Target="theme/theme1.xml"/><Relationship Id="rId10" Type="http://schemas.openxmlformats.org/officeDocument/2006/relationships/hyperlink" Target="file:///h:\HJ%20Archive\2015\04-15-15.docx" TargetMode="External"/><Relationship Id="rId19" Type="http://schemas.openxmlformats.org/officeDocument/2006/relationships/hyperlink" Target="file:///p:\pprever\2015-16\3897_20150414.docx" TargetMode="Externa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h:\SJ%20Archive\2016\05-24-16.docx" TargetMode="External"/><Relationship Id="rId22" Type="http://schemas.openxmlformats.org/officeDocument/2006/relationships/hyperlink" Target="file:///p:\pprever\2015-16\3897_2016052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5B680-3A80-4598-9D54-AE6CF858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907</Words>
  <Characters>5175</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Willie G. Gamble Highway - South Carolina Legislature Online</dc:title>
  <dc:creator>SandyBarden</dc:creator>
  <cp:lastModifiedBy>N Cumfer</cp:lastModifiedBy>
  <cp:revision>2</cp:revision>
  <cp:lastPrinted>2015-03-23T13:29:00Z</cp:lastPrinted>
  <dcterms:created xsi:type="dcterms:W3CDTF">2016-12-02T18:28:00Z</dcterms:created>
  <dcterms:modified xsi:type="dcterms:W3CDTF">2016-12-02T18:28:00Z</dcterms:modified>
</cp:coreProperties>
</file>