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D0B1C">
        <w:rPr>
          <w:rFonts w:eastAsia="Times New Roman" w:cs="Times New Roman"/>
          <w:b/>
          <w:szCs w:val="20"/>
        </w:rPr>
        <w:t>South Carolina General Assembly</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B1C">
        <w:rPr>
          <w:rFonts w:eastAsia="Times New Roman" w:cs="Times New Roman"/>
          <w:szCs w:val="20"/>
        </w:rPr>
        <w:t>121st Session, 2015-2016</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EF440A"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A159, R164, H4141</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b/>
          <w:szCs w:val="20"/>
        </w:rPr>
        <w:t>STATUS INFORMATION</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szCs w:val="20"/>
        </w:rPr>
        <w:t>General Bill</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szCs w:val="20"/>
        </w:rPr>
        <w:t>Sponsors: Reps. Gambrell, Sandifer and Pitts</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szCs w:val="20"/>
        </w:rPr>
        <w:t>Document Path: l:\council\bills\bh\26295ab15.docx</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2016</w:t>
      </w: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2016</w:t>
      </w: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2016</w:t>
      </w: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9777B3" w:rsidRDefault="009777B3"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szCs w:val="20"/>
        </w:rPr>
        <w:t>Summary: Limited Lines Travel Insurance Act</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1D0B1C" w:rsidP="001D0B1C">
      <w:pPr>
        <w:widowControl w:val="0"/>
        <w:tabs>
          <w:tab w:val="center" w:pos="590"/>
          <w:tab w:val="center" w:pos="1440"/>
          <w:tab w:val="left" w:pos="1872"/>
          <w:tab w:val="left" w:pos="9187"/>
        </w:tabs>
        <w:rPr>
          <w:rFonts w:eastAsia="Times New Roman" w:cs="Times New Roman"/>
          <w:szCs w:val="20"/>
        </w:rPr>
      </w:pPr>
      <w:r w:rsidRPr="001D0B1C">
        <w:rPr>
          <w:rFonts w:eastAsia="Times New Roman" w:cs="Times New Roman"/>
          <w:b/>
          <w:szCs w:val="20"/>
        </w:rPr>
        <w:t>HISTORY OF LEGISLATIVE ACTIONS</w:t>
      </w:r>
    </w:p>
    <w:p w:rsidR="001D0B1C" w:rsidRPr="001D0B1C" w:rsidRDefault="001D0B1C" w:rsidP="001D0B1C">
      <w:pPr>
        <w:widowControl w:val="0"/>
        <w:tabs>
          <w:tab w:val="center" w:pos="590"/>
          <w:tab w:val="center" w:pos="1440"/>
          <w:tab w:val="left" w:pos="1872"/>
          <w:tab w:val="left" w:pos="9187"/>
        </w:tabs>
        <w:rPr>
          <w:rFonts w:eastAsia="Times New Roman" w:cs="Times New Roman"/>
          <w:szCs w:val="20"/>
        </w:rPr>
      </w:pPr>
    </w:p>
    <w:p w:rsidR="001D0B1C" w:rsidRPr="001D0B1C" w:rsidRDefault="001D0B1C" w:rsidP="001D0B1C">
      <w:pPr>
        <w:widowControl w:val="0"/>
        <w:tabs>
          <w:tab w:val="center" w:pos="590"/>
          <w:tab w:val="center" w:pos="1440"/>
          <w:tab w:val="left" w:pos="1872"/>
          <w:tab w:val="left" w:pos="9187"/>
        </w:tabs>
        <w:rPr>
          <w:rFonts w:eastAsia="Times New Roman" w:cs="Times New Roman"/>
          <w:szCs w:val="20"/>
        </w:rPr>
      </w:pPr>
      <w:r w:rsidRPr="001D0B1C">
        <w:rPr>
          <w:rFonts w:eastAsia="Times New Roman" w:cs="Times New Roman"/>
          <w:szCs w:val="20"/>
          <w:u w:val="single"/>
        </w:rPr>
        <w:tab/>
        <w:t>Date</w:t>
      </w:r>
      <w:r w:rsidRPr="001D0B1C">
        <w:rPr>
          <w:rFonts w:eastAsia="Times New Roman" w:cs="Times New Roman"/>
          <w:szCs w:val="20"/>
          <w:u w:val="single"/>
        </w:rPr>
        <w:tab/>
        <w:t>Body</w:t>
      </w:r>
      <w:r w:rsidRPr="001D0B1C">
        <w:rPr>
          <w:rFonts w:eastAsia="Times New Roman" w:cs="Times New Roman"/>
          <w:szCs w:val="20"/>
          <w:u w:val="single"/>
        </w:rPr>
        <w:tab/>
        <w:t>Action Description with journal page number</w:t>
      </w:r>
      <w:r w:rsidRPr="001D0B1C">
        <w:rPr>
          <w:rFonts w:eastAsia="Times New Roman" w:cs="Times New Roman"/>
          <w:szCs w:val="20"/>
          <w:u w:val="single"/>
        </w:rPr>
        <w:tab/>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2C6C4A">
        <w:rPr>
          <w:rFonts w:cs="Times New Roman"/>
        </w:rPr>
        <w:t>Introduced and read first time (</w:t>
      </w:r>
      <w:hyperlink r:id="rId7" w:history="1">
        <w:r w:rsidRPr="00FD4CAF">
          <w:rPr>
            <w:rStyle w:val="Hyperlink"/>
            <w:rFonts w:cs="Times New Roman"/>
          </w:rPr>
          <w:t>House Journal</w:t>
        </w:r>
        <w:r w:rsidRPr="00FD4CAF">
          <w:rPr>
            <w:rStyle w:val="Hyperlink"/>
            <w:rFonts w:cs="Times New Roman"/>
          </w:rPr>
          <w:noBreakHyphen/>
          <w:t>page 41</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2C6C4A">
        <w:rPr>
          <w:rFonts w:cs="Times New Roman"/>
        </w:rPr>
        <w:t xml:space="preserve">Referred to Committee on </w:t>
      </w:r>
      <w:r w:rsidRPr="002C6C4A">
        <w:rPr>
          <w:rFonts w:cs="Times New Roman"/>
          <w:b/>
        </w:rPr>
        <w:t>Labor, Commerce and Industry</w:t>
      </w:r>
      <w:r w:rsidRPr="002C6C4A">
        <w:rPr>
          <w:rFonts w:cs="Times New Roman"/>
        </w:rPr>
        <w:t xml:space="preserve"> (</w:t>
      </w:r>
      <w:hyperlink r:id="rId8" w:history="1">
        <w:r w:rsidRPr="00FD4CAF">
          <w:rPr>
            <w:rStyle w:val="Hyperlink"/>
            <w:rFonts w:cs="Times New Roman"/>
          </w:rPr>
          <w:t>House Journal</w:t>
        </w:r>
        <w:r w:rsidRPr="00FD4CAF">
          <w:rPr>
            <w:rStyle w:val="Hyperlink"/>
            <w:rFonts w:cs="Times New Roman"/>
          </w:rPr>
          <w:noBreakHyphen/>
          <w:t>page 41</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2C6C4A">
        <w:rPr>
          <w:rFonts w:cs="Times New Roman"/>
        </w:rPr>
        <w:t xml:space="preserve">Committee report: </w:t>
      </w:r>
      <w:r>
        <w:rPr>
          <w:rFonts w:cs="Times New Roman"/>
        </w:rPr>
        <w:t xml:space="preserve">Favorable with amendment </w:t>
      </w:r>
      <w:r w:rsidRPr="002C6C4A">
        <w:rPr>
          <w:rFonts w:cs="Times New Roman"/>
          <w:b/>
        </w:rPr>
        <w:t>Labor, Commerce and Industry</w:t>
      </w:r>
      <w:r w:rsidRPr="002C6C4A">
        <w:rPr>
          <w:rFonts w:cs="Times New Roman"/>
        </w:rPr>
        <w:t xml:space="preserve"> (</w:t>
      </w:r>
      <w:hyperlink r:id="rId9" w:history="1">
        <w:r w:rsidRPr="00FD4CAF">
          <w:rPr>
            <w:rStyle w:val="Hyperlink"/>
            <w:rFonts w:cs="Times New Roman"/>
          </w:rPr>
          <w:t>House Journal</w:t>
        </w:r>
        <w:r w:rsidRPr="00FD4CAF">
          <w:rPr>
            <w:rStyle w:val="Hyperlink"/>
            <w:rFonts w:cs="Times New Roman"/>
          </w:rPr>
          <w:noBreakHyphen/>
          <w:t>page 2</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C6C4A">
        <w:rPr>
          <w:rFonts w:cs="Times New Roman"/>
        </w:rPr>
        <w:t>Amended (</w:t>
      </w:r>
      <w:hyperlink r:id="rId10" w:history="1">
        <w:r w:rsidRPr="00FD4CAF">
          <w:rPr>
            <w:rStyle w:val="Hyperlink"/>
            <w:rFonts w:cs="Times New Roman"/>
          </w:rPr>
          <w:t>House Journal</w:t>
        </w:r>
        <w:r w:rsidRPr="00FD4CAF">
          <w:rPr>
            <w:rStyle w:val="Hyperlink"/>
            <w:rFonts w:cs="Times New Roman"/>
          </w:rPr>
          <w:noBreakHyphen/>
          <w:t>page 49</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C6C4A">
        <w:rPr>
          <w:rFonts w:cs="Times New Roman"/>
        </w:rPr>
        <w:t>Read second time (</w:t>
      </w:r>
      <w:hyperlink r:id="rId11" w:history="1">
        <w:r w:rsidRPr="00FD4CAF">
          <w:rPr>
            <w:rStyle w:val="Hyperlink"/>
            <w:rFonts w:cs="Times New Roman"/>
          </w:rPr>
          <w:t>House Journal</w:t>
        </w:r>
        <w:r w:rsidRPr="00FD4CAF">
          <w:rPr>
            <w:rStyle w:val="Hyperlink"/>
            <w:rFonts w:cs="Times New Roman"/>
          </w:rPr>
          <w:noBreakHyphen/>
          <w:t>page 49</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C6C4A">
        <w:rPr>
          <w:rFonts w:cs="Times New Roman"/>
        </w:rPr>
        <w:t>Roll call Yeas</w:t>
      </w:r>
      <w:r>
        <w:rPr>
          <w:rFonts w:cs="Times New Roman"/>
        </w:rPr>
        <w:noBreakHyphen/>
      </w:r>
      <w:r w:rsidRPr="002C6C4A">
        <w:rPr>
          <w:rFonts w:cs="Times New Roman"/>
        </w:rPr>
        <w:t>98  Nays</w:t>
      </w:r>
      <w:r>
        <w:rPr>
          <w:rFonts w:cs="Times New Roman"/>
        </w:rPr>
        <w:noBreakHyphen/>
      </w:r>
      <w:r w:rsidRPr="002C6C4A">
        <w:rPr>
          <w:rFonts w:cs="Times New Roman"/>
        </w:rPr>
        <w:t>0 (</w:t>
      </w:r>
      <w:hyperlink r:id="rId12" w:history="1">
        <w:r w:rsidRPr="00FD4CAF">
          <w:rPr>
            <w:rStyle w:val="Hyperlink"/>
            <w:rFonts w:cs="Times New Roman"/>
          </w:rPr>
          <w:t>House Journal</w:t>
        </w:r>
        <w:r w:rsidRPr="00FD4CAF">
          <w:rPr>
            <w:rStyle w:val="Hyperlink"/>
            <w:rFonts w:cs="Times New Roman"/>
          </w:rPr>
          <w:noBreakHyphen/>
          <w:t>page 50</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C6C4A">
        <w:rPr>
          <w:rFonts w:cs="Times New Roman"/>
        </w:rPr>
        <w:t>Unanimous co</w:t>
      </w:r>
      <w:r>
        <w:rPr>
          <w:rFonts w:cs="Times New Roman"/>
        </w:rPr>
        <w:t xml:space="preserve">nsent for third reading on next </w:t>
      </w:r>
      <w:r w:rsidRPr="002C6C4A">
        <w:rPr>
          <w:rFonts w:cs="Times New Roman"/>
        </w:rPr>
        <w:t>legislative day (</w:t>
      </w:r>
      <w:hyperlink r:id="rId13" w:history="1">
        <w:r w:rsidRPr="00FD4CAF">
          <w:rPr>
            <w:rStyle w:val="Hyperlink"/>
            <w:rFonts w:cs="Times New Roman"/>
          </w:rPr>
          <w:t>House Journal</w:t>
        </w:r>
        <w:r w:rsidRPr="00FD4CAF">
          <w:rPr>
            <w:rStyle w:val="Hyperlink"/>
            <w:rFonts w:cs="Times New Roman"/>
          </w:rPr>
          <w:noBreakHyphen/>
          <w:t>page 51</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2/12/2016</w:t>
      </w:r>
      <w:r>
        <w:rPr>
          <w:rFonts w:cs="Times New Roman"/>
        </w:rPr>
        <w:tab/>
        <w:t>House</w:t>
      </w:r>
      <w:r>
        <w:rPr>
          <w:rFonts w:cs="Times New Roman"/>
        </w:rPr>
        <w:tab/>
      </w:r>
      <w:r w:rsidRPr="002C6C4A">
        <w:rPr>
          <w:rFonts w:cs="Times New Roman"/>
        </w:rPr>
        <w:t>Rea</w:t>
      </w:r>
      <w:r>
        <w:rPr>
          <w:rFonts w:cs="Times New Roman"/>
        </w:rPr>
        <w:t xml:space="preserve">d third time and sent to Senate </w:t>
      </w:r>
      <w:r w:rsidRPr="002C6C4A">
        <w:rPr>
          <w:rFonts w:cs="Times New Roman"/>
        </w:rPr>
        <w:t>(</w:t>
      </w:r>
      <w:hyperlink r:id="rId14" w:history="1">
        <w:r w:rsidRPr="00FD4CAF">
          <w:rPr>
            <w:rStyle w:val="Hyperlink"/>
            <w:rFonts w:cs="Times New Roman"/>
          </w:rPr>
          <w:t>House Journal</w:t>
        </w:r>
        <w:r w:rsidRPr="00FD4CAF">
          <w:rPr>
            <w:rStyle w:val="Hyperlink"/>
            <w:rFonts w:cs="Times New Roman"/>
          </w:rPr>
          <w:noBreakHyphen/>
          <w:t>page 2</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2C6C4A">
        <w:rPr>
          <w:rFonts w:cs="Times New Roman"/>
        </w:rPr>
        <w:t>Introduced and read first time (</w:t>
      </w:r>
      <w:hyperlink r:id="rId15" w:history="1">
        <w:r w:rsidRPr="00FD4CAF">
          <w:rPr>
            <w:rStyle w:val="Hyperlink"/>
            <w:rFonts w:cs="Times New Roman"/>
          </w:rPr>
          <w:t>Senate Journal</w:t>
        </w:r>
        <w:r w:rsidRPr="00FD4CAF">
          <w:rPr>
            <w:rStyle w:val="Hyperlink"/>
            <w:rFonts w:cs="Times New Roman"/>
          </w:rPr>
          <w:noBreakHyphen/>
          <w:t>page 8</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2C6C4A">
        <w:rPr>
          <w:rFonts w:cs="Times New Roman"/>
        </w:rPr>
        <w:t>Referred to Com</w:t>
      </w:r>
      <w:r>
        <w:rPr>
          <w:rFonts w:cs="Times New Roman"/>
        </w:rPr>
        <w:t xml:space="preserve">mittee on </w:t>
      </w:r>
      <w:r w:rsidRPr="002C6C4A">
        <w:rPr>
          <w:rFonts w:cs="Times New Roman"/>
          <w:b/>
        </w:rPr>
        <w:t>Banking and Insurance</w:t>
      </w:r>
      <w:r>
        <w:rPr>
          <w:rFonts w:cs="Times New Roman"/>
        </w:rPr>
        <w:t xml:space="preserve"> </w:t>
      </w:r>
      <w:r w:rsidRPr="002C6C4A">
        <w:rPr>
          <w:rFonts w:cs="Times New Roman"/>
        </w:rPr>
        <w:t>(</w:t>
      </w:r>
      <w:hyperlink r:id="rId16" w:history="1">
        <w:r w:rsidRPr="00FD4CAF">
          <w:rPr>
            <w:rStyle w:val="Hyperlink"/>
            <w:rFonts w:cs="Times New Roman"/>
          </w:rPr>
          <w:t>Senate Journal</w:t>
        </w:r>
        <w:r w:rsidRPr="00FD4CAF">
          <w:rPr>
            <w:rStyle w:val="Hyperlink"/>
            <w:rFonts w:cs="Times New Roman"/>
          </w:rPr>
          <w:noBreakHyphen/>
          <w:t>page 8</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2C6C4A">
        <w:rPr>
          <w:rFonts w:cs="Times New Roman"/>
        </w:rPr>
        <w:t xml:space="preserve">Committee report: </w:t>
      </w:r>
      <w:r>
        <w:rPr>
          <w:rFonts w:cs="Times New Roman"/>
        </w:rPr>
        <w:t xml:space="preserve">Favorable </w:t>
      </w:r>
      <w:r w:rsidRPr="002C6C4A">
        <w:rPr>
          <w:rFonts w:cs="Times New Roman"/>
          <w:b/>
        </w:rPr>
        <w:t>Banking and Insurance</w:t>
      </w:r>
      <w:r>
        <w:rPr>
          <w:rFonts w:cs="Times New Roman"/>
        </w:rPr>
        <w:t xml:space="preserve"> </w:t>
      </w:r>
      <w:r w:rsidRPr="002C6C4A">
        <w:rPr>
          <w:rFonts w:cs="Times New Roman"/>
        </w:rPr>
        <w:t>(</w:t>
      </w:r>
      <w:hyperlink r:id="rId17" w:history="1">
        <w:r w:rsidRPr="00FD4CAF">
          <w:rPr>
            <w:rStyle w:val="Hyperlink"/>
            <w:rFonts w:cs="Times New Roman"/>
          </w:rPr>
          <w:t>Senate Journal</w:t>
        </w:r>
        <w:r w:rsidRPr="00FD4CAF">
          <w:rPr>
            <w:rStyle w:val="Hyperlink"/>
            <w:rFonts w:cs="Times New Roman"/>
          </w:rPr>
          <w:noBreakHyphen/>
          <w:t>page 5</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2C6C4A">
        <w:rPr>
          <w:rFonts w:cs="Times New Roman"/>
        </w:rPr>
        <w:t>Read second time (</w:t>
      </w:r>
      <w:hyperlink r:id="rId18" w:history="1">
        <w:r w:rsidRPr="00FD4CAF">
          <w:rPr>
            <w:rStyle w:val="Hyperlink"/>
            <w:rFonts w:cs="Times New Roman"/>
          </w:rPr>
          <w:t>Senate Journal</w:t>
        </w:r>
        <w:r w:rsidRPr="00FD4CAF">
          <w:rPr>
            <w:rStyle w:val="Hyperlink"/>
            <w:rFonts w:cs="Times New Roman"/>
          </w:rPr>
          <w:noBreakHyphen/>
          <w:t>page 30</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2C6C4A">
        <w:rPr>
          <w:rFonts w:cs="Times New Roman"/>
        </w:rPr>
        <w:t>Roll call Ayes</w:t>
      </w:r>
      <w:r>
        <w:rPr>
          <w:rFonts w:cs="Times New Roman"/>
        </w:rPr>
        <w:noBreakHyphen/>
      </w:r>
      <w:r w:rsidRPr="002C6C4A">
        <w:rPr>
          <w:rFonts w:cs="Times New Roman"/>
        </w:rPr>
        <w:t>36  Nays</w:t>
      </w:r>
      <w:r>
        <w:rPr>
          <w:rFonts w:cs="Times New Roman"/>
        </w:rPr>
        <w:noBreakHyphen/>
      </w:r>
      <w:r w:rsidRPr="002C6C4A">
        <w:rPr>
          <w:rFonts w:cs="Times New Roman"/>
        </w:rPr>
        <w:t>1 (</w:t>
      </w:r>
      <w:hyperlink r:id="rId19" w:history="1">
        <w:r w:rsidRPr="00FD4CAF">
          <w:rPr>
            <w:rStyle w:val="Hyperlink"/>
            <w:rFonts w:cs="Times New Roman"/>
          </w:rPr>
          <w:t>Senate Journal</w:t>
        </w:r>
        <w:r w:rsidRPr="00FD4CAF">
          <w:rPr>
            <w:rStyle w:val="Hyperlink"/>
            <w:rFonts w:cs="Times New Roman"/>
          </w:rPr>
          <w:noBreakHyphen/>
          <w:t>page 30</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2C6C4A">
        <w:rPr>
          <w:rFonts w:cs="Times New Roman"/>
        </w:rPr>
        <w:t>Read third time and enrolled (</w:t>
      </w:r>
      <w:hyperlink r:id="rId20" w:history="1">
        <w:r w:rsidRPr="00FD4CAF">
          <w:rPr>
            <w:rStyle w:val="Hyperlink"/>
            <w:rFonts w:cs="Times New Roman"/>
          </w:rPr>
          <w:t>Senate Journal</w:t>
        </w:r>
        <w:r w:rsidRPr="00FD4CAF">
          <w:rPr>
            <w:rStyle w:val="Hyperlink"/>
            <w:rFonts w:cs="Times New Roman"/>
          </w:rPr>
          <w:noBreakHyphen/>
          <w:t>page 9</w:t>
        </w:r>
      </w:hyperlink>
      <w:r w:rsidRPr="002C6C4A">
        <w:rPr>
          <w:rFonts w:cs="Times New Roman"/>
        </w:rPr>
        <w:t>)</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2C6C4A">
        <w:rPr>
          <w:rFonts w:cs="Times New Roman"/>
        </w:rPr>
        <w:t>Ratified R 164</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2C6C4A">
        <w:rPr>
          <w:rFonts w:cs="Times New Roman"/>
        </w:rPr>
        <w:t>Signed By Governor</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2C6C4A">
        <w:rPr>
          <w:rFonts w:cs="Times New Roman"/>
        </w:rPr>
        <w:t>Effective date See Act for Effective Date</w:t>
      </w:r>
    </w:p>
    <w:p w:rsidR="00FE7AA5" w:rsidRDefault="00FE7AA5" w:rsidP="00FE7AA5">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2C6C4A">
        <w:rPr>
          <w:rFonts w:cs="Times New Roman"/>
        </w:rPr>
        <w:t>Act No</w:t>
      </w:r>
      <w:r>
        <w:rPr>
          <w:rFonts w:cs="Times New Roman"/>
        </w:rPr>
        <w:t>. </w:t>
      </w:r>
      <w:r w:rsidRPr="002C6C4A">
        <w:rPr>
          <w:rFonts w:cs="Times New Roman"/>
        </w:rPr>
        <w:t>159</w:t>
      </w:r>
    </w:p>
    <w:p w:rsidR="00FE7AA5" w:rsidRDefault="00FE7AA5" w:rsidP="00FE7AA5">
      <w:pPr>
        <w:widowControl w:val="0"/>
        <w:tabs>
          <w:tab w:val="right" w:pos="1008"/>
          <w:tab w:val="left" w:pos="1152"/>
          <w:tab w:val="left" w:pos="1872"/>
          <w:tab w:val="left" w:pos="9187"/>
        </w:tabs>
        <w:ind w:left="2088" w:hanging="2088"/>
        <w:rPr>
          <w:rFonts w:cs="Times New Roman"/>
        </w:rPr>
      </w:pPr>
    </w:p>
    <w:p w:rsidR="001D0B1C" w:rsidRPr="001D0B1C" w:rsidRDefault="001D0B1C" w:rsidP="001D0B1C">
      <w:pPr>
        <w:widowControl w:val="0"/>
        <w:tabs>
          <w:tab w:val="right" w:pos="1008"/>
          <w:tab w:val="left" w:pos="1152"/>
          <w:tab w:val="left" w:pos="1872"/>
          <w:tab w:val="left" w:pos="9187"/>
        </w:tabs>
        <w:ind w:left="2088" w:hanging="2088"/>
        <w:rPr>
          <w:rFonts w:eastAsia="Times New Roman" w:cs="Times New Roman"/>
          <w:szCs w:val="20"/>
        </w:rPr>
      </w:pPr>
      <w:r w:rsidRPr="001D0B1C">
        <w:rPr>
          <w:rFonts w:eastAsia="Times New Roman" w:cs="Times New Roman"/>
          <w:szCs w:val="20"/>
        </w:rPr>
        <w:t xml:space="preserve">View the latest </w:t>
      </w:r>
      <w:hyperlink r:id="rId21" w:history="1">
        <w:r w:rsidRPr="001D0B1C">
          <w:rPr>
            <w:rFonts w:eastAsia="Times New Roman" w:cs="Times New Roman"/>
            <w:color w:val="0000FF" w:themeColor="hyperlink"/>
            <w:szCs w:val="20"/>
            <w:u w:val="single"/>
          </w:rPr>
          <w:t>legislative information</w:t>
        </w:r>
      </w:hyperlink>
      <w:r w:rsidRPr="001D0B1C">
        <w:rPr>
          <w:rFonts w:eastAsia="Times New Roman" w:cs="Times New Roman"/>
          <w:szCs w:val="20"/>
        </w:rPr>
        <w:t xml:space="preserve"> at the website</w:t>
      </w:r>
    </w:p>
    <w:p w:rsidR="001D0B1C" w:rsidRPr="001D0B1C" w:rsidRDefault="001D0B1C" w:rsidP="001D0B1C">
      <w:pPr>
        <w:widowControl w:val="0"/>
        <w:tabs>
          <w:tab w:val="right" w:pos="1008"/>
          <w:tab w:val="left" w:pos="1152"/>
          <w:tab w:val="left" w:pos="1872"/>
          <w:tab w:val="left" w:pos="9187"/>
        </w:tabs>
        <w:ind w:left="2088" w:hanging="2088"/>
        <w:rPr>
          <w:rFonts w:eastAsia="Times New Roman" w:cs="Times New Roman"/>
          <w:szCs w:val="20"/>
        </w:rPr>
      </w:pPr>
    </w:p>
    <w:p w:rsidR="001D0B1C" w:rsidRPr="001D0B1C" w:rsidRDefault="001D0B1C" w:rsidP="001D0B1C">
      <w:pPr>
        <w:widowControl w:val="0"/>
        <w:tabs>
          <w:tab w:val="right" w:pos="1008"/>
          <w:tab w:val="left" w:pos="1152"/>
          <w:tab w:val="left" w:pos="1872"/>
          <w:tab w:val="left" w:pos="9187"/>
        </w:tabs>
        <w:ind w:left="2088" w:hanging="2088"/>
        <w:rPr>
          <w:rFonts w:eastAsia="Times New Roman" w:cs="Times New Roman"/>
          <w:szCs w:val="20"/>
        </w:rPr>
      </w:pP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1C">
        <w:rPr>
          <w:rFonts w:eastAsia="Times New Roman" w:cs="Times New Roman"/>
          <w:b/>
          <w:szCs w:val="20"/>
        </w:rPr>
        <w:t>VERSIONS OF THIS BILL</w:t>
      </w:r>
    </w:p>
    <w:p w:rsidR="001D0B1C" w:rsidRPr="001D0B1C" w:rsidRDefault="001D0B1C"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1C" w:rsidRPr="001D0B1C" w:rsidRDefault="00FD4CAF" w:rsidP="001D0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1D0B1C" w:rsidRPr="001D0B1C">
          <w:rPr>
            <w:rFonts w:eastAsia="Times New Roman" w:cs="Times New Roman"/>
            <w:color w:val="0000FF" w:themeColor="hyperlink"/>
            <w:szCs w:val="20"/>
            <w:u w:val="single"/>
          </w:rPr>
          <w:t>5/6/2015</w:t>
        </w:r>
      </w:hyperlink>
    </w:p>
    <w:p w:rsidR="001D0B1C" w:rsidRPr="001D0B1C" w:rsidRDefault="00FD4CAF"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D0B1C" w:rsidRPr="001D0B1C">
          <w:rPr>
            <w:rFonts w:eastAsia="Times New Roman" w:cs="Times New Roman"/>
            <w:color w:val="0000FF" w:themeColor="hyperlink"/>
            <w:szCs w:val="20"/>
            <w:u w:val="single"/>
          </w:rPr>
          <w:t>2/10/2016</w:t>
        </w:r>
      </w:hyperlink>
    </w:p>
    <w:p w:rsidR="001D0B1C" w:rsidRPr="001D0B1C" w:rsidRDefault="00FD4CAF"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D0B1C" w:rsidRPr="001D0B1C">
          <w:rPr>
            <w:rFonts w:eastAsia="Times New Roman" w:cs="Times New Roman"/>
            <w:color w:val="0000FF" w:themeColor="hyperlink"/>
            <w:szCs w:val="20"/>
            <w:u w:val="single"/>
          </w:rPr>
          <w:t>2/11/2016</w:t>
        </w:r>
      </w:hyperlink>
    </w:p>
    <w:p w:rsidR="001D0B1C" w:rsidRPr="001D0B1C" w:rsidRDefault="00FD4CAF"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D0B1C" w:rsidRPr="001D0B1C">
          <w:rPr>
            <w:rFonts w:eastAsia="Times New Roman" w:cs="Times New Roman"/>
            <w:color w:val="0000FF" w:themeColor="hyperlink"/>
            <w:szCs w:val="20"/>
            <w:u w:val="single"/>
          </w:rPr>
          <w:t>2/16/2016</w:t>
        </w:r>
      </w:hyperlink>
    </w:p>
    <w:p w:rsidR="001D0B1C" w:rsidRPr="001D0B1C" w:rsidRDefault="00FD4CAF"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D0B1C" w:rsidRPr="001D0B1C">
          <w:rPr>
            <w:rFonts w:eastAsia="Times New Roman" w:cs="Times New Roman"/>
            <w:color w:val="0000FF" w:themeColor="hyperlink"/>
            <w:szCs w:val="20"/>
            <w:u w:val="single"/>
          </w:rPr>
          <w:t>4/5/2016</w:t>
        </w:r>
      </w:hyperlink>
    </w:p>
    <w:p w:rsidR="001D0B1C" w:rsidRPr="001D0B1C" w:rsidRDefault="001D0B1C"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0B1C" w:rsidRDefault="001D0B1C" w:rsidP="001D0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0B1C" w:rsidSect="001D0B1C">
          <w:pgSz w:w="12240" w:h="15840" w:code="1"/>
          <w:pgMar w:top="1080" w:right="1440" w:bottom="1080" w:left="1440" w:header="720" w:footer="720" w:gutter="0"/>
          <w:pgNumType w:start="1"/>
          <w:cols w:space="720"/>
          <w:noEndnote/>
          <w:docGrid w:linePitch="360"/>
        </w:sectPr>
      </w:pP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R164, H4141)</w:t>
      </w:r>
    </w:p>
    <w:p w:rsidR="00CA4D96" w:rsidRPr="008836A5"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4D96" w:rsidRPr="001D0B1C"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0B1C">
        <w:rPr>
          <w:rFonts w:cs="Times New Roman"/>
          <w:b/>
          <w:color w:val="000000" w:themeColor="text1"/>
          <w:szCs w:val="36"/>
        </w:rPr>
        <w:t xml:space="preserve">AN ACT </w:t>
      </w:r>
      <w:r w:rsidRPr="001D0B1C">
        <w:rPr>
          <w:rFonts w:cs="Times New Roman"/>
          <w:b/>
          <w:color w:val="000000" w:themeColor="text1"/>
          <w:u w:color="000000" w:themeColor="text1"/>
        </w:rPr>
        <w:t>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3363">
        <w:rPr>
          <w:rFonts w:cs="Times New Roman"/>
        </w:rPr>
        <w:t>Be it enacted by the General Assembly of the State of South Carolina:</w:t>
      </w: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4D96" w:rsidRPr="00CB3CBA"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Limited Lines Travel Insurance Act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SECTION</w:t>
      </w:r>
      <w:r w:rsidRPr="00C03363">
        <w:rPr>
          <w:rFonts w:cs="Times New Roman"/>
          <w:color w:val="000000" w:themeColor="text1"/>
          <w:u w:color="000000" w:themeColor="text1"/>
        </w:rPr>
        <w:tab/>
        <w:t>1.</w:t>
      </w:r>
      <w:r w:rsidRPr="00C03363">
        <w:rPr>
          <w:rFonts w:cs="Times New Roman"/>
          <w:color w:val="000000" w:themeColor="text1"/>
          <w:u w:color="000000" w:themeColor="text1"/>
        </w:rPr>
        <w:tab/>
        <w:t>Chapter 43, Title 38 of the 1976 Code is amended by adding:</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03363">
        <w:rPr>
          <w:rFonts w:cs="Times New Roman"/>
          <w:color w:val="000000" w:themeColor="text1"/>
          <w:u w:color="000000" w:themeColor="text1"/>
        </w:rPr>
        <w:t>“Article 6</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03363">
        <w:rPr>
          <w:rFonts w:cs="Times New Roman"/>
          <w:color w:val="000000" w:themeColor="text1"/>
          <w:u w:color="000000" w:themeColor="text1"/>
        </w:rPr>
        <w:t>Limited Lines Travel Insurance Act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710.</w:t>
      </w:r>
      <w:r w:rsidRPr="00C03363">
        <w:rPr>
          <w:rFonts w:cs="Times New Roman"/>
          <w:color w:val="000000" w:themeColor="text1"/>
          <w:u w:color="000000" w:themeColor="text1"/>
        </w:rPr>
        <w:tab/>
        <w:t xml:space="preserve">This article must be known and may be cited as the </w:t>
      </w:r>
      <w:r w:rsidRPr="00BB1D93">
        <w:rPr>
          <w:rFonts w:cs="Times New Roman"/>
          <w:color w:val="000000" w:themeColor="text1"/>
          <w:u w:color="000000" w:themeColor="text1"/>
        </w:rPr>
        <w:t>‘</w:t>
      </w:r>
      <w:r w:rsidRPr="00C03363">
        <w:rPr>
          <w:rFonts w:cs="Times New Roman"/>
          <w:color w:val="000000" w:themeColor="text1"/>
          <w:u w:color="000000" w:themeColor="text1"/>
        </w:rPr>
        <w:t>Limited Lines Travel Insurance Act</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720.</w:t>
      </w:r>
      <w:r w:rsidRPr="00C03363">
        <w:rPr>
          <w:rFonts w:cs="Times New Roman"/>
          <w:color w:val="000000" w:themeColor="text1"/>
          <w:u w:color="000000" w:themeColor="text1"/>
        </w:rPr>
        <w:tab/>
        <w:t>For the purposes of this article: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(1)</w:t>
      </w:r>
      <w:r w:rsidRPr="00C03363">
        <w:rPr>
          <w:rFonts w:cs="Times New Roman"/>
          <w:color w:val="000000" w:themeColor="text1"/>
          <w:u w:color="000000" w:themeColor="text1"/>
        </w:rPr>
        <w:tab/>
      </w:r>
      <w:r w:rsidRPr="00BB1D93">
        <w:rPr>
          <w:rFonts w:cs="Times New Roman"/>
          <w:color w:val="000000" w:themeColor="text1"/>
          <w:u w:color="000000" w:themeColor="text1"/>
        </w:rPr>
        <w:t>‘</w:t>
      </w:r>
      <w:r w:rsidRPr="00C03363">
        <w:rPr>
          <w:rFonts w:cs="Times New Roman"/>
          <w:color w:val="000000" w:themeColor="text1"/>
          <w:u w:color="000000" w:themeColor="text1"/>
        </w:rPr>
        <w:t>Limited lines travel insurance producer</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means one of the following when designated by an insurer as the travel insurance supervising entity:</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(a)</w:t>
      </w:r>
      <w:r w:rsidRPr="00C03363">
        <w:rPr>
          <w:rFonts w:cs="Times New Roman"/>
          <w:color w:val="000000" w:themeColor="text1"/>
          <w:u w:color="000000" w:themeColor="text1"/>
        </w:rPr>
        <w:tab/>
        <w:t>a licensed managing general underwriter;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(b)</w:t>
      </w:r>
      <w:r w:rsidRPr="00C03363">
        <w:rPr>
          <w:rFonts w:cs="Times New Roman"/>
          <w:color w:val="000000" w:themeColor="text1"/>
          <w:u w:color="000000" w:themeColor="text1"/>
        </w:rPr>
        <w:tab/>
        <w:t>a licensed managing general agent or third party administrator; or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(c)</w:t>
      </w:r>
      <w:r w:rsidRPr="00C03363">
        <w:rPr>
          <w:rFonts w:cs="Times New Roman"/>
          <w:color w:val="000000" w:themeColor="text1"/>
          <w:u w:color="000000" w:themeColor="text1"/>
        </w:rPr>
        <w:tab/>
        <w:t>a licensed insurance producer.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(2)</w:t>
      </w:r>
      <w:r w:rsidRPr="00C03363">
        <w:rPr>
          <w:rFonts w:cs="Times New Roman"/>
          <w:color w:val="000000" w:themeColor="text1"/>
          <w:u w:color="000000" w:themeColor="text1"/>
        </w:rPr>
        <w:tab/>
      </w:r>
      <w:r w:rsidRPr="00BB1D93">
        <w:rPr>
          <w:rFonts w:cs="Times New Roman"/>
          <w:color w:val="000000" w:themeColor="text1"/>
          <w:u w:color="000000" w:themeColor="text1"/>
        </w:rPr>
        <w:t>‘</w:t>
      </w:r>
      <w:r w:rsidRPr="00C03363">
        <w:rPr>
          <w:rFonts w:cs="Times New Roman"/>
          <w:color w:val="000000" w:themeColor="text1"/>
          <w:u w:color="000000" w:themeColor="text1"/>
        </w:rPr>
        <w:t>Offer and disseminate</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means providing general information, including a description of the coverage and price, as well as processing the application, collecting premiums, and performing other nonlicensable activities permitted by the State.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(3)</w:t>
      </w:r>
      <w:r w:rsidRPr="00C03363">
        <w:rPr>
          <w:rFonts w:cs="Times New Roman"/>
          <w:color w:val="000000" w:themeColor="text1"/>
          <w:u w:color="000000" w:themeColor="text1"/>
        </w:rPr>
        <w:tab/>
      </w:r>
      <w:r w:rsidRPr="00BB1D93">
        <w:rPr>
          <w:rFonts w:cs="Times New Roman"/>
          <w:color w:val="000000" w:themeColor="text1"/>
          <w:u w:color="000000" w:themeColor="text1"/>
        </w:rPr>
        <w:t>‘</w:t>
      </w:r>
      <w:r w:rsidRPr="00C03363">
        <w:rPr>
          <w:rFonts w:cs="Times New Roman"/>
          <w:color w:val="000000" w:themeColor="text1"/>
          <w:u w:color="000000" w:themeColor="text1"/>
        </w:rPr>
        <w:t>Travel insurance</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means insurance coverage for personal risks incident to planned travel including, but not limited to:</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(a)</w:t>
      </w:r>
      <w:r w:rsidRPr="00C03363">
        <w:rPr>
          <w:rFonts w:cs="Times New Roman"/>
          <w:color w:val="000000" w:themeColor="text1"/>
          <w:u w:color="000000" w:themeColor="text1"/>
        </w:rPr>
        <w:tab/>
        <w:t>interruption or cancellation of trip or event;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(b)</w:t>
      </w:r>
      <w:r w:rsidRPr="00C03363">
        <w:rPr>
          <w:rFonts w:cs="Times New Roman"/>
          <w:color w:val="000000" w:themeColor="text1"/>
          <w:u w:color="000000" w:themeColor="text1"/>
        </w:rPr>
        <w:tab/>
        <w:t>loss of baggage or personal effects;</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(c)</w:t>
      </w:r>
      <w:r w:rsidRPr="00C03363">
        <w:rPr>
          <w:rFonts w:cs="Times New Roman"/>
          <w:color w:val="000000" w:themeColor="text1"/>
          <w:u w:color="000000" w:themeColor="text1"/>
        </w:rPr>
        <w:tab/>
        <w:t>damages to accommodations or rental vehicles; and</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(d)</w:t>
      </w:r>
      <w:r w:rsidRPr="00C03363">
        <w:rPr>
          <w:rFonts w:cs="Times New Roman"/>
          <w:color w:val="000000" w:themeColor="text1"/>
          <w:u w:color="000000" w:themeColor="text1"/>
        </w:rPr>
        <w:tab/>
        <w:t>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(4)</w:t>
      </w:r>
      <w:r w:rsidRPr="00C03363">
        <w:rPr>
          <w:rFonts w:cs="Times New Roman"/>
          <w:color w:val="000000" w:themeColor="text1"/>
          <w:u w:color="000000" w:themeColor="text1"/>
        </w:rPr>
        <w:tab/>
      </w:r>
      <w:r w:rsidRPr="00BB1D93">
        <w:rPr>
          <w:rFonts w:cs="Times New Roman"/>
          <w:color w:val="000000" w:themeColor="text1"/>
          <w:u w:color="000000" w:themeColor="text1"/>
        </w:rPr>
        <w:t>‘</w:t>
      </w:r>
      <w:r w:rsidRPr="00C03363">
        <w:rPr>
          <w:rFonts w:cs="Times New Roman"/>
          <w:color w:val="000000" w:themeColor="text1"/>
          <w:u w:color="000000" w:themeColor="text1"/>
        </w:rPr>
        <w:t>Travel retailer</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means a business entity that makes, arranges, or offers travel services and may offer and disseminate travel insurance as a service to its customers on behalf of and under the direction of a limited lines travel insurance producer.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730.</w:t>
      </w:r>
      <w:r w:rsidRPr="00C03363">
        <w:rPr>
          <w:rFonts w:cs="Times New Roman"/>
          <w:color w:val="000000" w:themeColor="text1"/>
          <w:u w:color="000000" w:themeColor="text1"/>
        </w:rPr>
        <w:tab/>
        <w:t>(A)</w:t>
      </w:r>
      <w:r w:rsidRPr="00C03363">
        <w:rPr>
          <w:rFonts w:cs="Times New Roman"/>
          <w:color w:val="000000" w:themeColor="text1"/>
          <w:u w:color="000000" w:themeColor="text1"/>
        </w:rPr>
        <w:tab/>
        <w:t>A travel retailer only may offer and disseminate travel insurance under a limited lines travel insurance producer business entity license if:</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(1)</w:t>
      </w:r>
      <w:r w:rsidRPr="00C03363">
        <w:rPr>
          <w:rFonts w:cs="Times New Roman"/>
          <w:color w:val="000000" w:themeColor="text1"/>
          <w:u w:color="000000" w:themeColor="text1"/>
        </w:rPr>
        <w:tab/>
        <w:t>the limited lines travel insurance producer or travel retailer provides purchasers of travel insurance the following information on a form prescribed by the director: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r>
      <w:r w:rsidRPr="00C03363">
        <w:rPr>
          <w:rFonts w:cs="Times New Roman"/>
          <w:color w:val="000000" w:themeColor="text1"/>
          <w:u w:color="000000" w:themeColor="text1"/>
        </w:rPr>
        <w:tab/>
        <w:t>(a)</w:t>
      </w:r>
      <w:r w:rsidRPr="00C03363">
        <w:rPr>
          <w:rFonts w:cs="Times New Roman"/>
          <w:color w:val="000000" w:themeColor="text1"/>
          <w:u w:color="000000" w:themeColor="text1"/>
        </w:rPr>
        <w:tab/>
        <w:t>a description of the material terms or the actual material terms of the insurance coverage;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r>
      <w:r w:rsidRPr="00C03363">
        <w:rPr>
          <w:rFonts w:cs="Times New Roman"/>
          <w:color w:val="000000" w:themeColor="text1"/>
          <w:u w:color="000000" w:themeColor="text1"/>
        </w:rPr>
        <w:tab/>
        <w:t>(b)</w:t>
      </w:r>
      <w:r w:rsidRPr="00C03363">
        <w:rPr>
          <w:rFonts w:cs="Times New Roman"/>
          <w:color w:val="000000" w:themeColor="text1"/>
          <w:u w:color="000000" w:themeColor="text1"/>
        </w:rPr>
        <w:tab/>
        <w:t>a description of the process for filing a claim;</w:t>
      </w:r>
      <w:r w:rsidRPr="00C03363">
        <w:rPr>
          <w:rFonts w:cs="Times New Roman"/>
          <w:color w:val="000000" w:themeColor="text1"/>
          <w:u w:color="000000" w:themeColor="text1"/>
        </w:rPr>
        <w:tab/>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r>
      <w:r w:rsidRPr="00C03363">
        <w:rPr>
          <w:rFonts w:cs="Times New Roman"/>
          <w:color w:val="000000" w:themeColor="text1"/>
          <w:u w:color="000000" w:themeColor="text1"/>
        </w:rPr>
        <w:tab/>
        <w:t>(c)</w:t>
      </w:r>
      <w:r w:rsidRPr="00C03363">
        <w:rPr>
          <w:rFonts w:cs="Times New Roman"/>
          <w:color w:val="000000" w:themeColor="text1"/>
          <w:u w:color="000000" w:themeColor="text1"/>
        </w:rPr>
        <w:tab/>
        <w:t>a description of the review or cancellation process for the travel insurance policy; and</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r>
      <w:r w:rsidRPr="00C03363">
        <w:rPr>
          <w:rFonts w:cs="Times New Roman"/>
          <w:color w:val="000000" w:themeColor="text1"/>
          <w:u w:color="000000" w:themeColor="text1"/>
        </w:rPr>
        <w:tab/>
        <w:t>(d)</w:t>
      </w:r>
      <w:r w:rsidRPr="00C03363">
        <w:rPr>
          <w:rFonts w:cs="Times New Roman"/>
          <w:color w:val="000000" w:themeColor="text1"/>
          <w:u w:color="000000" w:themeColor="text1"/>
        </w:rPr>
        <w:tab/>
        <w:t>the identity and contact information of the insurer and limited lines travel insurance producer;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(2)</w:t>
      </w:r>
      <w:r w:rsidRPr="00C03363">
        <w:rPr>
          <w:rFonts w:cs="Times New Roman"/>
          <w:color w:val="000000" w:themeColor="text1"/>
          <w:u w:color="000000" w:themeColor="text1"/>
        </w:rPr>
        <w:tab/>
        <w:t>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(3)</w:t>
      </w:r>
      <w:r w:rsidRPr="00C03363">
        <w:rPr>
          <w:rFonts w:cs="Times New Roman"/>
          <w:color w:val="000000" w:themeColor="text1"/>
          <w:u w:color="000000" w:themeColor="text1"/>
        </w:rPr>
        <w:tab/>
        <w:t>the limited lines travel insurance producer submits the register to the department upon reasonable request;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(4)</w:t>
      </w:r>
      <w:r w:rsidRPr="00C03363">
        <w:rPr>
          <w:rFonts w:cs="Times New Roman"/>
          <w:color w:val="000000" w:themeColor="text1"/>
          <w:u w:color="000000" w:themeColor="text1"/>
        </w:rPr>
        <w:tab/>
        <w:t>the limited lines travel insurance producer certifies that the travel retailers registered comply with 18 U.S.C. Section 1033;</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(5)</w:t>
      </w:r>
      <w:r w:rsidRPr="00C03363">
        <w:rPr>
          <w:rFonts w:cs="Times New Roman"/>
          <w:color w:val="000000" w:themeColor="text1"/>
          <w:u w:color="000000" w:themeColor="text1"/>
        </w:rPr>
        <w:tab/>
        <w:t xml:space="preserve">the limited lines travel insurance producer designates one of its employees, who is a licensed individual producer, as the </w:t>
      </w:r>
      <w:r w:rsidRPr="00BB1D93">
        <w:rPr>
          <w:rFonts w:cs="Times New Roman"/>
          <w:color w:val="000000" w:themeColor="text1"/>
          <w:u w:color="000000" w:themeColor="text1"/>
        </w:rPr>
        <w:t>‘</w:t>
      </w:r>
      <w:r w:rsidRPr="00C03363">
        <w:rPr>
          <w:rFonts w:cs="Times New Roman"/>
          <w:color w:val="000000" w:themeColor="text1"/>
          <w:u w:color="000000" w:themeColor="text1"/>
        </w:rPr>
        <w:t>Designated Responsible Producer</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or </w:t>
      </w:r>
      <w:r w:rsidRPr="00BB1D93">
        <w:rPr>
          <w:rFonts w:cs="Times New Roman"/>
          <w:color w:val="000000" w:themeColor="text1"/>
          <w:u w:color="000000" w:themeColor="text1"/>
        </w:rPr>
        <w:t>‘</w:t>
      </w:r>
      <w:r w:rsidRPr="00C03363">
        <w:rPr>
          <w:rFonts w:cs="Times New Roman"/>
          <w:color w:val="000000" w:themeColor="text1"/>
          <w:u w:color="000000" w:themeColor="text1"/>
        </w:rPr>
        <w:t>DRP</w:t>
      </w:r>
      <w:r w:rsidRPr="00BB1D93">
        <w:rPr>
          <w:rFonts w:cs="Times New Roman"/>
          <w:color w:val="000000" w:themeColor="text1"/>
          <w:u w:color="000000" w:themeColor="text1"/>
        </w:rPr>
        <w:t>’</w:t>
      </w:r>
      <w:r w:rsidRPr="00C03363">
        <w:rPr>
          <w:rFonts w:cs="Times New Roman"/>
          <w:color w:val="000000" w:themeColor="text1"/>
          <w:u w:color="000000" w:themeColor="text1"/>
        </w:rPr>
        <w:t xml:space="preserve"> who is responsible for compliance of the limited lines travel insurance producer with the travel insurance laws, rules, and regulations of the State;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(6)</w:t>
      </w:r>
      <w:r w:rsidRPr="00C03363">
        <w:rPr>
          <w:rFonts w:cs="Times New Roman"/>
          <w:color w:val="000000" w:themeColor="text1"/>
          <w:u w:color="000000" w:themeColor="text1"/>
        </w:rPr>
        <w:tab/>
        <w:t>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(7)</w:t>
      </w:r>
      <w:r w:rsidRPr="00C03363">
        <w:rPr>
          <w:rFonts w:cs="Times New Roman"/>
          <w:color w:val="000000" w:themeColor="text1"/>
          <w:u w:color="000000" w:themeColor="text1"/>
        </w:rPr>
        <w:tab/>
        <w:t>the limited lines travel insurance producer has paid all applicable insurance producer licensing fees; and</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(8)</w:t>
      </w:r>
      <w:r w:rsidRPr="00C03363">
        <w:rPr>
          <w:rFonts w:cs="Times New Roman"/>
          <w:color w:val="000000" w:themeColor="text1"/>
          <w:u w:color="000000" w:themeColor="text1"/>
        </w:rPr>
        <w:tab/>
        <w:t xml:space="preserve">the limited lines travel insurance producer requires each employee of the travel retailer whose duties include offering and disseminating travel insurance to receive a program of instruction or training, subject to review by the </w:t>
      </w:r>
      <w:r w:rsidRPr="00C03363">
        <w:rPr>
          <w:rFonts w:cs="Times New Roman"/>
        </w:rPr>
        <w:t>director</w:t>
      </w:r>
      <w:r w:rsidRPr="00C03363">
        <w:rPr>
          <w:rFonts w:cs="Times New Roman"/>
          <w:color w:val="000000" w:themeColor="text1"/>
          <w:u w:color="000000" w:themeColor="text1"/>
        </w:rPr>
        <w:t>, and which shall contain instructions on the types of insurance offered, ethical sales practices, and required disclosures to prospective customers, among other things.</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(B)</w:t>
      </w:r>
      <w:r w:rsidRPr="00C03363">
        <w:rPr>
          <w:rFonts w:cs="Times New Roman"/>
          <w:color w:val="000000" w:themeColor="text1"/>
          <w:u w:color="000000" w:themeColor="text1"/>
        </w:rPr>
        <w:tab/>
        <w:t>A travel retailer who offers or disseminates travel insurance shall make brochures or other written materials available to prospective purchasers, and these brochures or other written materials must: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(1)</w:t>
      </w:r>
      <w:r w:rsidRPr="00C03363">
        <w:rPr>
          <w:rFonts w:cs="Times New Roman"/>
          <w:color w:val="000000" w:themeColor="text1"/>
          <w:u w:color="000000" w:themeColor="text1"/>
        </w:rPr>
        <w:tab/>
        <w:t>provide the identity and contact information of the insurer and the limited lines travel insurance producer;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(2)</w:t>
      </w:r>
      <w:r w:rsidRPr="00C03363">
        <w:rPr>
          <w:rFonts w:cs="Times New Roman"/>
          <w:color w:val="000000" w:themeColor="text1"/>
          <w:u w:color="000000" w:themeColor="text1"/>
        </w:rPr>
        <w:tab/>
        <w:t>explain that the purchase of travel insurance is not required in order to purchase another product or service from the travel retailer; and</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(3)</w:t>
      </w:r>
      <w:r w:rsidRPr="00C03363">
        <w:rPr>
          <w:rFonts w:cs="Times New Roman"/>
          <w:color w:val="000000" w:themeColor="text1"/>
          <w:u w:color="000000" w:themeColor="text1"/>
        </w:rPr>
        <w:tab/>
        <w:t>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Pr="00BB1D93">
        <w:rPr>
          <w:rFonts w:cs="Times New Roman"/>
          <w:color w:val="000000" w:themeColor="text1"/>
          <w:u w:color="000000" w:themeColor="text1"/>
        </w:rPr>
        <w:t>’</w:t>
      </w:r>
      <w:r w:rsidRPr="00C03363">
        <w:rPr>
          <w:rFonts w:cs="Times New Roman"/>
          <w:color w:val="000000" w:themeColor="text1"/>
          <w:u w:color="000000" w:themeColor="text1"/>
        </w:rPr>
        <w:t>s existing insurance coverage.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(C)</w:t>
      </w:r>
      <w:r w:rsidRPr="00C03363">
        <w:rPr>
          <w:rFonts w:cs="Times New Roman"/>
          <w:color w:val="000000" w:themeColor="text1"/>
          <w:u w:color="000000" w:themeColor="text1"/>
        </w:rPr>
        <w:tab/>
        <w:t>A travel retailer who is not licensed as an insurance producer may not: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(1)</w:t>
      </w:r>
      <w:r w:rsidRPr="00C03363">
        <w:rPr>
          <w:rFonts w:cs="Times New Roman"/>
          <w:color w:val="000000" w:themeColor="text1"/>
          <w:u w:color="000000" w:themeColor="text1"/>
        </w:rPr>
        <w:tab/>
        <w:t>evaluate or interpret the technical terms, benefits, and conditions of the offered travel insurance coverage;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(2)</w:t>
      </w:r>
      <w:r w:rsidRPr="00C03363">
        <w:rPr>
          <w:rFonts w:cs="Times New Roman"/>
          <w:color w:val="000000" w:themeColor="text1"/>
          <w:u w:color="000000" w:themeColor="text1"/>
        </w:rPr>
        <w:tab/>
        <w:t>evaluate or provide advice concerning a prospective purchaser</w:t>
      </w:r>
      <w:r w:rsidRPr="00BB1D93">
        <w:rPr>
          <w:rFonts w:cs="Times New Roman"/>
          <w:color w:val="000000" w:themeColor="text1"/>
          <w:u w:color="000000" w:themeColor="text1"/>
        </w:rPr>
        <w:t>’</w:t>
      </w:r>
      <w:r w:rsidRPr="00C03363">
        <w:rPr>
          <w:rFonts w:cs="Times New Roman"/>
          <w:color w:val="000000" w:themeColor="text1"/>
          <w:u w:color="000000" w:themeColor="text1"/>
        </w:rPr>
        <w:t>s existing insurance coverage; or</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r>
      <w:r w:rsidRPr="00C03363">
        <w:rPr>
          <w:rFonts w:cs="Times New Roman"/>
          <w:color w:val="000000" w:themeColor="text1"/>
          <w:u w:color="000000" w:themeColor="text1"/>
        </w:rPr>
        <w:tab/>
        <w:t>(3)</w:t>
      </w:r>
      <w:r w:rsidRPr="00C03363">
        <w:rPr>
          <w:rFonts w:cs="Times New Roman"/>
          <w:color w:val="000000" w:themeColor="text1"/>
          <w:u w:color="000000" w:themeColor="text1"/>
        </w:rPr>
        <w:tab/>
        <w:t>hold himself or itself out as a licensed insurer, licensed producer, or insurance expert.</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740.</w:t>
      </w:r>
      <w:r w:rsidRPr="00C03363">
        <w:rPr>
          <w:rFonts w:cs="Times New Roman"/>
          <w:color w:val="000000" w:themeColor="text1"/>
          <w:u w:color="000000" w:themeColor="text1"/>
        </w:rPr>
        <w:tab/>
        <w:t>A travel retailer, whose insurance</w:t>
      </w:r>
      <w:r>
        <w:rPr>
          <w:rFonts w:cs="Times New Roman"/>
          <w:color w:val="000000" w:themeColor="text1"/>
          <w:u w:color="000000" w:themeColor="text1"/>
        </w:rPr>
        <w:noBreakHyphen/>
      </w:r>
      <w:r w:rsidRPr="00C03363">
        <w:rPr>
          <w:rFonts w:cs="Times New Roman"/>
          <w:color w:val="000000" w:themeColor="text1"/>
          <w:u w:color="000000" w:themeColor="text1"/>
        </w:rPr>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730(A)(2).</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750.</w:t>
      </w:r>
      <w:r w:rsidRPr="00C03363">
        <w:rPr>
          <w:rFonts w:cs="Times New Roman"/>
          <w:color w:val="000000" w:themeColor="text1"/>
          <w:u w:color="000000" w:themeColor="text1"/>
        </w:rPr>
        <w:tab/>
        <w:t>Travel insurance may be provided under an individual policy or under a group or master policy.</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760.</w:t>
      </w:r>
      <w:r w:rsidRPr="00C03363">
        <w:rPr>
          <w:rFonts w:cs="Times New Roman"/>
          <w:color w:val="000000" w:themeColor="text1"/>
          <w:u w:color="000000" w:themeColor="text1"/>
        </w:rPr>
        <w:tab/>
        <w:t>As the insurer designee, the limited lines travel insurance producer is responsible for the acts of the travel retailer and shall use reasonable means to ensure compliance by the travel retailer with this article.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Section 38</w:t>
      </w:r>
      <w:r>
        <w:rPr>
          <w:rFonts w:cs="Times New Roman"/>
          <w:color w:val="000000" w:themeColor="text1"/>
          <w:u w:color="000000" w:themeColor="text1"/>
        </w:rPr>
        <w:noBreakHyphen/>
      </w:r>
      <w:r w:rsidRPr="00C03363">
        <w:rPr>
          <w:rFonts w:cs="Times New Roman"/>
          <w:color w:val="000000" w:themeColor="text1"/>
          <w:u w:color="000000" w:themeColor="text1"/>
        </w:rPr>
        <w:t>43</w:t>
      </w:r>
      <w:r>
        <w:rPr>
          <w:rFonts w:cs="Times New Roman"/>
          <w:color w:val="000000" w:themeColor="text1"/>
          <w:u w:color="000000" w:themeColor="text1"/>
        </w:rPr>
        <w:noBreakHyphen/>
      </w:r>
      <w:r w:rsidRPr="00C03363">
        <w:rPr>
          <w:rFonts w:cs="Times New Roman"/>
          <w:color w:val="000000" w:themeColor="text1"/>
          <w:u w:color="000000" w:themeColor="text1"/>
        </w:rPr>
        <w:t>770.</w:t>
      </w:r>
      <w:r w:rsidRPr="00C03363">
        <w:rPr>
          <w:rFonts w:cs="Times New Roman"/>
          <w:color w:val="000000" w:themeColor="text1"/>
          <w:u w:color="000000" w:themeColor="text1"/>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Pr>
          <w:rFonts w:cs="Times New Roman"/>
          <w:color w:val="000000" w:themeColor="text1"/>
          <w:u w:color="000000" w:themeColor="text1"/>
        </w:rPr>
        <w:noBreakHyphen/>
      </w:r>
      <w:r w:rsidRPr="00C03363">
        <w:rPr>
          <w:rFonts w:cs="Times New Roman"/>
          <w:color w:val="000000" w:themeColor="text1"/>
          <w:u w:color="000000" w:themeColor="text1"/>
        </w:rPr>
        <w:t>2</w:t>
      </w:r>
      <w:r>
        <w:rPr>
          <w:rFonts w:cs="Times New Roman"/>
          <w:color w:val="000000" w:themeColor="text1"/>
          <w:u w:color="000000" w:themeColor="text1"/>
        </w:rPr>
        <w:noBreakHyphen/>
      </w:r>
      <w:r w:rsidRPr="00C03363">
        <w:rPr>
          <w:rFonts w:cs="Times New Roman"/>
          <w:color w:val="000000" w:themeColor="text1"/>
          <w:u w:color="000000" w:themeColor="text1"/>
        </w:rPr>
        <w:t xml:space="preserve">10 by: </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(1)</w:t>
      </w:r>
      <w:r w:rsidRPr="00C03363">
        <w:rPr>
          <w:rFonts w:cs="Times New Roman"/>
          <w:color w:val="000000" w:themeColor="text1"/>
          <w:u w:color="000000" w:themeColor="text1"/>
        </w:rPr>
        <w:tab/>
        <w:t>revoking or suspending the license of the limited lines travel insurance producer; or</w:t>
      </w: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3363">
        <w:rPr>
          <w:rFonts w:cs="Times New Roman"/>
          <w:color w:val="000000" w:themeColor="text1"/>
          <w:u w:color="000000" w:themeColor="text1"/>
        </w:rPr>
        <w:tab/>
        <w:t>(2)</w:t>
      </w:r>
      <w:r w:rsidRPr="00C03363">
        <w:rPr>
          <w:rFonts w:cs="Times New Roman"/>
          <w:color w:val="000000" w:themeColor="text1"/>
          <w:u w:color="000000" w:themeColor="text1"/>
        </w:rPr>
        <w:tab/>
        <w:t>imposing other penalties, including directing the suspension or termination of authority of the involved travel retailer to offer and disseminate travel insurance, as the director considers necessary or convenient to carry out the purposes of this article.”</w:t>
      </w: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B3CBA"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4D96" w:rsidRPr="00C03363"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3363">
        <w:rPr>
          <w:rFonts w:cs="Times New Roman"/>
          <w:color w:val="000000" w:themeColor="text1"/>
          <w:u w:color="000000" w:themeColor="text1"/>
        </w:rPr>
        <w:t>SECTION</w:t>
      </w:r>
      <w:r w:rsidRPr="00C03363">
        <w:rPr>
          <w:rFonts w:cs="Times New Roman"/>
          <w:color w:val="000000" w:themeColor="text1"/>
          <w:u w:color="000000" w:themeColor="text1"/>
        </w:rPr>
        <w:tab/>
        <w:t>2.</w:t>
      </w:r>
      <w:r w:rsidRPr="00C03363">
        <w:rPr>
          <w:rFonts w:cs="Times New Roman"/>
          <w:color w:val="000000" w:themeColor="text1"/>
          <w:u w:color="000000" w:themeColor="text1"/>
        </w:rPr>
        <w:tab/>
        <w:t>This act takes effect ninety days after approval by the Governor.</w:t>
      </w: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A4D96" w:rsidRDefault="00CA4D96"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CA4D96" w:rsidRDefault="00CA4D96" w:rsidP="00CA4D96">
      <w:pPr>
        <w:jc w:val="both"/>
        <w:rPr>
          <w:color w:val="000000" w:themeColor="text1"/>
        </w:rPr>
      </w:pPr>
    </w:p>
    <w:p w:rsidR="00CA4D96" w:rsidRDefault="00CA4D96" w:rsidP="00CA4D96">
      <w:pPr>
        <w:jc w:val="both"/>
        <w:rPr>
          <w:color w:val="000000" w:themeColor="text1"/>
        </w:rPr>
      </w:pPr>
      <w:r>
        <w:rPr>
          <w:color w:val="000000" w:themeColor="text1"/>
        </w:rPr>
        <w:t>Approved the 21</w:t>
      </w:r>
      <w:r w:rsidRPr="003E7B0B">
        <w:rPr>
          <w:color w:val="000000" w:themeColor="text1"/>
          <w:vertAlign w:val="superscript"/>
        </w:rPr>
        <w:t>st</w:t>
      </w:r>
      <w:r>
        <w:rPr>
          <w:color w:val="000000" w:themeColor="text1"/>
        </w:rPr>
        <w:t xml:space="preserve"> day of April, 2016. </w:t>
      </w:r>
    </w:p>
    <w:p w:rsidR="00CA4D96" w:rsidRDefault="00CA4D96" w:rsidP="00CA4D96">
      <w:pPr>
        <w:jc w:val="center"/>
        <w:rPr>
          <w:color w:val="000000" w:themeColor="text1"/>
        </w:rPr>
      </w:pPr>
    </w:p>
    <w:p w:rsidR="00CA4D96" w:rsidRDefault="00CA4D96" w:rsidP="00CA4D96">
      <w:pPr>
        <w:jc w:val="center"/>
        <w:rPr>
          <w:color w:val="000000" w:themeColor="text1"/>
        </w:rPr>
      </w:pPr>
      <w:r>
        <w:rPr>
          <w:color w:val="000000" w:themeColor="text1"/>
        </w:rPr>
        <w:t>__________</w:t>
      </w:r>
    </w:p>
    <w:p w:rsidR="001D0B1C" w:rsidRPr="00766832" w:rsidRDefault="001D0B1C" w:rsidP="00CA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D0B1C" w:rsidRPr="00766832" w:rsidSect="001D0B1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A1B" w:rsidRDefault="002B5A1B" w:rsidP="007D5FAC">
      <w:r>
        <w:separator/>
      </w:r>
    </w:p>
  </w:endnote>
  <w:endnote w:type="continuationSeparator" w:id="0">
    <w:p w:rsidR="002B5A1B" w:rsidRDefault="002B5A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1C" w:rsidRPr="001D0B1C" w:rsidRDefault="001D0B1C" w:rsidP="001D0B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A4D9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1C" w:rsidRDefault="001D0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A1B" w:rsidRDefault="002B5A1B" w:rsidP="007D5FAC">
      <w:r>
        <w:separator/>
      </w:r>
    </w:p>
  </w:footnote>
  <w:footnote w:type="continuationSeparator" w:id="0">
    <w:p w:rsidR="002B5A1B" w:rsidRDefault="002B5A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141"/>
    <w:docVar w:name="ActSecretary" w:val="Morgan"/>
    <w:docVar w:name="ActSIdno" w:val="(106)  4141AB16"/>
    <w:docVar w:name="clipname" w:val="4141AB16"/>
    <w:docVar w:name="dvBillNumber" w:val="4141"/>
    <w:docVar w:name="dvBillNumberPrefix" w:val="H"/>
    <w:docVar w:name="dvOriginalBody" w:val="House"/>
    <w:docVar w:name="HOUSEACTFULLPATH" w:val="L:\COUNCIL\ACTS\4141AB16.DOCX"/>
    <w:docVar w:name="OrigHOUSEBillNo" w:val="4141"/>
    <w:docVar w:name="WhatActtype" w:val="AN ACT"/>
  </w:docVars>
  <w:rsids>
    <w:rsidRoot w:val="002B5A1B"/>
    <w:rsid w:val="00002DE0"/>
    <w:rsid w:val="00012FC6"/>
    <w:rsid w:val="00020349"/>
    <w:rsid w:val="00020977"/>
    <w:rsid w:val="00021B0B"/>
    <w:rsid w:val="00033CA3"/>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D8D"/>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B1C"/>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5A1B"/>
    <w:rsid w:val="002B787D"/>
    <w:rsid w:val="002B796F"/>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531"/>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40B1"/>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4D81"/>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A9A"/>
    <w:rsid w:val="005E36AC"/>
    <w:rsid w:val="005F79FF"/>
    <w:rsid w:val="00602ACC"/>
    <w:rsid w:val="006036B2"/>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832"/>
    <w:rsid w:val="007746C2"/>
    <w:rsid w:val="00775B87"/>
    <w:rsid w:val="00784A23"/>
    <w:rsid w:val="007946C3"/>
    <w:rsid w:val="007A44AD"/>
    <w:rsid w:val="007A4BCD"/>
    <w:rsid w:val="007A73EA"/>
    <w:rsid w:val="007A7F6B"/>
    <w:rsid w:val="007B0E40"/>
    <w:rsid w:val="007B296A"/>
    <w:rsid w:val="007B2D27"/>
    <w:rsid w:val="007B36CA"/>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1F4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B1C"/>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13C"/>
    <w:rsid w:val="00966B42"/>
    <w:rsid w:val="00971351"/>
    <w:rsid w:val="0097332E"/>
    <w:rsid w:val="00974FD7"/>
    <w:rsid w:val="009777B3"/>
    <w:rsid w:val="00980444"/>
    <w:rsid w:val="00982E93"/>
    <w:rsid w:val="00993266"/>
    <w:rsid w:val="00996296"/>
    <w:rsid w:val="009B0FA5"/>
    <w:rsid w:val="009B1F99"/>
    <w:rsid w:val="009B6EA6"/>
    <w:rsid w:val="009D0B32"/>
    <w:rsid w:val="009D335B"/>
    <w:rsid w:val="009D75E7"/>
    <w:rsid w:val="009E1440"/>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39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1D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4D96"/>
    <w:rsid w:val="00CA5358"/>
    <w:rsid w:val="00CA7497"/>
    <w:rsid w:val="00CB08A1"/>
    <w:rsid w:val="00CB12FE"/>
    <w:rsid w:val="00CB3CBA"/>
    <w:rsid w:val="00CC2825"/>
    <w:rsid w:val="00CE13B0"/>
    <w:rsid w:val="00CE1407"/>
    <w:rsid w:val="00CE54EA"/>
    <w:rsid w:val="00CE5B85"/>
    <w:rsid w:val="00CE62ED"/>
    <w:rsid w:val="00CF00CD"/>
    <w:rsid w:val="00CF5814"/>
    <w:rsid w:val="00D00681"/>
    <w:rsid w:val="00D06DCC"/>
    <w:rsid w:val="00D106E2"/>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440A"/>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4CAF"/>
    <w:rsid w:val="00FD5B10"/>
    <w:rsid w:val="00FD6DC2"/>
    <w:rsid w:val="00FD7AFA"/>
    <w:rsid w:val="00FE15B8"/>
    <w:rsid w:val="00FE1D78"/>
    <w:rsid w:val="00FE5FA2"/>
    <w:rsid w:val="00FE6887"/>
    <w:rsid w:val="00FE7AA5"/>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C7B5345-DE08-4D19-AAA4-29E90DE9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D0B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B1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D93"/>
    <w:rPr>
      <w:rFonts w:ascii="Segoe UI" w:hAnsi="Segoe UI" w:cs="Segoe UI"/>
      <w:sz w:val="18"/>
      <w:szCs w:val="18"/>
    </w:rPr>
  </w:style>
  <w:style w:type="table" w:styleId="TableGrid">
    <w:name w:val="Table Grid"/>
    <w:basedOn w:val="TableNormal"/>
    <w:uiPriority w:val="59"/>
    <w:rsid w:val="006036B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D0B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B79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6-15.docx" TargetMode="External"/><Relationship Id="rId13" Type="http://schemas.openxmlformats.org/officeDocument/2006/relationships/hyperlink" Target="file:///h:\HJ%20Archive\2016\02-11-16.docx" TargetMode="External"/><Relationship Id="rId18" Type="http://schemas.openxmlformats.org/officeDocument/2006/relationships/hyperlink" Target="file:///h:\SJ%20Archive\2016\04-07-16.docx" TargetMode="External"/><Relationship Id="rId26" Type="http://schemas.openxmlformats.org/officeDocument/2006/relationships/hyperlink" Target="file:///p:\pprever\2015-16\4141_20160405.docx" TargetMode="External"/><Relationship Id="rId3" Type="http://schemas.openxmlformats.org/officeDocument/2006/relationships/settings" Target="settings.xml"/><Relationship Id="rId21" Type="http://schemas.openxmlformats.org/officeDocument/2006/relationships/hyperlink" Target="http://www.scstatehouse.gov/billsearch.php?billnumbers=4141&amp;session=121&amp;summary=B" TargetMode="External"/><Relationship Id="rId7" Type="http://schemas.openxmlformats.org/officeDocument/2006/relationships/hyperlink" Target="file:///h:\HJ%20Archive\2015\05-06-15.docx" TargetMode="External"/><Relationship Id="rId12" Type="http://schemas.openxmlformats.org/officeDocument/2006/relationships/hyperlink" Target="file:///h:\HJ%20Archive\2016\02-11-16.docx" TargetMode="External"/><Relationship Id="rId17" Type="http://schemas.openxmlformats.org/officeDocument/2006/relationships/hyperlink" Target="file:///h:\SJ%20Archive\2016\04-05-16.docx" TargetMode="External"/><Relationship Id="rId25" Type="http://schemas.openxmlformats.org/officeDocument/2006/relationships/hyperlink" Target="file:///p:\pprever\2015-16\4141_20160216.docx" TargetMode="External"/><Relationship Id="rId2" Type="http://schemas.openxmlformats.org/officeDocument/2006/relationships/styles" Target="styles.xml"/><Relationship Id="rId16" Type="http://schemas.openxmlformats.org/officeDocument/2006/relationships/hyperlink" Target="file:///h:\SJ%20Archive\2016\02-16-16.docx" TargetMode="External"/><Relationship Id="rId20" Type="http://schemas.openxmlformats.org/officeDocument/2006/relationships/hyperlink" Target="file:///h:\SJ%20Archive\2016\04-12-16.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11-16.docx" TargetMode="External"/><Relationship Id="rId24" Type="http://schemas.openxmlformats.org/officeDocument/2006/relationships/hyperlink" Target="file:///p:\pprever\2015-16\4141_20160211.docx" TargetMode="External"/><Relationship Id="rId5" Type="http://schemas.openxmlformats.org/officeDocument/2006/relationships/footnotes" Target="footnotes.xml"/><Relationship Id="rId15" Type="http://schemas.openxmlformats.org/officeDocument/2006/relationships/hyperlink" Target="file:///h:\SJ%20Archive\2016\02-16-16.docx" TargetMode="External"/><Relationship Id="rId23" Type="http://schemas.openxmlformats.org/officeDocument/2006/relationships/hyperlink" Target="file:///p:\pprever\2015-16\4141_20160210.docx" TargetMode="External"/><Relationship Id="rId28" Type="http://schemas.openxmlformats.org/officeDocument/2006/relationships/footer" Target="footer2.xml"/><Relationship Id="rId10" Type="http://schemas.openxmlformats.org/officeDocument/2006/relationships/hyperlink" Target="file:///h:\HJ%20Archive\2016\02-11-16.docx" TargetMode="External"/><Relationship Id="rId19" Type="http://schemas.openxmlformats.org/officeDocument/2006/relationships/hyperlink" Target="file:///h:\SJ%20Archive\2016\04-07-16.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12-16.docx" TargetMode="External"/><Relationship Id="rId22" Type="http://schemas.openxmlformats.org/officeDocument/2006/relationships/hyperlink" Target="file:///p:\pprever\2015-16\4141_2015050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9400E-A150-4EF9-BD9C-B698006D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1650</Words>
  <Characters>9408</Characters>
  <Application>Microsoft Office Word</Application>
  <DocSecurity>6</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4141: Limited Lines Travel Insurance Act - South Carolina Legislature Online</dc:title>
  <dc:subject/>
  <dc:creator>angiemorgan</dc:creator>
  <cp:keywords/>
  <dc:description/>
  <cp:lastModifiedBy>N Cumfer</cp:lastModifiedBy>
  <cp:revision>2</cp:revision>
  <cp:lastPrinted>2016-04-12T20:02:00Z</cp:lastPrinted>
  <dcterms:created xsi:type="dcterms:W3CDTF">2016-12-02T19:01:00Z</dcterms:created>
  <dcterms:modified xsi:type="dcterms:W3CDTF">2016-12-02T19:01:00Z</dcterms:modified>
</cp:coreProperties>
</file>