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22B" w:rsidRDefault="004C522B" w:rsidP="004C522B">
      <w:pPr>
        <w:widowControl w:val="0"/>
        <w:jc w:val="center"/>
      </w:pPr>
      <w:bookmarkStart w:id="0" w:name="_GoBack"/>
      <w:bookmarkEnd w:id="0"/>
      <w:r w:rsidRPr="004C522B">
        <w:rPr>
          <w:b/>
        </w:rPr>
        <w:t>South Carolina General Assembly</w:t>
      </w:r>
    </w:p>
    <w:p w:rsidR="004C522B" w:rsidRDefault="004C522B" w:rsidP="004C522B">
      <w:pPr>
        <w:widowControl w:val="0"/>
        <w:jc w:val="center"/>
      </w:pPr>
      <w:r>
        <w:t>121st Session, 2015-2016</w:t>
      </w: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jc w:val="left"/>
        <w:rPr>
          <w:b/>
        </w:rPr>
      </w:pPr>
      <w:r w:rsidRPr="004C522B">
        <w:rPr>
          <w:b/>
        </w:rPr>
        <w:t>H. 4301</w:t>
      </w:r>
    </w:p>
    <w:p w:rsidR="004C522B" w:rsidRDefault="004C522B" w:rsidP="004C522B">
      <w:pPr>
        <w:widowControl w:val="0"/>
        <w:jc w:val="left"/>
        <w:rPr>
          <w:b/>
        </w:rPr>
      </w:pPr>
    </w:p>
    <w:p w:rsidR="004C522B" w:rsidRDefault="004C522B" w:rsidP="004C522B">
      <w:pPr>
        <w:widowControl w:val="0"/>
        <w:jc w:val="left"/>
      </w:pPr>
      <w:r w:rsidRPr="004C522B">
        <w:rPr>
          <w:b/>
        </w:rPr>
        <w:t>STATUS INFORMATION</w:t>
      </w: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jc w:val="left"/>
      </w:pPr>
      <w:r>
        <w:t>House Resolution</w:t>
      </w:r>
    </w:p>
    <w:p w:rsidR="004C522B" w:rsidRDefault="004C522B" w:rsidP="004C522B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C522B" w:rsidRDefault="004C522B" w:rsidP="004C522B">
      <w:pPr>
        <w:widowControl w:val="0"/>
        <w:jc w:val="left"/>
      </w:pPr>
      <w:r>
        <w:t>Document Path: l:\council\bills\gm\24463cm15.docx</w:t>
      </w: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jc w:val="left"/>
      </w:pPr>
      <w:r>
        <w:t>Introduced in the House on June 2, 2015</w:t>
      </w:r>
    </w:p>
    <w:p w:rsidR="004C522B" w:rsidRDefault="004C522B" w:rsidP="004C522B">
      <w:pPr>
        <w:widowControl w:val="0"/>
        <w:jc w:val="left"/>
      </w:pPr>
      <w:r>
        <w:t>Adopted by the House on June 2, 2015</w:t>
      </w: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jc w:val="left"/>
      </w:pPr>
      <w:r>
        <w:t xml:space="preserve">Summary: </w:t>
      </w:r>
      <w:r w:rsidR="002659F4">
        <w:t>Carlethia Dentley Williams</w:t>
      </w: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jc w:val="left"/>
      </w:pPr>
    </w:p>
    <w:p w:rsidR="004C522B" w:rsidRDefault="004C522B" w:rsidP="004C5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22B">
        <w:rPr>
          <w:b/>
        </w:rPr>
        <w:t>HISTORY OF LEGISLATIVE ACTIONS</w:t>
      </w:r>
    </w:p>
    <w:p w:rsidR="004C522B" w:rsidRDefault="004C522B" w:rsidP="004C5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522B" w:rsidRPr="004C522B" w:rsidRDefault="004C522B" w:rsidP="004C5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22B">
        <w:rPr>
          <w:u w:val="single"/>
        </w:rPr>
        <w:tab/>
        <w:t>Date</w:t>
      </w:r>
      <w:r w:rsidRPr="004C522B">
        <w:rPr>
          <w:u w:val="single"/>
        </w:rPr>
        <w:tab/>
        <w:t>Body</w:t>
      </w:r>
      <w:r w:rsidRPr="004C522B">
        <w:rPr>
          <w:u w:val="single"/>
        </w:rPr>
        <w:tab/>
        <w:t>Action Description with journal page number</w:t>
      </w:r>
      <w:r w:rsidRPr="004C522B">
        <w:rPr>
          <w:u w:val="single"/>
        </w:rPr>
        <w:tab/>
      </w:r>
    </w:p>
    <w:p w:rsidR="00C8565E" w:rsidRDefault="00C8565E" w:rsidP="00C8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CC5A43">
        <w:t>Introduced and adopted (</w:t>
      </w:r>
      <w:hyperlink r:id="rId7" w:history="1">
        <w:r w:rsidRPr="006C1567">
          <w:rPr>
            <w:rStyle w:val="Hyperlink"/>
          </w:rPr>
          <w:t>House Journal</w:t>
        </w:r>
        <w:r w:rsidRPr="006C1567">
          <w:rPr>
            <w:rStyle w:val="Hyperlink"/>
          </w:rPr>
          <w:noBreakHyphen/>
          <w:t>page 42</w:t>
        </w:r>
      </w:hyperlink>
      <w:r w:rsidRPr="00CC5A43">
        <w:t>)</w:t>
      </w:r>
    </w:p>
    <w:p w:rsidR="00C8565E" w:rsidRDefault="00C8565E" w:rsidP="00C8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22B" w:rsidRDefault="004C522B" w:rsidP="004C5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C522B">
          <w:rPr>
            <w:rStyle w:val="Hyperlink"/>
          </w:rPr>
          <w:t>legislative information</w:t>
        </w:r>
      </w:hyperlink>
      <w:r>
        <w:t xml:space="preserve"> at the website</w:t>
      </w:r>
    </w:p>
    <w:p w:rsidR="004C522B" w:rsidRDefault="004C522B" w:rsidP="004C5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22B" w:rsidRPr="004C522B" w:rsidRDefault="004C522B" w:rsidP="004C5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22B" w:rsidRDefault="004C522B" w:rsidP="004C522B">
      <w:r w:rsidRPr="004C522B">
        <w:rPr>
          <w:b/>
        </w:rPr>
        <w:t>VERSIONS OF THIS BILL</w:t>
      </w:r>
    </w:p>
    <w:p w:rsidR="004C522B" w:rsidRDefault="004C522B" w:rsidP="004C522B"/>
    <w:p w:rsidR="004C522B" w:rsidRDefault="006C1567" w:rsidP="004C522B">
      <w:hyperlink r:id="rId9" w:history="1">
        <w:r w:rsidR="004C522B">
          <w:rPr>
            <w:rStyle w:val="Hyperlink"/>
          </w:rPr>
          <w:t>6/2/2015</w:t>
        </w:r>
      </w:hyperlink>
    </w:p>
    <w:p w:rsidR="004C522B" w:rsidRDefault="004C522B" w:rsidP="004C522B"/>
    <w:p w:rsidR="004C522B" w:rsidRDefault="004C522B" w:rsidP="004C522B">
      <w:pPr>
        <w:sectPr w:rsidR="004C522B" w:rsidSect="004C5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47C0" w:rsidRDefault="006947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4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7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6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342BD6">
        <w:rPr>
          <w:color w:val="000000" w:themeColor="text1"/>
          <w:u w:color="000000" w:themeColor="text1"/>
        </w:rPr>
        <w:t>CARLETHIA DENTLEY WILLIAMS</w:t>
      </w:r>
      <w:r w:rsidRPr="008D22FE">
        <w:rPr>
          <w:color w:val="000000" w:themeColor="text1"/>
          <w:u w:color="000000" w:themeColor="text1"/>
        </w:rPr>
        <w:t xml:space="preserve"> OF </w:t>
      </w:r>
      <w:r w:rsidRPr="00342BD6"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627C" w:rsidRPr="008D22FE" w:rsidRDefault="002E79C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627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7627C">
        <w:rPr>
          <w:color w:val="000000" w:themeColor="text1"/>
          <w:u w:color="000000" w:themeColor="text1"/>
        </w:rPr>
        <w:t>House of Representatives</w:t>
      </w:r>
      <w:r w:rsidR="00A7627C" w:rsidRPr="008D22FE">
        <w:rPr>
          <w:color w:val="000000" w:themeColor="text1"/>
          <w:u w:color="000000" w:themeColor="text1"/>
        </w:rPr>
        <w:t xml:space="preserve"> are delighted to learn that </w:t>
      </w:r>
      <w:r w:rsidR="00A7627C" w:rsidRPr="00342BD6">
        <w:rPr>
          <w:color w:val="000000" w:themeColor="text1"/>
          <w:u w:color="000000" w:themeColor="text1"/>
        </w:rPr>
        <w:t>Carlethia Dentley Williams</w:t>
      </w:r>
      <w:r w:rsidR="00A7627C" w:rsidRPr="008D22FE">
        <w:rPr>
          <w:color w:val="000000" w:themeColor="text1"/>
          <w:u w:color="000000" w:themeColor="text1"/>
        </w:rPr>
        <w:t xml:space="preserve"> of </w:t>
      </w:r>
      <w:r w:rsidR="00A7627C" w:rsidRPr="00342BD6">
        <w:rPr>
          <w:color w:val="000000" w:themeColor="text1"/>
          <w:u w:color="000000" w:themeColor="text1"/>
        </w:rPr>
        <w:t>Georgetown</w:t>
      </w:r>
      <w:r w:rsidR="00A7627C" w:rsidRPr="008D22FE">
        <w:rPr>
          <w:color w:val="000000" w:themeColor="text1"/>
          <w:u w:color="000000" w:themeColor="text1"/>
        </w:rPr>
        <w:t xml:space="preserve"> County will celebrate her </w:t>
      </w:r>
      <w:r w:rsidR="00A7627C"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 w:rsidR="00A7627C">
        <w:rPr>
          <w:color w:val="000000" w:themeColor="text1"/>
          <w:u w:color="000000" w:themeColor="text1"/>
        </w:rPr>
        <w:t>fif</w:t>
      </w:r>
      <w:r w:rsidR="00A7627C" w:rsidRPr="008D22FE">
        <w:rPr>
          <w:color w:val="000000" w:themeColor="text1"/>
          <w:u w:color="000000" w:themeColor="text1"/>
        </w:rPr>
        <w:t>th birthday</w:t>
      </w:r>
      <w:r w:rsidR="00A7627C">
        <w:rPr>
          <w:color w:val="000000" w:themeColor="text1"/>
          <w:u w:color="000000" w:themeColor="text1"/>
        </w:rPr>
        <w:t xml:space="preserve"> surrounded by family and friends</w:t>
      </w:r>
      <w:r w:rsidR="00A7627C" w:rsidRPr="008D22FE">
        <w:rPr>
          <w:color w:val="000000" w:themeColor="text1"/>
          <w:u w:color="000000" w:themeColor="text1"/>
        </w:rPr>
        <w:t xml:space="preserve"> </w:t>
      </w:r>
      <w:r w:rsidR="00A7627C">
        <w:rPr>
          <w:color w:val="000000" w:themeColor="text1"/>
          <w:u w:color="000000" w:themeColor="text1"/>
        </w:rPr>
        <w:t xml:space="preserve">during </w:t>
      </w:r>
      <w:r w:rsidR="00A7627C" w:rsidRPr="00342BD6">
        <w:rPr>
          <w:color w:val="000000" w:themeColor="text1"/>
          <w:u w:color="000000" w:themeColor="text1"/>
        </w:rPr>
        <w:t>the weekend of  August 7</w:t>
      </w:r>
      <w:r w:rsidR="00A7627C">
        <w:rPr>
          <w:color w:val="000000" w:themeColor="text1"/>
          <w:u w:color="000000" w:themeColor="text1"/>
        </w:rPr>
        <w:t xml:space="preserve"> through </w:t>
      </w:r>
      <w:r w:rsidR="00A7627C" w:rsidRPr="00342BD6">
        <w:rPr>
          <w:color w:val="000000" w:themeColor="text1"/>
          <w:u w:color="000000" w:themeColor="text1"/>
        </w:rPr>
        <w:t>9, 2015</w:t>
      </w:r>
      <w:r w:rsidR="00A7627C" w:rsidRPr="008D22FE">
        <w:rPr>
          <w:color w:val="000000" w:themeColor="text1"/>
          <w:u w:color="000000" w:themeColor="text1"/>
        </w:rPr>
        <w:t xml:space="preserve">; and 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8D22FE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42BD6">
        <w:rPr>
          <w:color w:val="000000" w:themeColor="text1"/>
          <w:u w:color="000000" w:themeColor="text1"/>
        </w:rPr>
        <w:t>August 9, 1920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9540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7627C" w:rsidRPr="008D22FE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daughter of the late </w:t>
      </w:r>
      <w:r w:rsidRPr="00342BD6">
        <w:rPr>
          <w:color w:val="000000" w:themeColor="text1"/>
          <w:u w:color="000000" w:themeColor="text1"/>
        </w:rPr>
        <w:t>Wright and Katie Brown Dentley</w:t>
      </w:r>
      <w:r>
        <w:rPr>
          <w:color w:val="000000" w:themeColor="text1"/>
          <w:u w:color="000000" w:themeColor="text1"/>
        </w:rPr>
        <w:t xml:space="preserve">, </w:t>
      </w:r>
      <w:r w:rsidRPr="00342BD6">
        <w:rPr>
          <w:color w:val="000000" w:themeColor="text1"/>
          <w:u w:color="000000" w:themeColor="text1"/>
        </w:rPr>
        <w:t>Carlethia Dentley was born in Georgetown County</w:t>
      </w:r>
      <w:r>
        <w:rPr>
          <w:color w:val="000000" w:themeColor="text1"/>
          <w:u w:color="000000" w:themeColor="text1"/>
        </w:rPr>
        <w:t xml:space="preserve"> and reared in </w:t>
      </w:r>
      <w:r w:rsidRPr="00342BD6">
        <w:rPr>
          <w:color w:val="000000" w:themeColor="text1"/>
          <w:u w:color="000000" w:themeColor="text1"/>
        </w:rPr>
        <w:t xml:space="preserve">Lower Richland </w:t>
      </w:r>
      <w:r w:rsidR="005610F6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342BD6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her beloved husband, Reverend Elmore Williams, and together they reared nine superb children, who blessed her with twenty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adoring grandchildren; eighteen 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one 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342BD6">
        <w:rPr>
          <w:color w:val="000000" w:themeColor="text1"/>
          <w:u w:color="000000" w:themeColor="text1"/>
        </w:rPr>
        <w:t xml:space="preserve"> Williams retired from </w:t>
      </w:r>
      <w:r>
        <w:rPr>
          <w:color w:val="000000" w:themeColor="text1"/>
          <w:u w:color="000000" w:themeColor="text1"/>
        </w:rPr>
        <w:t xml:space="preserve">a career </w:t>
      </w:r>
      <w:r w:rsidR="000A72F4">
        <w:rPr>
          <w:color w:val="000000" w:themeColor="text1"/>
          <w:u w:color="000000" w:themeColor="text1"/>
        </w:rPr>
        <w:t xml:space="preserve">serving with compassion </w:t>
      </w:r>
      <w:r>
        <w:rPr>
          <w:color w:val="000000" w:themeColor="text1"/>
          <w:u w:color="000000" w:themeColor="text1"/>
        </w:rPr>
        <w:t>as a p</w:t>
      </w:r>
      <w:r w:rsidRPr="00342BD6">
        <w:rPr>
          <w:color w:val="000000" w:themeColor="text1"/>
          <w:u w:color="000000" w:themeColor="text1"/>
        </w:rPr>
        <w:t xml:space="preserve">ractical </w:t>
      </w:r>
      <w:r>
        <w:rPr>
          <w:color w:val="000000" w:themeColor="text1"/>
          <w:u w:color="000000" w:themeColor="text1"/>
        </w:rPr>
        <w:t>nurse;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342BD6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 xml:space="preserve">faithfully to support </w:t>
      </w:r>
      <w:r w:rsidRPr="00342BD6">
        <w:rPr>
          <w:color w:val="000000" w:themeColor="text1"/>
          <w:u w:color="000000" w:themeColor="text1"/>
        </w:rPr>
        <w:t xml:space="preserve">the ministry of her husband </w:t>
      </w:r>
      <w:r>
        <w:rPr>
          <w:color w:val="000000" w:themeColor="text1"/>
          <w:u w:color="000000" w:themeColor="text1"/>
        </w:rPr>
        <w:t>in</w:t>
      </w:r>
      <w:r w:rsidRPr="00342BD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frican </w:t>
      </w:r>
      <w:r w:rsidRPr="00342BD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342BD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342B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42BD6">
        <w:rPr>
          <w:color w:val="000000" w:themeColor="text1"/>
          <w:u w:color="000000" w:themeColor="text1"/>
        </w:rPr>
        <w:t>hurches and is a member of Macedonia F</w:t>
      </w:r>
      <w:r>
        <w:rPr>
          <w:color w:val="000000" w:themeColor="text1"/>
          <w:u w:color="000000" w:themeColor="text1"/>
        </w:rPr>
        <w:t xml:space="preserve">ire </w:t>
      </w:r>
      <w:r w:rsidRPr="00342BD6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aptized </w:t>
      </w:r>
      <w:r w:rsidRPr="00342BD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oliness</w:t>
      </w:r>
      <w:r w:rsidRPr="00342BD6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79C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F9540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</w:t>
      </w:r>
      <w:r w:rsidR="00F9540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F95400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2E79CC">
        <w:t>.  Now, therefore,</w:t>
      </w: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27C" w:rsidRPr="008D22FE" w:rsidRDefault="002E79C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627C">
        <w:t xml:space="preserve"> </w:t>
      </w:r>
      <w:r w:rsidR="00A7627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7627C">
        <w:rPr>
          <w:color w:val="000000" w:themeColor="text1"/>
          <w:u w:color="000000" w:themeColor="text1"/>
        </w:rPr>
        <w:t>House of Representatives</w:t>
      </w:r>
      <w:r w:rsidR="00A7627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7627C" w:rsidRPr="00342BD6">
        <w:rPr>
          <w:color w:val="000000" w:themeColor="text1"/>
          <w:u w:color="000000" w:themeColor="text1"/>
        </w:rPr>
        <w:t>Carlethia Dentley Williams</w:t>
      </w:r>
      <w:r w:rsidR="00A7627C" w:rsidRPr="008D22FE">
        <w:rPr>
          <w:color w:val="000000" w:themeColor="text1"/>
          <w:u w:color="000000" w:themeColor="text1"/>
        </w:rPr>
        <w:t xml:space="preserve"> of </w:t>
      </w:r>
      <w:r w:rsidR="00A7627C" w:rsidRPr="00342BD6">
        <w:rPr>
          <w:color w:val="000000" w:themeColor="text1"/>
          <w:u w:color="000000" w:themeColor="text1"/>
        </w:rPr>
        <w:t>Georgetown</w:t>
      </w:r>
      <w:r w:rsidR="00A7627C" w:rsidRPr="008D22FE">
        <w:rPr>
          <w:color w:val="000000" w:themeColor="text1"/>
          <w:u w:color="000000" w:themeColor="text1"/>
        </w:rPr>
        <w:t xml:space="preserve"> County on the occasion of her </w:t>
      </w:r>
      <w:r w:rsidR="00A7627C"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 w:rsidR="00A7627C">
        <w:rPr>
          <w:color w:val="000000" w:themeColor="text1"/>
          <w:u w:color="000000" w:themeColor="text1"/>
        </w:rPr>
        <w:t>fif</w:t>
      </w:r>
      <w:r w:rsidR="00A7627C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A7627C">
        <w:rPr>
          <w:color w:val="000000" w:themeColor="text1"/>
          <w:u w:color="000000" w:themeColor="text1"/>
        </w:rPr>
        <w:t xml:space="preserve">many years of </w:t>
      </w:r>
      <w:r w:rsidR="00A7627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9C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342BD6">
        <w:rPr>
          <w:color w:val="000000" w:themeColor="text1"/>
          <w:u w:color="000000" w:themeColor="text1"/>
        </w:rPr>
        <w:t>Carlethia Dentley Williams</w:t>
      </w:r>
      <w:r w:rsidRPr="008D22FE">
        <w:rPr>
          <w:color w:val="000000" w:themeColor="text1"/>
          <w:u w:color="000000" w:themeColor="text1"/>
        </w:rPr>
        <w:t>.</w:t>
      </w:r>
    </w:p>
    <w:p w:rsidR="00F32EC2" w:rsidRDefault="00F954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22B" w:rsidRDefault="004C522B" w:rsidP="004C522B">
      <w:pPr>
        <w:suppressAutoHyphens/>
      </w:pPr>
    </w:p>
    <w:sectPr w:rsidR="004C522B" w:rsidSect="004C52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2F4" w:rsidRDefault="000A72F4" w:rsidP="009F0C77">
      <w:r>
        <w:separator/>
      </w:r>
    </w:p>
  </w:endnote>
  <w:endnote w:type="continuationSeparator" w:id="0">
    <w:p w:rsidR="000A72F4" w:rsidRDefault="000A72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B6BA1D-18D5-49AF-8EF4-C754C218E20B}"/>
    <w:embedBold r:id="rId2" w:fontKey="{900C57ED-AD0F-46F4-ADE6-37739F7E08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FDC374-E4BD-453E-BB8C-063B1E3CCD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980DF2-2550-4133-93A3-E42577645B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2453FF-755F-4DED-B2F1-134DBF3AD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22B" w:rsidRPr="006947C0" w:rsidRDefault="004C522B" w:rsidP="006947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15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2F4" w:rsidRDefault="000A72F4" w:rsidP="009F0C77">
      <w:r>
        <w:separator/>
      </w:r>
    </w:p>
  </w:footnote>
  <w:footnote w:type="continuationSeparator" w:id="0">
    <w:p w:rsidR="000A72F4" w:rsidRDefault="000A72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3CM15"/>
    <w:docVar w:name="CoverBillType" w:val="r"/>
    <w:docVar w:name="docpath" w:val="L:\Council\bills\GM\24463CM15.DOCX"/>
    <w:docVar w:name="dvBillNumber" w:val="43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79CC"/>
    <w:rsid w:val="00011869"/>
    <w:rsid w:val="00015CD6"/>
    <w:rsid w:val="0005353D"/>
    <w:rsid w:val="000A72F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59F4"/>
    <w:rsid w:val="00284AAE"/>
    <w:rsid w:val="002E5912"/>
    <w:rsid w:val="002E79CC"/>
    <w:rsid w:val="00301B21"/>
    <w:rsid w:val="00325348"/>
    <w:rsid w:val="0032732C"/>
    <w:rsid w:val="00336AD0"/>
    <w:rsid w:val="00341D3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22B"/>
    <w:rsid w:val="004E7D54"/>
    <w:rsid w:val="005273C6"/>
    <w:rsid w:val="00530A69"/>
    <w:rsid w:val="00545593"/>
    <w:rsid w:val="005610F6"/>
    <w:rsid w:val="00577C6C"/>
    <w:rsid w:val="005C2FE2"/>
    <w:rsid w:val="005E2BC9"/>
    <w:rsid w:val="00605102"/>
    <w:rsid w:val="006215AA"/>
    <w:rsid w:val="006913C9"/>
    <w:rsid w:val="0069470D"/>
    <w:rsid w:val="006947C0"/>
    <w:rsid w:val="006C1567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158"/>
    <w:rsid w:val="00A41684"/>
    <w:rsid w:val="00A64E80"/>
    <w:rsid w:val="00A72BCD"/>
    <w:rsid w:val="00A741D9"/>
    <w:rsid w:val="00A7627C"/>
    <w:rsid w:val="00A833AB"/>
    <w:rsid w:val="00A9741D"/>
    <w:rsid w:val="00AD4B17"/>
    <w:rsid w:val="00B412D4"/>
    <w:rsid w:val="00BE3C22"/>
    <w:rsid w:val="00C0345E"/>
    <w:rsid w:val="00C0716A"/>
    <w:rsid w:val="00C3483A"/>
    <w:rsid w:val="00C74E9D"/>
    <w:rsid w:val="00C82FD3"/>
    <w:rsid w:val="00C8565E"/>
    <w:rsid w:val="00C92819"/>
    <w:rsid w:val="00CC6B7B"/>
    <w:rsid w:val="00CD2089"/>
    <w:rsid w:val="00D73A67"/>
    <w:rsid w:val="00D970A9"/>
    <w:rsid w:val="00DF3845"/>
    <w:rsid w:val="00E41911"/>
    <w:rsid w:val="00E92EEF"/>
    <w:rsid w:val="00E93CC9"/>
    <w:rsid w:val="00EF2368"/>
    <w:rsid w:val="00F24442"/>
    <w:rsid w:val="00F32EC2"/>
    <w:rsid w:val="00F50AE3"/>
    <w:rsid w:val="00F656BA"/>
    <w:rsid w:val="00F67CF1"/>
    <w:rsid w:val="00F840F0"/>
    <w:rsid w:val="00F9540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49720E-5CFC-4665-8AAD-4243C2FC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2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5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01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C255E-C418-4DC1-9A21-7C3E22E1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604</Words>
  <Characters>3444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4301: Carlethia Dentley Williams - South Carolina Legislature Online</dc:title>
  <dc:creator>Gail Pinckney Moore</dc:creator>
  <cp:lastModifiedBy>N Cumfer</cp:lastModifiedBy>
  <cp:revision>2</cp:revision>
  <cp:lastPrinted>2015-05-28T17:57:00Z</cp:lastPrinted>
  <dcterms:created xsi:type="dcterms:W3CDTF">2016-12-02T19:05:00Z</dcterms:created>
  <dcterms:modified xsi:type="dcterms:W3CDTF">2016-12-02T19:05:00Z</dcterms:modified>
</cp:coreProperties>
</file>