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EFF" w:rsidRDefault="005B4EFF" w:rsidP="005B4EFF">
      <w:pPr>
        <w:widowControl w:val="0"/>
        <w:jc w:val="center"/>
      </w:pPr>
      <w:bookmarkStart w:id="0" w:name="_GoBack"/>
      <w:bookmarkEnd w:id="0"/>
      <w:r w:rsidRPr="005B4EFF">
        <w:rPr>
          <w:b/>
        </w:rPr>
        <w:t>South Carolina General Assembly</w:t>
      </w:r>
    </w:p>
    <w:p w:rsidR="005B4EFF" w:rsidRDefault="005B4EFF" w:rsidP="005B4EFF">
      <w:pPr>
        <w:widowControl w:val="0"/>
        <w:jc w:val="center"/>
      </w:pPr>
      <w:r>
        <w:t>121st Session, 2015-2016</w:t>
      </w:r>
    </w:p>
    <w:p w:rsidR="005B4EFF" w:rsidRDefault="005B4EFF" w:rsidP="005B4EFF">
      <w:pPr>
        <w:widowControl w:val="0"/>
        <w:jc w:val="left"/>
      </w:pPr>
    </w:p>
    <w:p w:rsidR="005B4EFF" w:rsidRDefault="005B4EFF" w:rsidP="005B4EFF">
      <w:pPr>
        <w:widowControl w:val="0"/>
        <w:jc w:val="left"/>
        <w:rPr>
          <w:b/>
        </w:rPr>
      </w:pPr>
      <w:r w:rsidRPr="005B4EFF">
        <w:rPr>
          <w:b/>
        </w:rPr>
        <w:t>H. 4369</w:t>
      </w:r>
    </w:p>
    <w:p w:rsidR="005B4EFF" w:rsidRDefault="005B4EFF" w:rsidP="005B4EFF">
      <w:pPr>
        <w:widowControl w:val="0"/>
        <w:jc w:val="left"/>
        <w:rPr>
          <w:b/>
        </w:rPr>
      </w:pPr>
    </w:p>
    <w:p w:rsidR="005B4EFF" w:rsidRDefault="005B4EFF" w:rsidP="005B4EFF">
      <w:pPr>
        <w:widowControl w:val="0"/>
        <w:jc w:val="left"/>
      </w:pPr>
      <w:r w:rsidRPr="005B4EFF">
        <w:rPr>
          <w:b/>
        </w:rPr>
        <w:t>STATUS INFORMATION</w:t>
      </w:r>
    </w:p>
    <w:p w:rsidR="005B4EFF" w:rsidRDefault="005B4EFF" w:rsidP="005B4EFF">
      <w:pPr>
        <w:widowControl w:val="0"/>
        <w:jc w:val="left"/>
      </w:pPr>
    </w:p>
    <w:p w:rsidR="005B4EFF" w:rsidRDefault="005B4EFF" w:rsidP="005B4EFF">
      <w:pPr>
        <w:widowControl w:val="0"/>
        <w:jc w:val="left"/>
      </w:pPr>
      <w:r>
        <w:t>House Resolution</w:t>
      </w:r>
    </w:p>
    <w:p w:rsidR="005B4EFF" w:rsidRDefault="005B4EFF" w:rsidP="005B4EFF">
      <w:pPr>
        <w:widowControl w:val="0"/>
        <w:jc w:val="left"/>
      </w:pPr>
      <w:r>
        <w:t>Sponsors: Reps. Johnson,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B4EFF" w:rsidRDefault="005B4EFF" w:rsidP="005B4EFF">
      <w:pPr>
        <w:widowControl w:val="0"/>
        <w:jc w:val="left"/>
      </w:pPr>
      <w:r>
        <w:t>Document Path: l:\council\bills\dka\3130sa15.docx</w:t>
      </w:r>
    </w:p>
    <w:p w:rsidR="005B4EFF" w:rsidRDefault="005B4EFF" w:rsidP="005B4EFF">
      <w:pPr>
        <w:widowControl w:val="0"/>
        <w:jc w:val="left"/>
      </w:pPr>
    </w:p>
    <w:p w:rsidR="005B4EFF" w:rsidRDefault="005B4EFF" w:rsidP="005B4EFF">
      <w:pPr>
        <w:widowControl w:val="0"/>
        <w:jc w:val="left"/>
      </w:pPr>
      <w:r>
        <w:t>Introduced in the House on July 7, 2015</w:t>
      </w:r>
    </w:p>
    <w:p w:rsidR="005B4EFF" w:rsidRDefault="005B4EFF" w:rsidP="005B4EFF">
      <w:pPr>
        <w:widowControl w:val="0"/>
        <w:jc w:val="left"/>
      </w:pPr>
      <w:r>
        <w:t>Adopted by the House on July 7, 2015</w:t>
      </w:r>
    </w:p>
    <w:p w:rsidR="005B4EFF" w:rsidRDefault="005B4EFF" w:rsidP="005B4EFF">
      <w:pPr>
        <w:widowControl w:val="0"/>
        <w:jc w:val="left"/>
      </w:pPr>
    </w:p>
    <w:p w:rsidR="005B4EFF" w:rsidRDefault="005B4EFF" w:rsidP="005B4EFF">
      <w:pPr>
        <w:widowControl w:val="0"/>
        <w:jc w:val="left"/>
      </w:pPr>
      <w:r>
        <w:t xml:space="preserve">Summary: </w:t>
      </w:r>
      <w:r w:rsidR="00E4319E">
        <w:t>Mary E. Rabon Allsbrook</w:t>
      </w:r>
    </w:p>
    <w:p w:rsidR="005B4EFF" w:rsidRDefault="005B4EFF" w:rsidP="005B4EFF">
      <w:pPr>
        <w:widowControl w:val="0"/>
        <w:jc w:val="left"/>
      </w:pPr>
    </w:p>
    <w:p w:rsidR="005B4EFF" w:rsidRDefault="005B4EFF" w:rsidP="005B4EFF">
      <w:pPr>
        <w:widowControl w:val="0"/>
        <w:jc w:val="left"/>
      </w:pPr>
    </w:p>
    <w:p w:rsidR="005B4EFF" w:rsidRDefault="005B4EFF" w:rsidP="005B4EFF">
      <w:pPr>
        <w:widowControl w:val="0"/>
        <w:tabs>
          <w:tab w:val="center" w:pos="590"/>
          <w:tab w:val="center" w:pos="1440"/>
          <w:tab w:val="left" w:pos="1872"/>
          <w:tab w:val="left" w:pos="9187"/>
        </w:tabs>
        <w:jc w:val="left"/>
      </w:pPr>
      <w:r w:rsidRPr="005B4EFF">
        <w:rPr>
          <w:b/>
        </w:rPr>
        <w:t>HISTORY OF LEGISLATIVE ACTIONS</w:t>
      </w:r>
    </w:p>
    <w:p w:rsidR="005B4EFF" w:rsidRDefault="005B4EFF" w:rsidP="005B4EFF">
      <w:pPr>
        <w:widowControl w:val="0"/>
        <w:tabs>
          <w:tab w:val="center" w:pos="590"/>
          <w:tab w:val="center" w:pos="1440"/>
          <w:tab w:val="left" w:pos="1872"/>
          <w:tab w:val="left" w:pos="9187"/>
        </w:tabs>
        <w:jc w:val="left"/>
      </w:pPr>
    </w:p>
    <w:p w:rsidR="005B4EFF" w:rsidRPr="005B4EFF" w:rsidRDefault="005B4EFF" w:rsidP="005B4EFF">
      <w:pPr>
        <w:widowControl w:val="0"/>
        <w:tabs>
          <w:tab w:val="center" w:pos="590"/>
          <w:tab w:val="center" w:pos="1440"/>
          <w:tab w:val="left" w:pos="1872"/>
          <w:tab w:val="left" w:pos="9187"/>
        </w:tabs>
        <w:jc w:val="left"/>
      </w:pPr>
      <w:r w:rsidRPr="005B4EFF">
        <w:rPr>
          <w:u w:val="single"/>
        </w:rPr>
        <w:tab/>
        <w:t>Date</w:t>
      </w:r>
      <w:r w:rsidRPr="005B4EFF">
        <w:rPr>
          <w:u w:val="single"/>
        </w:rPr>
        <w:tab/>
        <w:t>Body</w:t>
      </w:r>
      <w:r w:rsidRPr="005B4EFF">
        <w:rPr>
          <w:u w:val="single"/>
        </w:rPr>
        <w:tab/>
        <w:t>Action Description with journal page number</w:t>
      </w:r>
      <w:r w:rsidRPr="005B4EFF">
        <w:rPr>
          <w:u w:val="single"/>
        </w:rPr>
        <w:tab/>
      </w:r>
    </w:p>
    <w:p w:rsidR="00F16BC1" w:rsidRDefault="00F16BC1" w:rsidP="00F16BC1">
      <w:pPr>
        <w:widowControl w:val="0"/>
        <w:tabs>
          <w:tab w:val="right" w:pos="1008"/>
          <w:tab w:val="left" w:pos="1152"/>
          <w:tab w:val="left" w:pos="1872"/>
          <w:tab w:val="left" w:pos="9187"/>
        </w:tabs>
        <w:ind w:left="2088" w:hanging="2088"/>
        <w:jc w:val="left"/>
      </w:pPr>
      <w:r>
        <w:tab/>
        <w:t>7/7/2015</w:t>
      </w:r>
      <w:r>
        <w:tab/>
        <w:t>House</w:t>
      </w:r>
      <w:r>
        <w:tab/>
      </w:r>
      <w:r w:rsidRPr="002F498A">
        <w:t>Introduced and adopted (</w:t>
      </w:r>
      <w:hyperlink r:id="rId7" w:history="1">
        <w:r w:rsidRPr="00F83ABF">
          <w:rPr>
            <w:rStyle w:val="Hyperlink"/>
          </w:rPr>
          <w:t>House Journal</w:t>
        </w:r>
        <w:r w:rsidRPr="00F83ABF">
          <w:rPr>
            <w:rStyle w:val="Hyperlink"/>
          </w:rPr>
          <w:noBreakHyphen/>
          <w:t>page 3</w:t>
        </w:r>
      </w:hyperlink>
      <w:r w:rsidRPr="002F498A">
        <w:t>)</w:t>
      </w:r>
    </w:p>
    <w:p w:rsidR="00F16BC1" w:rsidRDefault="00F16BC1" w:rsidP="00F16BC1">
      <w:pPr>
        <w:widowControl w:val="0"/>
        <w:tabs>
          <w:tab w:val="right" w:pos="1008"/>
          <w:tab w:val="left" w:pos="1152"/>
          <w:tab w:val="left" w:pos="1872"/>
          <w:tab w:val="left" w:pos="9187"/>
        </w:tabs>
        <w:ind w:left="2088" w:hanging="2088"/>
        <w:jc w:val="left"/>
      </w:pPr>
    </w:p>
    <w:p w:rsidR="005B4EFF" w:rsidRDefault="005B4EFF" w:rsidP="005B4EFF">
      <w:pPr>
        <w:widowControl w:val="0"/>
        <w:tabs>
          <w:tab w:val="right" w:pos="1008"/>
          <w:tab w:val="left" w:pos="1152"/>
          <w:tab w:val="left" w:pos="1872"/>
          <w:tab w:val="left" w:pos="9187"/>
        </w:tabs>
        <w:ind w:left="2088" w:hanging="2088"/>
        <w:jc w:val="left"/>
      </w:pPr>
      <w:r>
        <w:t xml:space="preserve">View the latest </w:t>
      </w:r>
      <w:hyperlink r:id="rId8" w:history="1">
        <w:r w:rsidRPr="005B4EFF">
          <w:rPr>
            <w:rStyle w:val="Hyperlink"/>
          </w:rPr>
          <w:t>legislative information</w:t>
        </w:r>
      </w:hyperlink>
      <w:r>
        <w:t xml:space="preserve"> at the website</w:t>
      </w:r>
    </w:p>
    <w:p w:rsidR="005B4EFF" w:rsidRDefault="005B4EFF" w:rsidP="005B4EFF">
      <w:pPr>
        <w:widowControl w:val="0"/>
        <w:tabs>
          <w:tab w:val="right" w:pos="1008"/>
          <w:tab w:val="left" w:pos="1152"/>
          <w:tab w:val="left" w:pos="1872"/>
          <w:tab w:val="left" w:pos="9187"/>
        </w:tabs>
        <w:ind w:left="2088" w:hanging="2088"/>
        <w:jc w:val="left"/>
      </w:pPr>
    </w:p>
    <w:p w:rsidR="005B4EFF" w:rsidRPr="005B4EFF" w:rsidRDefault="005B4EFF" w:rsidP="005B4EFF">
      <w:pPr>
        <w:widowControl w:val="0"/>
        <w:tabs>
          <w:tab w:val="right" w:pos="1008"/>
          <w:tab w:val="left" w:pos="1152"/>
          <w:tab w:val="left" w:pos="1872"/>
          <w:tab w:val="left" w:pos="9187"/>
        </w:tabs>
        <w:ind w:left="2088" w:hanging="2088"/>
        <w:jc w:val="left"/>
      </w:pPr>
    </w:p>
    <w:p w:rsidR="005B4EFF" w:rsidRDefault="005B4EFF" w:rsidP="005B4EFF">
      <w:r w:rsidRPr="005B4EFF">
        <w:rPr>
          <w:b/>
        </w:rPr>
        <w:t>VERSIONS OF THIS BILL</w:t>
      </w:r>
    </w:p>
    <w:p w:rsidR="005B4EFF" w:rsidRDefault="005B4EFF" w:rsidP="005B4EFF"/>
    <w:p w:rsidR="005B4EFF" w:rsidRDefault="00F83ABF" w:rsidP="005B4EFF">
      <w:hyperlink r:id="rId9" w:history="1">
        <w:r w:rsidR="005B4EFF">
          <w:rPr>
            <w:rStyle w:val="Hyperlink"/>
          </w:rPr>
          <w:t>7/7/2015</w:t>
        </w:r>
      </w:hyperlink>
    </w:p>
    <w:p w:rsidR="005B4EFF" w:rsidRDefault="005B4EFF" w:rsidP="005B4EFF"/>
    <w:p w:rsidR="005B4EFF" w:rsidRDefault="005B4EFF" w:rsidP="005B4EFF">
      <w:pPr>
        <w:sectPr w:rsidR="005B4EFF" w:rsidSect="005B4EFF">
          <w:pgSz w:w="12240" w:h="15840" w:code="1"/>
          <w:pgMar w:top="1080" w:right="1440" w:bottom="1080" w:left="1440" w:header="720" w:footer="720" w:gutter="0"/>
          <w:cols w:space="720"/>
          <w:noEndnote/>
          <w:docGrid w:linePitch="360"/>
        </w:sectPr>
      </w:pPr>
    </w:p>
    <w:p w:rsidR="008A059A" w:rsidRDefault="008A05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B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077F">
        <w:rPr>
          <w:color w:val="000000" w:themeColor="text1"/>
          <w:u w:color="000000" w:themeColor="text1"/>
        </w:rPr>
        <w:t>TO EXPRESS THE PROFOUND SORROW OF THE MEMBERS OF THE SOUTH CAROLINA HOUSE OF REPRESENTATIVES UPON THE DEATH OF MARY E. RABON ALLSBROOK OF HORRY COUNTY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the members of the South Carolina House of Representatives were deeply saddened to learn of the death of Mary E. Rabon Allsbrook of Aynor on June 30, 2015, at the age of sixty</w:t>
      </w:r>
      <w:r w:rsidRPr="003A077F">
        <w:rPr>
          <w:color w:val="000000" w:themeColor="text1"/>
          <w:u w:color="000000" w:themeColor="text1"/>
        </w:rPr>
        <w:noBreakHyphen/>
        <w:t xml:space="preserve">eight;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Mary Allsbrook was the daughter of the late Mose A. Martin and the late Mattie Carroll Rabon Martin; and</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Whereas, she was a member of Pleasant Union Baptist Church and attended Mt. Hermon Baptist Church where her husband is pastor. Mrs. Allsbrook served as a pastor’s wife for over forty years and ministered to others in her own special way;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Whereas, it is said that Mrs. Allsbrook never met a stranger and enjoyed nothing more than spending time with her family, friends, and in church. She was also a loving foster mother to many children during times when they needed love and kindness the most;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Mary Allsbrook leaves to cherish her memory her loving husband of forty</w:t>
      </w:r>
      <w:r w:rsidRPr="003A077F">
        <w:rPr>
          <w:color w:val="000000" w:themeColor="text1"/>
          <w:u w:color="000000" w:themeColor="text1"/>
        </w:rPr>
        <w:noBreakHyphen/>
        <w:t>nine years, Preacher Ragsdale Allsbrook; three daughters, Alicia Richardson (Charles), Misty Pappas (Chuck), Jerri Bunch (David)</w:t>
      </w:r>
      <w:r>
        <w:rPr>
          <w:color w:val="000000" w:themeColor="text1"/>
          <w:u w:color="000000" w:themeColor="text1"/>
        </w:rPr>
        <w:t>, and</w:t>
      </w:r>
      <w:r w:rsidRPr="003A077F">
        <w:rPr>
          <w:color w:val="000000" w:themeColor="text1"/>
          <w:u w:color="000000" w:themeColor="text1"/>
        </w:rPr>
        <w:t xml:space="preserve"> son, Frankie Allsbrook; nine grandchildren, Ragan, Walt, and Grace Richardson, Spiro, Lex, Stella Brooke, and Maximos Pappas, and Morgan and Jordan Bunch; three brothers, Billy Rabon, Kenneth Rabon (Reba), Charlie Rabon (Linda); one sister, Betty Rose Hardwick; two sister</w:t>
      </w:r>
      <w:r>
        <w:rPr>
          <w:color w:val="000000" w:themeColor="text1"/>
          <w:u w:color="000000" w:themeColor="text1"/>
        </w:rPr>
        <w:t>-</w:t>
      </w:r>
      <w:r w:rsidRPr="003A077F">
        <w:rPr>
          <w:color w:val="000000" w:themeColor="text1"/>
          <w:u w:color="000000" w:themeColor="text1"/>
        </w:rPr>
        <w:t>in</w:t>
      </w:r>
      <w:r>
        <w:rPr>
          <w:color w:val="000000" w:themeColor="text1"/>
          <w:u w:color="000000" w:themeColor="text1"/>
        </w:rPr>
        <w:t>-</w:t>
      </w:r>
      <w:r w:rsidRPr="003A077F">
        <w:rPr>
          <w:color w:val="000000" w:themeColor="text1"/>
          <w:u w:color="000000" w:themeColor="text1"/>
        </w:rPr>
        <w:t xml:space="preserve">laws, Margaret and Lila </w:t>
      </w:r>
      <w:r w:rsidRPr="003A077F">
        <w:rPr>
          <w:color w:val="000000" w:themeColor="text1"/>
          <w:u w:color="000000" w:themeColor="text1"/>
        </w:rPr>
        <w:lastRenderedPageBreak/>
        <w:t xml:space="preserve">Rabon; and many nieces and nephews. </w:t>
      </w:r>
      <w:r w:rsidR="002921EC">
        <w:rPr>
          <w:color w:val="000000" w:themeColor="text1"/>
          <w:u w:color="000000" w:themeColor="text1"/>
        </w:rPr>
        <w:t xml:space="preserve">She was predeceased by a son, Rodney Allsbrook.  Mary </w:t>
      </w:r>
      <w:r w:rsidRPr="003A077F">
        <w:rPr>
          <w:color w:val="000000" w:themeColor="text1"/>
          <w:u w:color="000000" w:themeColor="text1"/>
        </w:rPr>
        <w:t xml:space="preserve">will be </w:t>
      </w:r>
      <w:r w:rsidR="002921EC">
        <w:rPr>
          <w:color w:val="000000" w:themeColor="text1"/>
          <w:u w:color="000000" w:themeColor="text1"/>
        </w:rPr>
        <w:t xml:space="preserve">greatly </w:t>
      </w:r>
      <w:r w:rsidRPr="003A077F">
        <w:rPr>
          <w:color w:val="000000" w:themeColor="text1"/>
          <w:u w:color="000000" w:themeColor="text1"/>
        </w:rPr>
        <w:t>missed</w:t>
      </w:r>
      <w:r w:rsidR="002921EC">
        <w:rPr>
          <w:color w:val="000000" w:themeColor="text1"/>
          <w:u w:color="000000" w:themeColor="text1"/>
        </w:rPr>
        <w:t xml:space="preserve"> by all who had the privilege of knowing her.</w:t>
      </w:r>
      <w:r w:rsidR="00FA2B2B">
        <w:rPr>
          <w:color w:val="000000" w:themeColor="text1"/>
          <w:u w:color="000000" w:themeColor="text1"/>
        </w:rPr>
        <w:t xml:space="preserve"> </w:t>
      </w:r>
      <w:r w:rsidRPr="003A077F">
        <w:rPr>
          <w:color w:val="000000" w:themeColor="text1"/>
          <w:u w:color="000000" w:themeColor="text1"/>
        </w:rPr>
        <w:t xml:space="preserve"> Now, therefore,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Be it resolved by the House of Representatives: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That the members of the South Carolina House of Representatives, by this resolution, express their profound sorrow upon the death of Mary E. Rabon Allsbrook of Horry County and extend the deepest sympathy to her family and many friends.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Be it further resolved that a copy of this resolution be provided to Preacher Ragsdale Allsbrook for the family.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B08" w:rsidRDefault="00522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EFF" w:rsidRDefault="005B4EFF" w:rsidP="005B4EFF">
      <w:pPr>
        <w:suppressAutoHyphens/>
      </w:pPr>
    </w:p>
    <w:sectPr w:rsidR="005B4EFF" w:rsidSect="005B4E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17A" w:rsidRDefault="00BA217A" w:rsidP="009F0C77">
      <w:r>
        <w:separator/>
      </w:r>
    </w:p>
  </w:endnote>
  <w:endnote w:type="continuationSeparator" w:id="0">
    <w:p w:rsidR="00BA217A" w:rsidRDefault="00BA2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5DE92-2871-424E-BCCC-E19E1EEA2E52}"/>
    <w:embedBold r:id="rId2" w:fontKey="{F91452F1-4D54-44C7-876C-4A8FB997DC22}"/>
  </w:font>
  <w:font w:name="Calibri">
    <w:panose1 w:val="020F0502020204030204"/>
    <w:charset w:val="00"/>
    <w:family w:val="swiss"/>
    <w:pitch w:val="variable"/>
    <w:sig w:usb0="E00002FF" w:usb1="4000ACFF" w:usb2="00000001" w:usb3="00000000" w:csb0="0000019F" w:csb1="00000000"/>
    <w:embedRegular r:id="rId3" w:fontKey="{2B40A0E3-E17B-43FC-A6F6-C683BE506241}"/>
  </w:font>
  <w:font w:name="Cambria">
    <w:panose1 w:val="02040503050406030204"/>
    <w:charset w:val="00"/>
    <w:family w:val="roman"/>
    <w:pitch w:val="variable"/>
    <w:sig w:usb0="E00002FF" w:usb1="400004FF" w:usb2="00000000" w:usb3="00000000" w:csb0="0000019F" w:csb1="00000000"/>
    <w:embedRegular r:id="rId4" w:fontKey="{574AE79C-ADC5-4814-BD21-CFE34718C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FF" w:rsidRPr="008A059A" w:rsidRDefault="005B4EFF" w:rsidP="008A059A">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sidR="00F83A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17A" w:rsidRDefault="00BA217A" w:rsidP="009F0C77">
      <w:r>
        <w:separator/>
      </w:r>
    </w:p>
  </w:footnote>
  <w:footnote w:type="continuationSeparator" w:id="0">
    <w:p w:rsidR="00BA217A" w:rsidRDefault="00BA2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SA15"/>
    <w:docVar w:name="CoverBillType" w:val="r"/>
    <w:docVar w:name="docpath" w:val="L:\Council\bills\DKA\3130SA15.DOCX"/>
    <w:docVar w:name="dvBillNumber" w:val="4369"/>
    <w:docVar w:name="dvBillNumberPrefix" w:val="H. "/>
    <w:docVar w:name="dvOriginalBody" w:val="House"/>
    <w:docVar w:name="dvSteno" w:val="DKA"/>
    <w:docVar w:name="NameofBody" w:val="h"/>
    <w:docVar w:name="vgroup2" w:val="Council"/>
  </w:docVars>
  <w:rsids>
    <w:rsidRoot w:val="00522B0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1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B08"/>
    <w:rsid w:val="005273C6"/>
    <w:rsid w:val="00530A69"/>
    <w:rsid w:val="00545593"/>
    <w:rsid w:val="00577C6C"/>
    <w:rsid w:val="005B4EFF"/>
    <w:rsid w:val="005C2FE2"/>
    <w:rsid w:val="005E2BC9"/>
    <w:rsid w:val="00605102"/>
    <w:rsid w:val="006171A1"/>
    <w:rsid w:val="006215AA"/>
    <w:rsid w:val="006913C9"/>
    <w:rsid w:val="0069470D"/>
    <w:rsid w:val="00734F00"/>
    <w:rsid w:val="007A70AE"/>
    <w:rsid w:val="008362E8"/>
    <w:rsid w:val="008A059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17A"/>
    <w:rsid w:val="00BD5000"/>
    <w:rsid w:val="00BE3C22"/>
    <w:rsid w:val="00C0345E"/>
    <w:rsid w:val="00C3483A"/>
    <w:rsid w:val="00C74E9D"/>
    <w:rsid w:val="00C82FD3"/>
    <w:rsid w:val="00C92819"/>
    <w:rsid w:val="00C96298"/>
    <w:rsid w:val="00CB3E46"/>
    <w:rsid w:val="00CC6B7B"/>
    <w:rsid w:val="00CD2089"/>
    <w:rsid w:val="00D73A67"/>
    <w:rsid w:val="00D970A9"/>
    <w:rsid w:val="00DB0A1D"/>
    <w:rsid w:val="00DC0D80"/>
    <w:rsid w:val="00DF3845"/>
    <w:rsid w:val="00E41911"/>
    <w:rsid w:val="00E4319E"/>
    <w:rsid w:val="00E92EEF"/>
    <w:rsid w:val="00EF2368"/>
    <w:rsid w:val="00F16BC1"/>
    <w:rsid w:val="00F24442"/>
    <w:rsid w:val="00F50AE3"/>
    <w:rsid w:val="00F656BA"/>
    <w:rsid w:val="00F67CF1"/>
    <w:rsid w:val="00F83ABF"/>
    <w:rsid w:val="00F840F0"/>
    <w:rsid w:val="00FA2B2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B3E95-C783-4E1F-8C26-F8470524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4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9&amp;session=121&amp;summary=B" TargetMode="External"/><Relationship Id="rId3" Type="http://schemas.openxmlformats.org/officeDocument/2006/relationships/settings" Target="settings.xml"/><Relationship Id="rId7" Type="http://schemas.openxmlformats.org/officeDocument/2006/relationships/hyperlink" Target="file:///h:\HJ%20Archive\2015\07-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69_2015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9A157-D9CA-46F8-947D-D8EDFF50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601</Words>
  <Characters>3426</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4369: Mary E. Rabon Allsbrook - South Carolina Legislature Online</dc:title>
  <dc:creator>sharonpair</dc:creator>
  <cp:lastModifiedBy>N Cumfer</cp:lastModifiedBy>
  <cp:revision>2</cp:revision>
  <cp:lastPrinted>2015-07-07T12:44:00Z</cp:lastPrinted>
  <dcterms:created xsi:type="dcterms:W3CDTF">2016-12-02T19:07:00Z</dcterms:created>
  <dcterms:modified xsi:type="dcterms:W3CDTF">2016-12-02T19:07:00Z</dcterms:modified>
</cp:coreProperties>
</file>