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268F" w:rsidRDefault="00F3268F" w:rsidP="00F3268F">
      <w:pPr>
        <w:widowControl w:val="0"/>
        <w:jc w:val="center"/>
      </w:pPr>
      <w:bookmarkStart w:id="0" w:name="_GoBack"/>
      <w:bookmarkEnd w:id="0"/>
      <w:r w:rsidRPr="00F3268F">
        <w:rPr>
          <w:b/>
        </w:rPr>
        <w:t>South Carolina General Assembly</w:t>
      </w:r>
    </w:p>
    <w:p w:rsidR="00F3268F" w:rsidRDefault="00F3268F" w:rsidP="00F3268F">
      <w:pPr>
        <w:widowControl w:val="0"/>
        <w:jc w:val="center"/>
      </w:pPr>
      <w:r>
        <w:t>121st Session, 2015-2016</w:t>
      </w:r>
    </w:p>
    <w:p w:rsidR="00F3268F" w:rsidRDefault="00F3268F" w:rsidP="00F3268F">
      <w:pPr>
        <w:widowControl w:val="0"/>
        <w:jc w:val="left"/>
      </w:pPr>
    </w:p>
    <w:p w:rsidR="00F3268F" w:rsidRDefault="00F3268F" w:rsidP="00F3268F">
      <w:pPr>
        <w:widowControl w:val="0"/>
        <w:jc w:val="left"/>
        <w:rPr>
          <w:b/>
        </w:rPr>
      </w:pPr>
      <w:r w:rsidRPr="00F3268F">
        <w:rPr>
          <w:b/>
        </w:rPr>
        <w:t>H. 4795</w:t>
      </w:r>
    </w:p>
    <w:p w:rsidR="00F3268F" w:rsidRDefault="00F3268F" w:rsidP="00F3268F">
      <w:pPr>
        <w:widowControl w:val="0"/>
        <w:jc w:val="left"/>
        <w:rPr>
          <w:b/>
        </w:rPr>
      </w:pPr>
    </w:p>
    <w:p w:rsidR="00F3268F" w:rsidRDefault="00F3268F" w:rsidP="00F3268F">
      <w:pPr>
        <w:widowControl w:val="0"/>
        <w:jc w:val="left"/>
      </w:pPr>
      <w:r w:rsidRPr="00F3268F">
        <w:rPr>
          <w:b/>
        </w:rPr>
        <w:t>STATUS INFORMATION</w:t>
      </w:r>
    </w:p>
    <w:p w:rsidR="00F3268F" w:rsidRDefault="00F3268F" w:rsidP="00F3268F">
      <w:pPr>
        <w:widowControl w:val="0"/>
        <w:jc w:val="left"/>
      </w:pPr>
    </w:p>
    <w:p w:rsidR="00F3268F" w:rsidRDefault="00F3268F" w:rsidP="00F3268F">
      <w:pPr>
        <w:widowControl w:val="0"/>
        <w:jc w:val="left"/>
      </w:pPr>
      <w:r>
        <w:t>General Bill</w:t>
      </w:r>
    </w:p>
    <w:p w:rsidR="00F3268F" w:rsidRDefault="00F3268F" w:rsidP="00F3268F">
      <w:pPr>
        <w:widowControl w:val="0"/>
        <w:jc w:val="left"/>
      </w:pPr>
      <w:r>
        <w:t>Sponsors: Rep. Norrell</w:t>
      </w:r>
    </w:p>
    <w:p w:rsidR="00F3268F" w:rsidRDefault="00F3268F" w:rsidP="00F3268F">
      <w:pPr>
        <w:widowControl w:val="0"/>
        <w:jc w:val="left"/>
      </w:pPr>
      <w:r>
        <w:t>Document Path: l:\council\bills\agm\18866ab16.docx</w:t>
      </w:r>
    </w:p>
    <w:p w:rsidR="00F3268F" w:rsidRDefault="00F3268F" w:rsidP="00F3268F">
      <w:pPr>
        <w:widowControl w:val="0"/>
        <w:jc w:val="left"/>
      </w:pPr>
    </w:p>
    <w:p w:rsidR="00842E61" w:rsidRDefault="00842E61" w:rsidP="00F3268F">
      <w:pPr>
        <w:widowControl w:val="0"/>
        <w:jc w:val="left"/>
      </w:pPr>
      <w:r>
        <w:t>Introduced in the House on February 2, 2016</w:t>
      </w:r>
    </w:p>
    <w:p w:rsidR="00842E61" w:rsidRDefault="00842E61" w:rsidP="00F3268F">
      <w:pPr>
        <w:widowControl w:val="0"/>
        <w:jc w:val="left"/>
      </w:pPr>
      <w:r>
        <w:t>Introduced in the Senate on April 21, 2016</w:t>
      </w:r>
    </w:p>
    <w:p w:rsidR="00842E61" w:rsidRDefault="00842E61" w:rsidP="00F3268F">
      <w:pPr>
        <w:widowControl w:val="0"/>
        <w:jc w:val="left"/>
      </w:pPr>
      <w:r>
        <w:t>Last Amended on April 20, 2016</w:t>
      </w:r>
    </w:p>
    <w:p w:rsidR="00842E61" w:rsidRPr="00842E61" w:rsidRDefault="00842E61" w:rsidP="00F3268F">
      <w:pPr>
        <w:widowControl w:val="0"/>
        <w:jc w:val="left"/>
      </w:pPr>
      <w:r>
        <w:t xml:space="preserve">Currently residing in the Senate Committee on </w:t>
      </w:r>
      <w:r w:rsidRPr="00842E61">
        <w:rPr>
          <w:b/>
        </w:rPr>
        <w:t>Education</w:t>
      </w:r>
    </w:p>
    <w:p w:rsidR="00842E61" w:rsidRDefault="00842E61" w:rsidP="00F3268F">
      <w:pPr>
        <w:widowControl w:val="0"/>
        <w:jc w:val="left"/>
      </w:pPr>
    </w:p>
    <w:p w:rsidR="00F3268F" w:rsidRDefault="00F3268F" w:rsidP="00F3268F">
      <w:pPr>
        <w:widowControl w:val="0"/>
        <w:jc w:val="left"/>
      </w:pPr>
      <w:r>
        <w:t xml:space="preserve">Summary: </w:t>
      </w:r>
      <w:r w:rsidR="00155B67">
        <w:t>Palmetto Fellows Scholarship</w:t>
      </w:r>
    </w:p>
    <w:p w:rsidR="00F3268F" w:rsidRDefault="00F3268F" w:rsidP="00F3268F">
      <w:pPr>
        <w:widowControl w:val="0"/>
        <w:jc w:val="left"/>
      </w:pPr>
    </w:p>
    <w:p w:rsidR="00F3268F" w:rsidRDefault="00F3268F" w:rsidP="00F3268F">
      <w:pPr>
        <w:widowControl w:val="0"/>
        <w:jc w:val="left"/>
      </w:pPr>
    </w:p>
    <w:p w:rsidR="00F3268F" w:rsidRDefault="00F3268F" w:rsidP="00F3268F">
      <w:pPr>
        <w:widowControl w:val="0"/>
        <w:tabs>
          <w:tab w:val="center" w:pos="590"/>
          <w:tab w:val="center" w:pos="1440"/>
          <w:tab w:val="left" w:pos="1872"/>
          <w:tab w:val="left" w:pos="9187"/>
        </w:tabs>
        <w:jc w:val="left"/>
      </w:pPr>
      <w:r w:rsidRPr="00F3268F">
        <w:rPr>
          <w:b/>
        </w:rPr>
        <w:t>HISTORY OF LEGISLATIVE ACTIONS</w:t>
      </w:r>
    </w:p>
    <w:p w:rsidR="00F3268F" w:rsidRDefault="00F3268F" w:rsidP="00F3268F">
      <w:pPr>
        <w:widowControl w:val="0"/>
        <w:tabs>
          <w:tab w:val="center" w:pos="590"/>
          <w:tab w:val="center" w:pos="1440"/>
          <w:tab w:val="left" w:pos="1872"/>
          <w:tab w:val="left" w:pos="9187"/>
        </w:tabs>
        <w:jc w:val="left"/>
      </w:pPr>
    </w:p>
    <w:p w:rsidR="00F3268F" w:rsidRPr="00F3268F" w:rsidRDefault="00F3268F" w:rsidP="00F3268F">
      <w:pPr>
        <w:widowControl w:val="0"/>
        <w:tabs>
          <w:tab w:val="center" w:pos="590"/>
          <w:tab w:val="center" w:pos="1440"/>
          <w:tab w:val="left" w:pos="1872"/>
          <w:tab w:val="left" w:pos="9187"/>
        </w:tabs>
        <w:jc w:val="left"/>
      </w:pPr>
      <w:r w:rsidRPr="00F3268F">
        <w:rPr>
          <w:u w:val="single"/>
        </w:rPr>
        <w:tab/>
        <w:t>Date</w:t>
      </w:r>
      <w:r w:rsidRPr="00F3268F">
        <w:rPr>
          <w:u w:val="single"/>
        </w:rPr>
        <w:tab/>
        <w:t>Body</w:t>
      </w:r>
      <w:r w:rsidRPr="00F3268F">
        <w:rPr>
          <w:u w:val="single"/>
        </w:rPr>
        <w:tab/>
        <w:t>Action Description with journal page number</w:t>
      </w:r>
      <w:r w:rsidRPr="00F3268F">
        <w:rPr>
          <w:u w:val="single"/>
        </w:rPr>
        <w:tab/>
      </w:r>
    </w:p>
    <w:p w:rsidR="00497E1E" w:rsidRDefault="00497E1E" w:rsidP="00497E1E">
      <w:pPr>
        <w:widowControl w:val="0"/>
        <w:tabs>
          <w:tab w:val="right" w:pos="1008"/>
          <w:tab w:val="left" w:pos="1152"/>
          <w:tab w:val="left" w:pos="1872"/>
          <w:tab w:val="left" w:pos="9187"/>
        </w:tabs>
        <w:ind w:left="2088" w:hanging="2088"/>
      </w:pPr>
      <w:r>
        <w:tab/>
        <w:t>2/2/2016</w:t>
      </w:r>
      <w:r>
        <w:tab/>
        <w:t>House</w:t>
      </w:r>
      <w:r>
        <w:tab/>
      </w:r>
      <w:r w:rsidRPr="00D478CB">
        <w:t>Introduced and read first time (</w:t>
      </w:r>
      <w:hyperlink r:id="rId7" w:history="1">
        <w:r w:rsidRPr="006F3768">
          <w:rPr>
            <w:rStyle w:val="Hyperlink"/>
          </w:rPr>
          <w:t>House Journal</w:t>
        </w:r>
        <w:r w:rsidRPr="006F3768">
          <w:rPr>
            <w:rStyle w:val="Hyperlink"/>
          </w:rPr>
          <w:noBreakHyphen/>
          <w:t>page 11</w:t>
        </w:r>
      </w:hyperlink>
      <w:r w:rsidRPr="00D478CB">
        <w:t>)</w:t>
      </w:r>
    </w:p>
    <w:p w:rsidR="00497E1E" w:rsidRDefault="00497E1E" w:rsidP="00497E1E">
      <w:pPr>
        <w:widowControl w:val="0"/>
        <w:tabs>
          <w:tab w:val="right" w:pos="1008"/>
          <w:tab w:val="left" w:pos="1152"/>
          <w:tab w:val="left" w:pos="1872"/>
          <w:tab w:val="left" w:pos="9187"/>
        </w:tabs>
        <w:ind w:left="2088" w:hanging="2088"/>
      </w:pPr>
      <w:r>
        <w:tab/>
        <w:t>2/2/2016</w:t>
      </w:r>
      <w:r>
        <w:tab/>
        <w:t>House</w:t>
      </w:r>
      <w:r>
        <w:tab/>
      </w:r>
      <w:r w:rsidRPr="00D478CB">
        <w:t>Referred to Co</w:t>
      </w:r>
      <w:r>
        <w:t xml:space="preserve">mmittee on </w:t>
      </w:r>
      <w:r w:rsidRPr="00D478CB">
        <w:rPr>
          <w:b/>
        </w:rPr>
        <w:t>Education and Public Works</w:t>
      </w:r>
      <w:r w:rsidRPr="00D478CB">
        <w:t xml:space="preserve"> (</w:t>
      </w:r>
      <w:hyperlink r:id="rId8" w:history="1">
        <w:r w:rsidRPr="006F3768">
          <w:rPr>
            <w:rStyle w:val="Hyperlink"/>
          </w:rPr>
          <w:t>House Journal</w:t>
        </w:r>
        <w:r w:rsidRPr="006F3768">
          <w:rPr>
            <w:rStyle w:val="Hyperlink"/>
          </w:rPr>
          <w:noBreakHyphen/>
          <w:t>page 11</w:t>
        </w:r>
      </w:hyperlink>
      <w:r w:rsidRPr="00D478CB">
        <w:t>)</w:t>
      </w:r>
    </w:p>
    <w:p w:rsidR="00497E1E" w:rsidRDefault="00497E1E" w:rsidP="00497E1E">
      <w:pPr>
        <w:widowControl w:val="0"/>
        <w:tabs>
          <w:tab w:val="right" w:pos="1008"/>
          <w:tab w:val="left" w:pos="1152"/>
          <w:tab w:val="left" w:pos="1872"/>
          <w:tab w:val="left" w:pos="9187"/>
        </w:tabs>
        <w:ind w:left="2088" w:hanging="2088"/>
      </w:pPr>
      <w:r>
        <w:tab/>
        <w:t>4/14/2016</w:t>
      </w:r>
      <w:r>
        <w:tab/>
        <w:t>House</w:t>
      </w:r>
      <w:r>
        <w:tab/>
      </w:r>
      <w:r w:rsidRPr="00D478CB">
        <w:t>Committee r</w:t>
      </w:r>
      <w:r>
        <w:t xml:space="preserve">eport: Favorable with amendment </w:t>
      </w:r>
      <w:r w:rsidRPr="00D478CB">
        <w:rPr>
          <w:b/>
        </w:rPr>
        <w:t>Education and Public Works</w:t>
      </w:r>
      <w:r w:rsidRPr="00D478CB">
        <w:t xml:space="preserve"> (</w:t>
      </w:r>
      <w:hyperlink r:id="rId9" w:history="1">
        <w:r w:rsidRPr="006F3768">
          <w:rPr>
            <w:rStyle w:val="Hyperlink"/>
          </w:rPr>
          <w:t>House Journal</w:t>
        </w:r>
        <w:r w:rsidRPr="006F3768">
          <w:rPr>
            <w:rStyle w:val="Hyperlink"/>
          </w:rPr>
          <w:noBreakHyphen/>
          <w:t>page 3</w:t>
        </w:r>
      </w:hyperlink>
      <w:r w:rsidRPr="00D478CB">
        <w:t>)</w:t>
      </w:r>
    </w:p>
    <w:p w:rsidR="00497E1E" w:rsidRDefault="00497E1E" w:rsidP="00497E1E">
      <w:pPr>
        <w:widowControl w:val="0"/>
        <w:tabs>
          <w:tab w:val="right" w:pos="1008"/>
          <w:tab w:val="left" w:pos="1152"/>
          <w:tab w:val="left" w:pos="1872"/>
          <w:tab w:val="left" w:pos="9187"/>
        </w:tabs>
        <w:ind w:left="2088" w:hanging="2088"/>
      </w:pPr>
      <w:r>
        <w:tab/>
        <w:t>4/20/2016</w:t>
      </w:r>
      <w:r>
        <w:tab/>
        <w:t>House</w:t>
      </w:r>
      <w:r>
        <w:tab/>
      </w:r>
      <w:r w:rsidRPr="00D478CB">
        <w:t>Amended (</w:t>
      </w:r>
      <w:hyperlink r:id="rId10" w:history="1">
        <w:r w:rsidRPr="006F3768">
          <w:rPr>
            <w:rStyle w:val="Hyperlink"/>
          </w:rPr>
          <w:t>House Journal</w:t>
        </w:r>
        <w:r w:rsidRPr="006F3768">
          <w:rPr>
            <w:rStyle w:val="Hyperlink"/>
          </w:rPr>
          <w:noBreakHyphen/>
          <w:t>page 235</w:t>
        </w:r>
      </w:hyperlink>
      <w:r w:rsidRPr="00D478CB">
        <w:t>)</w:t>
      </w:r>
    </w:p>
    <w:p w:rsidR="00497E1E" w:rsidRDefault="00497E1E" w:rsidP="00497E1E">
      <w:pPr>
        <w:widowControl w:val="0"/>
        <w:tabs>
          <w:tab w:val="right" w:pos="1008"/>
          <w:tab w:val="left" w:pos="1152"/>
          <w:tab w:val="left" w:pos="1872"/>
          <w:tab w:val="left" w:pos="9187"/>
        </w:tabs>
        <w:ind w:left="2088" w:hanging="2088"/>
      </w:pPr>
      <w:r>
        <w:tab/>
        <w:t>4/20/2016</w:t>
      </w:r>
      <w:r>
        <w:tab/>
        <w:t>House</w:t>
      </w:r>
      <w:r>
        <w:tab/>
      </w:r>
      <w:r w:rsidRPr="00D478CB">
        <w:t>Read second time (</w:t>
      </w:r>
      <w:hyperlink r:id="rId11" w:history="1">
        <w:r w:rsidRPr="006F3768">
          <w:rPr>
            <w:rStyle w:val="Hyperlink"/>
          </w:rPr>
          <w:t>House Journal</w:t>
        </w:r>
        <w:r w:rsidRPr="006F3768">
          <w:rPr>
            <w:rStyle w:val="Hyperlink"/>
          </w:rPr>
          <w:noBreakHyphen/>
          <w:t>page 235</w:t>
        </w:r>
      </w:hyperlink>
      <w:r w:rsidRPr="00D478CB">
        <w:t>)</w:t>
      </w:r>
    </w:p>
    <w:p w:rsidR="00497E1E" w:rsidRDefault="00497E1E" w:rsidP="00497E1E">
      <w:pPr>
        <w:widowControl w:val="0"/>
        <w:tabs>
          <w:tab w:val="right" w:pos="1008"/>
          <w:tab w:val="left" w:pos="1152"/>
          <w:tab w:val="left" w:pos="1872"/>
          <w:tab w:val="left" w:pos="9187"/>
        </w:tabs>
        <w:ind w:left="2088" w:hanging="2088"/>
      </w:pPr>
      <w:r>
        <w:tab/>
        <w:t>4/20/2016</w:t>
      </w:r>
      <w:r>
        <w:tab/>
        <w:t>House</w:t>
      </w:r>
      <w:r>
        <w:tab/>
      </w:r>
      <w:r w:rsidRPr="00D478CB">
        <w:t>Roll call Yeas</w:t>
      </w:r>
      <w:r>
        <w:noBreakHyphen/>
      </w:r>
      <w:r w:rsidRPr="00D478CB">
        <w:t>102  Nays</w:t>
      </w:r>
      <w:r>
        <w:noBreakHyphen/>
      </w:r>
      <w:r w:rsidRPr="00D478CB">
        <w:t>1 (</w:t>
      </w:r>
      <w:hyperlink r:id="rId12" w:history="1">
        <w:r w:rsidRPr="006F3768">
          <w:rPr>
            <w:rStyle w:val="Hyperlink"/>
          </w:rPr>
          <w:t>House Journal</w:t>
        </w:r>
        <w:r w:rsidRPr="006F3768">
          <w:rPr>
            <w:rStyle w:val="Hyperlink"/>
          </w:rPr>
          <w:noBreakHyphen/>
          <w:t>page 236</w:t>
        </w:r>
      </w:hyperlink>
      <w:r w:rsidRPr="00D478CB">
        <w:t>)</w:t>
      </w:r>
    </w:p>
    <w:p w:rsidR="00497E1E" w:rsidRDefault="00497E1E" w:rsidP="00497E1E">
      <w:pPr>
        <w:widowControl w:val="0"/>
        <w:tabs>
          <w:tab w:val="right" w:pos="1008"/>
          <w:tab w:val="left" w:pos="1152"/>
          <w:tab w:val="left" w:pos="1872"/>
          <w:tab w:val="left" w:pos="9187"/>
        </w:tabs>
        <w:ind w:left="2088" w:hanging="2088"/>
      </w:pPr>
      <w:r>
        <w:tab/>
        <w:t>4/21/2016</w:t>
      </w:r>
      <w:r>
        <w:tab/>
        <w:t>House</w:t>
      </w:r>
      <w:r>
        <w:tab/>
      </w:r>
      <w:r w:rsidRPr="00D478CB">
        <w:t>Rea</w:t>
      </w:r>
      <w:r>
        <w:t xml:space="preserve">d third time and sent to Senate </w:t>
      </w:r>
      <w:r w:rsidRPr="00D478CB">
        <w:t>(</w:t>
      </w:r>
      <w:hyperlink r:id="rId13" w:history="1">
        <w:r w:rsidRPr="006F3768">
          <w:rPr>
            <w:rStyle w:val="Hyperlink"/>
          </w:rPr>
          <w:t>House Journal</w:t>
        </w:r>
        <w:r w:rsidRPr="006F3768">
          <w:rPr>
            <w:rStyle w:val="Hyperlink"/>
          </w:rPr>
          <w:noBreakHyphen/>
          <w:t>page 12</w:t>
        </w:r>
      </w:hyperlink>
      <w:r w:rsidRPr="00D478CB">
        <w:t>)</w:t>
      </w:r>
    </w:p>
    <w:p w:rsidR="00497E1E" w:rsidRDefault="00497E1E" w:rsidP="00497E1E">
      <w:pPr>
        <w:widowControl w:val="0"/>
        <w:tabs>
          <w:tab w:val="right" w:pos="1008"/>
          <w:tab w:val="left" w:pos="1152"/>
          <w:tab w:val="left" w:pos="1872"/>
          <w:tab w:val="left" w:pos="9187"/>
        </w:tabs>
        <w:ind w:left="2088" w:hanging="2088"/>
      </w:pPr>
      <w:r>
        <w:tab/>
        <w:t>4/21/2016</w:t>
      </w:r>
      <w:r>
        <w:tab/>
        <w:t>Senate</w:t>
      </w:r>
      <w:r>
        <w:tab/>
      </w:r>
      <w:r w:rsidRPr="00D478CB">
        <w:t>Introduced and read first time (</w:t>
      </w:r>
      <w:hyperlink r:id="rId14" w:history="1">
        <w:r w:rsidRPr="006F3768">
          <w:rPr>
            <w:rStyle w:val="Hyperlink"/>
          </w:rPr>
          <w:t>Senate Journal</w:t>
        </w:r>
        <w:r w:rsidRPr="006F3768">
          <w:rPr>
            <w:rStyle w:val="Hyperlink"/>
          </w:rPr>
          <w:noBreakHyphen/>
          <w:t>page 9</w:t>
        </w:r>
      </w:hyperlink>
      <w:r w:rsidRPr="00D478CB">
        <w:t>)</w:t>
      </w:r>
    </w:p>
    <w:p w:rsidR="00497E1E" w:rsidRDefault="00497E1E" w:rsidP="00497E1E">
      <w:pPr>
        <w:widowControl w:val="0"/>
        <w:tabs>
          <w:tab w:val="right" w:pos="1008"/>
          <w:tab w:val="left" w:pos="1152"/>
          <w:tab w:val="left" w:pos="1872"/>
          <w:tab w:val="left" w:pos="9187"/>
        </w:tabs>
        <w:ind w:left="2088" w:hanging="2088"/>
      </w:pPr>
      <w:r>
        <w:tab/>
        <w:t>4/21/2016</w:t>
      </w:r>
      <w:r>
        <w:tab/>
        <w:t>Senate</w:t>
      </w:r>
      <w:r>
        <w:tab/>
      </w:r>
      <w:r w:rsidRPr="00D478CB">
        <w:t>Referred to C</w:t>
      </w:r>
      <w:r>
        <w:t xml:space="preserve">ommittee on </w:t>
      </w:r>
      <w:r w:rsidRPr="00D478CB">
        <w:rPr>
          <w:b/>
        </w:rPr>
        <w:t>Education</w:t>
      </w:r>
      <w:r>
        <w:t xml:space="preserve"> </w:t>
      </w:r>
      <w:r w:rsidRPr="00D478CB">
        <w:t>(</w:t>
      </w:r>
      <w:hyperlink r:id="rId15" w:history="1">
        <w:r w:rsidRPr="006F3768">
          <w:rPr>
            <w:rStyle w:val="Hyperlink"/>
          </w:rPr>
          <w:t>Senate Journal</w:t>
        </w:r>
        <w:r w:rsidRPr="006F3768">
          <w:rPr>
            <w:rStyle w:val="Hyperlink"/>
          </w:rPr>
          <w:noBreakHyphen/>
          <w:t>page 9</w:t>
        </w:r>
      </w:hyperlink>
      <w:r w:rsidRPr="00D478CB">
        <w:t>)</w:t>
      </w:r>
    </w:p>
    <w:p w:rsidR="00497E1E" w:rsidRDefault="00497E1E" w:rsidP="00497E1E">
      <w:pPr>
        <w:widowControl w:val="0"/>
        <w:tabs>
          <w:tab w:val="right" w:pos="1008"/>
          <w:tab w:val="left" w:pos="1152"/>
          <w:tab w:val="left" w:pos="1872"/>
          <w:tab w:val="left" w:pos="9187"/>
        </w:tabs>
        <w:ind w:left="2088" w:hanging="2088"/>
      </w:pPr>
    </w:p>
    <w:p w:rsidR="00F3268F" w:rsidRDefault="00F3268F" w:rsidP="00F3268F">
      <w:pPr>
        <w:widowControl w:val="0"/>
        <w:tabs>
          <w:tab w:val="right" w:pos="1008"/>
          <w:tab w:val="left" w:pos="1152"/>
          <w:tab w:val="left" w:pos="1872"/>
          <w:tab w:val="left" w:pos="9187"/>
        </w:tabs>
        <w:ind w:left="2088" w:hanging="2088"/>
        <w:jc w:val="left"/>
      </w:pPr>
      <w:r>
        <w:t xml:space="preserve">View the latest </w:t>
      </w:r>
      <w:hyperlink r:id="rId16" w:history="1">
        <w:r w:rsidRPr="00F3268F">
          <w:rPr>
            <w:rStyle w:val="Hyperlink"/>
          </w:rPr>
          <w:t>legislative information</w:t>
        </w:r>
      </w:hyperlink>
      <w:r>
        <w:t xml:space="preserve"> at the website</w:t>
      </w:r>
    </w:p>
    <w:p w:rsidR="00F3268F" w:rsidRDefault="00F3268F" w:rsidP="00F3268F">
      <w:pPr>
        <w:widowControl w:val="0"/>
        <w:tabs>
          <w:tab w:val="right" w:pos="1008"/>
          <w:tab w:val="left" w:pos="1152"/>
          <w:tab w:val="left" w:pos="1872"/>
          <w:tab w:val="left" w:pos="9187"/>
        </w:tabs>
        <w:ind w:left="2088" w:hanging="2088"/>
        <w:jc w:val="left"/>
      </w:pPr>
    </w:p>
    <w:p w:rsidR="00F3268F" w:rsidRPr="00F3268F" w:rsidRDefault="00F3268F" w:rsidP="00F3268F">
      <w:pPr>
        <w:widowControl w:val="0"/>
        <w:tabs>
          <w:tab w:val="right" w:pos="1008"/>
          <w:tab w:val="left" w:pos="1152"/>
          <w:tab w:val="left" w:pos="1872"/>
          <w:tab w:val="left" w:pos="9187"/>
        </w:tabs>
        <w:ind w:left="2088" w:hanging="2088"/>
        <w:jc w:val="left"/>
      </w:pPr>
    </w:p>
    <w:p w:rsidR="00F3268F" w:rsidRDefault="00F3268F" w:rsidP="00F3268F">
      <w:pPr>
        <w:widowControl w:val="0"/>
        <w:jc w:val="left"/>
      </w:pPr>
      <w:r w:rsidRPr="00F3268F">
        <w:rPr>
          <w:b/>
        </w:rPr>
        <w:t>VERSIONS OF THIS BILL</w:t>
      </w:r>
    </w:p>
    <w:p w:rsidR="00F3268F" w:rsidRDefault="00F3268F" w:rsidP="00F3268F">
      <w:pPr>
        <w:widowControl w:val="0"/>
        <w:jc w:val="left"/>
      </w:pPr>
    </w:p>
    <w:p w:rsidR="00F3268F" w:rsidRDefault="006F3768" w:rsidP="00F3268F">
      <w:pPr>
        <w:widowControl w:val="0"/>
        <w:jc w:val="left"/>
      </w:pPr>
      <w:hyperlink r:id="rId17" w:history="1">
        <w:r w:rsidR="00F3268F">
          <w:rPr>
            <w:rStyle w:val="Hyperlink"/>
          </w:rPr>
          <w:t>2/2/2016</w:t>
        </w:r>
      </w:hyperlink>
    </w:p>
    <w:p w:rsidR="00F3268F" w:rsidRDefault="006F3768" w:rsidP="00F3268F">
      <w:hyperlink r:id="rId18" w:history="1">
        <w:r w:rsidR="0042394C" w:rsidRPr="0042394C">
          <w:rPr>
            <w:rStyle w:val="Hyperlink"/>
          </w:rPr>
          <w:t>4/14/2016</w:t>
        </w:r>
      </w:hyperlink>
    </w:p>
    <w:p w:rsidR="0042394C" w:rsidRDefault="006F3768" w:rsidP="00F3268F">
      <w:hyperlink r:id="rId19" w:history="1">
        <w:r w:rsidR="00D166F8" w:rsidRPr="00D166F8">
          <w:rPr>
            <w:rStyle w:val="Hyperlink"/>
          </w:rPr>
          <w:t>4/20/2016</w:t>
        </w:r>
      </w:hyperlink>
    </w:p>
    <w:p w:rsidR="00D166F8" w:rsidRDefault="00D166F8" w:rsidP="00F3268F"/>
    <w:p w:rsidR="00F3268F" w:rsidRDefault="00F3268F" w:rsidP="00F3268F">
      <w:pPr>
        <w:sectPr w:rsidR="00F3268F" w:rsidSect="00F3268F">
          <w:pgSz w:w="12240" w:h="15840" w:code="1"/>
          <w:pgMar w:top="1080" w:right="1440" w:bottom="1080" w:left="1440" w:header="720" w:footer="720" w:gutter="0"/>
          <w:cols w:space="720"/>
          <w:noEndnote/>
          <w:docGrid w:linePitch="360"/>
        </w:sectPr>
      </w:pPr>
    </w:p>
    <w:p w:rsidR="00D166F8" w:rsidRDefault="00D166F8"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D166F8" w:rsidRPr="003C50C2" w:rsidRDefault="00D166F8"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166F8" w:rsidRDefault="00D166F8"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6F8" w:rsidRDefault="00D166F8"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166F8" w:rsidRDefault="00D166F8"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D166F8" w:rsidRDefault="00D166F8"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6F8" w:rsidRPr="003C50C2" w:rsidRDefault="00D166F8" w:rsidP="003C50C2">
      <w:pPr>
        <w:tabs>
          <w:tab w:val="right" w:pos="5933"/>
        </w:tabs>
        <w:suppressAutoHyphens/>
      </w:pPr>
      <w:r>
        <w:tab/>
      </w:r>
      <w:r>
        <w:rPr>
          <w:b/>
          <w:sz w:val="36"/>
        </w:rPr>
        <w:t>H. 4795</w:t>
      </w:r>
    </w:p>
    <w:p w:rsidR="00D166F8" w:rsidRDefault="00D166F8"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6F8" w:rsidRDefault="00D166F8" w:rsidP="003C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31A6E">
        <w:t>Rep. Norrell</w:t>
      </w:r>
    </w:p>
    <w:p w:rsidR="00D166F8" w:rsidRDefault="00D166F8"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6F8" w:rsidRDefault="00D166F8"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4/20/16--H.</w:t>
      </w:r>
    </w:p>
    <w:p w:rsidR="00D166F8" w:rsidRDefault="00D166F8"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2016.</w:t>
      </w:r>
    </w:p>
    <w:p w:rsidR="00D166F8" w:rsidRPr="003C50C2" w:rsidRDefault="00D166F8" w:rsidP="003C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166F8" w:rsidRDefault="00D166F8"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6F8" w:rsidRDefault="00D166F8"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166F8" w:rsidSect="00E50CF7">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D166F8" w:rsidRDefault="00D166F8"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6F8" w:rsidRDefault="00D166F8"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6F8" w:rsidRDefault="00D166F8"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6F8" w:rsidRDefault="00D166F8"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6F8" w:rsidRDefault="00D166F8"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6F8" w:rsidRDefault="00D166F8"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6F8" w:rsidRDefault="00D166F8"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6F8" w:rsidRDefault="00D166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6F8" w:rsidRPr="00325348" w:rsidRDefault="00D166F8" w:rsidP="0026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166F8" w:rsidRDefault="00D166F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6F8" w:rsidRPr="00E25AF9" w:rsidRDefault="00D166F8" w:rsidP="0065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25AF9">
        <w:t>TO AMEND SECTION 59</w:t>
      </w:r>
      <w:r w:rsidRPr="00E25AF9">
        <w:noBreakHyphen/>
        <w:t>104</w:t>
      </w:r>
      <w:r w:rsidRPr="00E25AF9">
        <w:noBreakHyphen/>
        <w:t>20, AS AMENDED, CODE OF LAWS OF SOUTH CAROLINA, 1976, RELATING TO THE PALMETTO FELLOWS SCHOLARSHIP PROGRAM, SO AS TO PROVIDE STUDENTS ELIGIBLE FOR THE AWARD MAY ELECT TO DEFER ENROLLMENT IN AN ELIGIBLE FOUR-YEAR INSTITUTION FOR ONE YEAR, UNTIL THE FALL TERM OF THE YEAR FOLLOWING THE YEAR</w:t>
      </w:r>
      <w:r>
        <w:t xml:space="preserve"> </w:t>
      </w:r>
      <w:r w:rsidRPr="00E25AF9">
        <w:t>OF GRADUATION, WITHOUT DECLINING THE AWARD</w:t>
      </w:r>
      <w:r>
        <w:t>; AND TO PROVIDE THAT THE PROVISIONS OF THIS ACT, REGARDLESS OF ITS EFFECTIVE DATE, MUST BE CONSTRUED TO APPLY TO STUDENTS WHO GRADUATE IN THE SPRING OF 2016.</w:t>
      </w:r>
    </w:p>
    <w:p w:rsidR="00D166F8" w:rsidRDefault="00D166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166F8" w:rsidRDefault="00D166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6F8" w:rsidRDefault="00D166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66F8" w:rsidRDefault="00D166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6F8" w:rsidRDefault="00D166F8" w:rsidP="0065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104</w:t>
      </w:r>
      <w:r>
        <w:noBreakHyphen/>
        <w:t>20(H) of the 1976 Code, as added by Act 162 of 2005, is amended to read:</w:t>
      </w:r>
    </w:p>
    <w:p w:rsidR="00D166F8" w:rsidRDefault="00D166F8" w:rsidP="0065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6F8" w:rsidRDefault="00D166F8" w:rsidP="0026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7205">
        <w:t>“(H)</w:t>
      </w:r>
      <w:r w:rsidRPr="00EC7205">
        <w:tab/>
        <w:t xml:space="preserve">Notwithstanding another provision of law, a student who met the initial eligibility requirements to receive a Palmetto Fellows Scholarship Award as a senior in high school and has met the continuing eligibility requirements shall receive the award. </w:t>
      </w:r>
      <w:r w:rsidRPr="00EC7205">
        <w:rPr>
          <w:u w:val="single"/>
        </w:rPr>
        <w:t>A student selected as a Palmetto Fellow may elect to defer post</w:t>
      </w:r>
      <w:r w:rsidRPr="00EC7205">
        <w:rPr>
          <w:u w:val="single"/>
        </w:rPr>
        <w:noBreakHyphen/>
        <w:t>secondary enrollment for one year, until the fall term of the year following the year of graduation, without declining the award.</w:t>
      </w:r>
      <w:r w:rsidRPr="00EC7205">
        <w:t xml:space="preserve">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w:t>
      </w:r>
      <w:r w:rsidRPr="00EC7205">
        <w:rPr>
          <w:strike/>
        </w:rPr>
        <w:t>a qualifying</w:t>
      </w:r>
      <w:r w:rsidRPr="00EC7205">
        <w:t xml:space="preserve"> </w:t>
      </w:r>
      <w:r w:rsidRPr="00EC7205">
        <w:rPr>
          <w:u w:val="single"/>
        </w:rPr>
        <w:t>an eligible</w:t>
      </w:r>
      <w:r w:rsidRPr="00EC7205">
        <w:t xml:space="preserve"> South Carolina institution of higher learning. The number of semesters or academic years a student attended an out</w:t>
      </w:r>
      <w:r w:rsidRPr="00EC7205">
        <w:noBreakHyphen/>
        <w:t>of</w:t>
      </w:r>
      <w:r w:rsidRPr="00EC7205">
        <w:noBreakHyphen/>
        <w:t>state institution are to be deducted from the number of semesters or academic years a student is eligible for the scholarship. All funding provided for Palmetto Fellows Scholarships regardless of its source or allocation must be used to implement the provisions of this subsection.”</w:t>
      </w:r>
    </w:p>
    <w:p w:rsidR="00D166F8" w:rsidRDefault="00D166F8" w:rsidP="0026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66F8" w:rsidRPr="0065178B" w:rsidRDefault="00D166F8" w:rsidP="0026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SECTION 2. The provisions of this act, regardless of its effective date, must be construed to apply to students who graduate in the spring of 2016, as well as prospectively. </w:t>
      </w:r>
    </w:p>
    <w:p w:rsidR="00D166F8" w:rsidRDefault="00D166F8" w:rsidP="0065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6F8" w:rsidRDefault="00D166F8" w:rsidP="0065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of the Governor.</w:t>
      </w:r>
    </w:p>
    <w:p w:rsidR="00D166F8" w:rsidRDefault="00D166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268F" w:rsidRDefault="00F3268F" w:rsidP="00D1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3268F" w:rsidSect="00E50CF7">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06EE" w:rsidRDefault="005E06EE" w:rsidP="009F0C77">
      <w:r>
        <w:separator/>
      </w:r>
    </w:p>
  </w:endnote>
  <w:endnote w:type="continuationSeparator" w:id="0">
    <w:p w:rsidR="005E06EE" w:rsidRDefault="005E06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A89B93-3E7E-477A-B211-BE811FDDA947}"/>
    <w:embedBold r:id="rId2" w:fontKey="{311C8D43-DFA1-4371-97EC-C744CC0D5CCC}"/>
  </w:font>
  <w:font w:name="Calibri">
    <w:panose1 w:val="020F0502020204030204"/>
    <w:charset w:val="00"/>
    <w:family w:val="swiss"/>
    <w:pitch w:val="variable"/>
    <w:sig w:usb0="E00002FF" w:usb1="4000ACFF" w:usb2="00000001" w:usb3="00000000" w:csb0="0000019F" w:csb1="00000000"/>
    <w:embedRegular r:id="rId3" w:fontKey="{875B317E-0862-4355-B4E8-2C0BB5105714}"/>
  </w:font>
  <w:font w:name="Segoe UI">
    <w:panose1 w:val="020B0502040204020203"/>
    <w:charset w:val="00"/>
    <w:family w:val="swiss"/>
    <w:pitch w:val="variable"/>
    <w:sig w:usb0="E10022FF" w:usb1="C000E47F" w:usb2="00000029" w:usb3="00000000" w:csb0="000001DF" w:csb1="00000000"/>
    <w:embedRegular r:id="rId4" w:fontKey="{B23C46E7-40C3-4AA1-94FC-5E46BEC8DEF4}"/>
  </w:font>
  <w:font w:name="Cambria">
    <w:panose1 w:val="02040503050406030204"/>
    <w:charset w:val="00"/>
    <w:family w:val="roman"/>
    <w:pitch w:val="variable"/>
    <w:sig w:usb0="E00002FF" w:usb1="400004FF" w:usb2="00000000" w:usb3="00000000" w:csb0="0000019F" w:csb1="00000000"/>
    <w:embedRegular r:id="rId5" w:fontKey="{6E702978-6CC1-4924-804A-0FF3E5A890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6F8" w:rsidRPr="00261DBA" w:rsidRDefault="00D166F8" w:rsidP="00261DBA">
    <w:pPr>
      <w:pStyle w:val="Footer"/>
      <w:tabs>
        <w:tab w:val="clear" w:pos="4680"/>
        <w:tab w:val="clear" w:pos="9360"/>
        <w:tab w:val="center" w:pos="2995"/>
      </w:tabs>
      <w:spacing w:before="120"/>
    </w:pPr>
    <w:r>
      <w:t>[4795-</w:t>
    </w:r>
    <w:r>
      <w:fldChar w:fldCharType="begin"/>
    </w:r>
    <w:r>
      <w:instrText xml:space="preserve"> PAGE  \* MERGEFORMAT </w:instrText>
    </w:r>
    <w:r>
      <w:fldChar w:fldCharType="separate"/>
    </w:r>
    <w:r w:rsidR="006F376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CF7" w:rsidRPr="00261DBA" w:rsidRDefault="00D166F8" w:rsidP="00261DBA">
    <w:pPr>
      <w:pStyle w:val="Footer"/>
      <w:tabs>
        <w:tab w:val="clear" w:pos="4680"/>
        <w:tab w:val="clear" w:pos="9360"/>
        <w:tab w:val="center" w:pos="2995"/>
      </w:tabs>
      <w:spacing w:before="120"/>
    </w:pPr>
    <w:r>
      <w:t>[4795]</w:t>
    </w:r>
    <w:r>
      <w:tab/>
    </w:r>
    <w:r>
      <w:fldChar w:fldCharType="begin"/>
    </w:r>
    <w:r>
      <w:instrText xml:space="preserve"> PAGE  \* MERGEFORMAT </w:instrText>
    </w:r>
    <w:r>
      <w:fldChar w:fldCharType="separate"/>
    </w:r>
    <w:r w:rsidR="006F37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06EE" w:rsidRDefault="005E06EE" w:rsidP="009F0C77">
      <w:r>
        <w:separator/>
      </w:r>
    </w:p>
  </w:footnote>
  <w:footnote w:type="continuationSeparator" w:id="0">
    <w:p w:rsidR="005E06EE" w:rsidRDefault="005E06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66AB16"/>
    <w:docVar w:name="CoverBillType" w:val="b"/>
    <w:docVar w:name="docpath" w:val="L:\Council\bills\AGM\18866AB16.DOCX"/>
    <w:docVar w:name="dvBillNumber" w:val="4795"/>
    <w:docVar w:name="dvBillNumberPrefix" w:val="H. "/>
    <w:docVar w:name="dvOriginalBody" w:val="House"/>
    <w:docVar w:name="dvSteno" w:val="AGM"/>
    <w:docVar w:name="NameofBody" w:val="h"/>
    <w:docVar w:name="vgroup2" w:val="Council"/>
  </w:docVars>
  <w:rsids>
    <w:rsidRoot w:val="00096A60"/>
    <w:rsid w:val="00011869"/>
    <w:rsid w:val="00015CD6"/>
    <w:rsid w:val="00025AD3"/>
    <w:rsid w:val="00096A60"/>
    <w:rsid w:val="000E0601"/>
    <w:rsid w:val="000E1785"/>
    <w:rsid w:val="000E46B5"/>
    <w:rsid w:val="000F40FA"/>
    <w:rsid w:val="0010776B"/>
    <w:rsid w:val="00133E66"/>
    <w:rsid w:val="001435A3"/>
    <w:rsid w:val="00146ED3"/>
    <w:rsid w:val="00151044"/>
    <w:rsid w:val="00155B67"/>
    <w:rsid w:val="001D08F2"/>
    <w:rsid w:val="001D525B"/>
    <w:rsid w:val="001D7F4F"/>
    <w:rsid w:val="00205238"/>
    <w:rsid w:val="00217723"/>
    <w:rsid w:val="002321B6"/>
    <w:rsid w:val="00250967"/>
    <w:rsid w:val="002543C8"/>
    <w:rsid w:val="0025541D"/>
    <w:rsid w:val="00261DBA"/>
    <w:rsid w:val="00284AAE"/>
    <w:rsid w:val="002C4F67"/>
    <w:rsid w:val="002E5912"/>
    <w:rsid w:val="00301B21"/>
    <w:rsid w:val="00325348"/>
    <w:rsid w:val="0032732C"/>
    <w:rsid w:val="00336AD0"/>
    <w:rsid w:val="0037079A"/>
    <w:rsid w:val="003C4DAB"/>
    <w:rsid w:val="003D01E8"/>
    <w:rsid w:val="003E5288"/>
    <w:rsid w:val="003F6D79"/>
    <w:rsid w:val="004017C4"/>
    <w:rsid w:val="0041760A"/>
    <w:rsid w:val="00417C01"/>
    <w:rsid w:val="0042394C"/>
    <w:rsid w:val="004403BD"/>
    <w:rsid w:val="00461441"/>
    <w:rsid w:val="004809EE"/>
    <w:rsid w:val="00497E1E"/>
    <w:rsid w:val="004A376B"/>
    <w:rsid w:val="004E7D54"/>
    <w:rsid w:val="00506535"/>
    <w:rsid w:val="005273C6"/>
    <w:rsid w:val="00530A69"/>
    <w:rsid w:val="00545593"/>
    <w:rsid w:val="00577C6C"/>
    <w:rsid w:val="005C2FE2"/>
    <w:rsid w:val="005C6A4E"/>
    <w:rsid w:val="005E06EE"/>
    <w:rsid w:val="005E2BC9"/>
    <w:rsid w:val="00605102"/>
    <w:rsid w:val="00612132"/>
    <w:rsid w:val="006215AA"/>
    <w:rsid w:val="0065178B"/>
    <w:rsid w:val="006913C9"/>
    <w:rsid w:val="0069470D"/>
    <w:rsid w:val="006F3768"/>
    <w:rsid w:val="006F6777"/>
    <w:rsid w:val="00734F00"/>
    <w:rsid w:val="007A70AE"/>
    <w:rsid w:val="008036D4"/>
    <w:rsid w:val="008324C6"/>
    <w:rsid w:val="008362E8"/>
    <w:rsid w:val="00842E61"/>
    <w:rsid w:val="008A1768"/>
    <w:rsid w:val="008F0F33"/>
    <w:rsid w:val="008F4429"/>
    <w:rsid w:val="0094021A"/>
    <w:rsid w:val="00972CBA"/>
    <w:rsid w:val="009B44AF"/>
    <w:rsid w:val="009C6A0B"/>
    <w:rsid w:val="009F0C77"/>
    <w:rsid w:val="009F4DD1"/>
    <w:rsid w:val="00A41684"/>
    <w:rsid w:val="00A64E80"/>
    <w:rsid w:val="00A72BCD"/>
    <w:rsid w:val="00A741D9"/>
    <w:rsid w:val="00A833AB"/>
    <w:rsid w:val="00A9741D"/>
    <w:rsid w:val="00AD4B17"/>
    <w:rsid w:val="00B412D4"/>
    <w:rsid w:val="00B81821"/>
    <w:rsid w:val="00BE3C22"/>
    <w:rsid w:val="00C01C87"/>
    <w:rsid w:val="00C0345E"/>
    <w:rsid w:val="00C3483A"/>
    <w:rsid w:val="00C747CC"/>
    <w:rsid w:val="00C74E9D"/>
    <w:rsid w:val="00C82FD3"/>
    <w:rsid w:val="00C92819"/>
    <w:rsid w:val="00CC6B7B"/>
    <w:rsid w:val="00CD2089"/>
    <w:rsid w:val="00D166F8"/>
    <w:rsid w:val="00D73A67"/>
    <w:rsid w:val="00D970A9"/>
    <w:rsid w:val="00DD6B74"/>
    <w:rsid w:val="00DF3845"/>
    <w:rsid w:val="00E25AF9"/>
    <w:rsid w:val="00E41911"/>
    <w:rsid w:val="00E92EEF"/>
    <w:rsid w:val="00EA6B76"/>
    <w:rsid w:val="00EF2368"/>
    <w:rsid w:val="00F24442"/>
    <w:rsid w:val="00F3268F"/>
    <w:rsid w:val="00F50AE3"/>
    <w:rsid w:val="00F656BA"/>
    <w:rsid w:val="00F67CF1"/>
    <w:rsid w:val="00F840F0"/>
    <w:rsid w:val="00F96A41"/>
    <w:rsid w:val="00FB0D0D"/>
    <w:rsid w:val="00FB23A7"/>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7E19BA-9CBB-4A7D-8B00-1A645F908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6B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B76"/>
    <w:rPr>
      <w:rFonts w:ascii="Segoe UI" w:eastAsia="Times New Roman" w:hAnsi="Segoe UI" w:cs="Segoe UI"/>
      <w:sz w:val="18"/>
      <w:szCs w:val="18"/>
    </w:rPr>
  </w:style>
  <w:style w:type="character" w:styleId="Hyperlink">
    <w:name w:val="Hyperlink"/>
    <w:basedOn w:val="DefaultParagraphFont"/>
    <w:uiPriority w:val="99"/>
    <w:unhideWhenUsed/>
    <w:rsid w:val="00F3268F"/>
    <w:rPr>
      <w:color w:val="0000FF" w:themeColor="hyperlink"/>
      <w:u w:val="single"/>
    </w:rPr>
  </w:style>
  <w:style w:type="paragraph" w:styleId="NoSpacing">
    <w:name w:val="No Spacing"/>
    <w:uiPriority w:val="1"/>
    <w:qFormat/>
    <w:rsid w:val="0042394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02-16.docx" TargetMode="External"/><Relationship Id="rId13" Type="http://schemas.openxmlformats.org/officeDocument/2006/relationships/hyperlink" Target="file:///h:\HJ%20Archive\2016\04-21-16.docx" TargetMode="External"/><Relationship Id="rId18" Type="http://schemas.openxmlformats.org/officeDocument/2006/relationships/hyperlink" Target="file:///p:\pprever\2015-16\4795_20160414.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6\02-02-16.docx" TargetMode="External"/><Relationship Id="rId12" Type="http://schemas.openxmlformats.org/officeDocument/2006/relationships/hyperlink" Target="file:///h:\HJ%20Archive\2016\04-20-16.docx" TargetMode="External"/><Relationship Id="rId17" Type="http://schemas.openxmlformats.org/officeDocument/2006/relationships/hyperlink" Target="file:///p:\pprever\2015-16\4795_20160202.docx" TargetMode="External"/><Relationship Id="rId2" Type="http://schemas.openxmlformats.org/officeDocument/2006/relationships/styles" Target="styles.xml"/><Relationship Id="rId16" Type="http://schemas.openxmlformats.org/officeDocument/2006/relationships/hyperlink" Target="http://www.scstatehouse.gov/billsearch.php?billnumbers=4795&amp;session=121&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4-20-16.docx" TargetMode="External"/><Relationship Id="rId5" Type="http://schemas.openxmlformats.org/officeDocument/2006/relationships/footnotes" Target="footnotes.xml"/><Relationship Id="rId15" Type="http://schemas.openxmlformats.org/officeDocument/2006/relationships/hyperlink" Target="file:///h:\SJ%20Archive\2016\04-21-16.docx" TargetMode="External"/><Relationship Id="rId23" Type="http://schemas.openxmlformats.org/officeDocument/2006/relationships/theme" Target="theme/theme1.xml"/><Relationship Id="rId10" Type="http://schemas.openxmlformats.org/officeDocument/2006/relationships/hyperlink" Target="file:///h:\HJ%20Archive\2016\04-20-16.docx" TargetMode="External"/><Relationship Id="rId19" Type="http://schemas.openxmlformats.org/officeDocument/2006/relationships/hyperlink" Target="file:///p:\pprever\2015-16\4795_20160420.docx" TargetMode="External"/><Relationship Id="rId4" Type="http://schemas.openxmlformats.org/officeDocument/2006/relationships/webSettings" Target="webSettings.xml"/><Relationship Id="rId9" Type="http://schemas.openxmlformats.org/officeDocument/2006/relationships/hyperlink" Target="file:///h:\HJ%20Archive\2016\04-14-16.docx" TargetMode="External"/><Relationship Id="rId14" Type="http://schemas.openxmlformats.org/officeDocument/2006/relationships/hyperlink" Target="file:///h:\SJ%20Archive\2016\04-21-16.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F7777-18EB-40E7-B868-1B9C417FD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653</Words>
  <Characters>3728</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4795: Palmetto Fellows Scholarship - South Carolina Legislature Online</dc:title>
  <dc:creator>angiemorgan</dc:creator>
  <cp:lastModifiedBy>N Cumfer</cp:lastModifiedBy>
  <cp:revision>2</cp:revision>
  <cp:lastPrinted>2016-01-28T15:52:00Z</cp:lastPrinted>
  <dcterms:created xsi:type="dcterms:W3CDTF">2016-12-02T19:19:00Z</dcterms:created>
  <dcterms:modified xsi:type="dcterms:W3CDTF">2016-12-02T19:19:00Z</dcterms:modified>
</cp:coreProperties>
</file>