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2F0" w:rsidRDefault="006C62F0" w:rsidP="006C62F0">
      <w:pPr>
        <w:widowControl w:val="0"/>
        <w:jc w:val="center"/>
      </w:pPr>
      <w:bookmarkStart w:id="0" w:name="_GoBack"/>
      <w:bookmarkEnd w:id="0"/>
      <w:r w:rsidRPr="006C62F0">
        <w:rPr>
          <w:b/>
        </w:rPr>
        <w:t>South Carolina General Assembly</w:t>
      </w:r>
    </w:p>
    <w:p w:rsidR="006C62F0" w:rsidRDefault="006C62F0" w:rsidP="006C62F0">
      <w:pPr>
        <w:widowControl w:val="0"/>
        <w:jc w:val="center"/>
      </w:pPr>
      <w:r>
        <w:t>121st Session, 2015-2016</w:t>
      </w:r>
    </w:p>
    <w:p w:rsidR="006C62F0" w:rsidRDefault="006C62F0" w:rsidP="006C62F0">
      <w:pPr>
        <w:widowControl w:val="0"/>
      </w:pPr>
    </w:p>
    <w:p w:rsidR="006C62F0" w:rsidRDefault="006C62F0" w:rsidP="006C62F0">
      <w:pPr>
        <w:widowControl w:val="0"/>
        <w:rPr>
          <w:b/>
        </w:rPr>
      </w:pPr>
      <w:r w:rsidRPr="006C62F0">
        <w:rPr>
          <w:b/>
        </w:rPr>
        <w:t>S.</w:t>
      </w:r>
      <w:r>
        <w:rPr>
          <w:b/>
        </w:rPr>
        <w:t xml:space="preserve"> </w:t>
      </w:r>
      <w:r w:rsidRPr="006C62F0">
        <w:rPr>
          <w:b/>
        </w:rPr>
        <w:t>489</w:t>
      </w:r>
    </w:p>
    <w:p w:rsidR="006C62F0" w:rsidRDefault="006C62F0" w:rsidP="006C62F0">
      <w:pPr>
        <w:widowControl w:val="0"/>
        <w:rPr>
          <w:b/>
        </w:rPr>
      </w:pPr>
    </w:p>
    <w:p w:rsidR="006C62F0" w:rsidRDefault="006C62F0" w:rsidP="006C62F0">
      <w:pPr>
        <w:widowControl w:val="0"/>
      </w:pPr>
      <w:r w:rsidRPr="006C62F0">
        <w:rPr>
          <w:b/>
        </w:rPr>
        <w:t>STATUS INFORMATION</w:t>
      </w:r>
    </w:p>
    <w:p w:rsidR="006C62F0" w:rsidRDefault="006C62F0" w:rsidP="006C62F0">
      <w:pPr>
        <w:widowControl w:val="0"/>
      </w:pPr>
    </w:p>
    <w:p w:rsidR="006C62F0" w:rsidRDefault="006C62F0" w:rsidP="006C62F0">
      <w:pPr>
        <w:widowControl w:val="0"/>
      </w:pPr>
      <w:r>
        <w:t>Senate Resolution</w:t>
      </w:r>
    </w:p>
    <w:p w:rsidR="006C62F0" w:rsidRDefault="00494736" w:rsidP="006C62F0">
      <w:pPr>
        <w:widowControl w:val="0"/>
      </w:pPr>
      <w:r>
        <w:t>Sponsors: Senators Massey, Setzler and Young</w:t>
      </w:r>
    </w:p>
    <w:p w:rsidR="006C62F0" w:rsidRDefault="006C62F0" w:rsidP="006C62F0">
      <w:pPr>
        <w:widowControl w:val="0"/>
      </w:pPr>
      <w:r>
        <w:t>Document Path: l:\s-res\asm\020will.kmm.asm.docx</w:t>
      </w:r>
    </w:p>
    <w:p w:rsidR="006C62F0" w:rsidRDefault="006C62F0" w:rsidP="006C62F0">
      <w:pPr>
        <w:widowControl w:val="0"/>
      </w:pPr>
    </w:p>
    <w:p w:rsidR="006C62F0" w:rsidRDefault="006C62F0" w:rsidP="006C62F0">
      <w:pPr>
        <w:widowControl w:val="0"/>
      </w:pPr>
      <w:r>
        <w:t>Introduced in the Senate on February 25, 2015</w:t>
      </w:r>
    </w:p>
    <w:p w:rsidR="006C62F0" w:rsidRDefault="006C62F0" w:rsidP="006C62F0">
      <w:pPr>
        <w:widowControl w:val="0"/>
      </w:pPr>
      <w:r>
        <w:t>Adopted by the Senate on February 25, 2015</w:t>
      </w:r>
    </w:p>
    <w:p w:rsidR="006C62F0" w:rsidRDefault="006C62F0" w:rsidP="006C62F0">
      <w:pPr>
        <w:widowControl w:val="0"/>
      </w:pPr>
    </w:p>
    <w:p w:rsidR="006C62F0" w:rsidRDefault="006C62F0" w:rsidP="006C62F0">
      <w:pPr>
        <w:widowControl w:val="0"/>
      </w:pPr>
      <w:r>
        <w:t xml:space="preserve">Summary: </w:t>
      </w:r>
      <w:r w:rsidR="008C7010">
        <w:t>Willie H. Riley</w:t>
      </w:r>
    </w:p>
    <w:p w:rsidR="006C62F0" w:rsidRDefault="006C62F0" w:rsidP="006C62F0">
      <w:pPr>
        <w:widowControl w:val="0"/>
      </w:pPr>
    </w:p>
    <w:p w:rsidR="006C62F0" w:rsidRDefault="006C62F0" w:rsidP="006C62F0">
      <w:pPr>
        <w:widowControl w:val="0"/>
      </w:pPr>
    </w:p>
    <w:p w:rsidR="006C62F0" w:rsidRDefault="006C62F0" w:rsidP="006C62F0">
      <w:pPr>
        <w:widowControl w:val="0"/>
        <w:tabs>
          <w:tab w:val="center" w:pos="590"/>
          <w:tab w:val="center" w:pos="1440"/>
          <w:tab w:val="left" w:pos="1872"/>
          <w:tab w:val="left" w:pos="9187"/>
        </w:tabs>
      </w:pPr>
      <w:r w:rsidRPr="006C62F0">
        <w:rPr>
          <w:b/>
        </w:rPr>
        <w:t>HISTORY OF LEGISLATIVE ACTIONS</w:t>
      </w:r>
    </w:p>
    <w:p w:rsidR="006C62F0" w:rsidRDefault="006C62F0" w:rsidP="006C62F0">
      <w:pPr>
        <w:widowControl w:val="0"/>
        <w:tabs>
          <w:tab w:val="center" w:pos="590"/>
          <w:tab w:val="center" w:pos="1440"/>
          <w:tab w:val="left" w:pos="1872"/>
          <w:tab w:val="left" w:pos="9187"/>
        </w:tabs>
      </w:pPr>
    </w:p>
    <w:p w:rsidR="006C62F0" w:rsidRPr="006C62F0" w:rsidRDefault="006C62F0" w:rsidP="006C62F0">
      <w:pPr>
        <w:widowControl w:val="0"/>
        <w:tabs>
          <w:tab w:val="center" w:pos="590"/>
          <w:tab w:val="center" w:pos="1440"/>
          <w:tab w:val="left" w:pos="1872"/>
          <w:tab w:val="left" w:pos="9187"/>
        </w:tabs>
      </w:pPr>
      <w:r w:rsidRPr="006C62F0">
        <w:rPr>
          <w:u w:val="single"/>
        </w:rPr>
        <w:tab/>
        <w:t>Date</w:t>
      </w:r>
      <w:r w:rsidRPr="006C62F0">
        <w:rPr>
          <w:u w:val="single"/>
        </w:rPr>
        <w:tab/>
        <w:t>Body</w:t>
      </w:r>
      <w:r w:rsidRPr="006C62F0">
        <w:rPr>
          <w:u w:val="single"/>
        </w:rPr>
        <w:tab/>
        <w:t>Action Description with journal page number</w:t>
      </w:r>
      <w:r w:rsidRPr="006C62F0">
        <w:rPr>
          <w:u w:val="single"/>
        </w:rPr>
        <w:tab/>
      </w:r>
    </w:p>
    <w:p w:rsidR="00CA3DA8" w:rsidRDefault="00CA3DA8" w:rsidP="00CA3DA8">
      <w:pPr>
        <w:widowControl w:val="0"/>
        <w:tabs>
          <w:tab w:val="right" w:pos="1008"/>
          <w:tab w:val="left" w:pos="1152"/>
          <w:tab w:val="left" w:pos="1872"/>
          <w:tab w:val="left" w:pos="9187"/>
        </w:tabs>
        <w:ind w:left="2088" w:hanging="2088"/>
      </w:pPr>
      <w:r>
        <w:tab/>
        <w:t>2/25/2015</w:t>
      </w:r>
      <w:r>
        <w:tab/>
        <w:t>Senate</w:t>
      </w:r>
      <w:r>
        <w:tab/>
      </w:r>
      <w:r w:rsidRPr="00DC5E1C">
        <w:t>Introduced and adopted (</w:t>
      </w:r>
      <w:hyperlink r:id="rId6" w:history="1">
        <w:r w:rsidRPr="00F73D6C">
          <w:rPr>
            <w:rStyle w:val="Hyperlink"/>
          </w:rPr>
          <w:t>Senate Journal</w:t>
        </w:r>
        <w:r w:rsidRPr="00F73D6C">
          <w:rPr>
            <w:rStyle w:val="Hyperlink"/>
          </w:rPr>
          <w:noBreakHyphen/>
          <w:t>page 11</w:t>
        </w:r>
      </w:hyperlink>
      <w:r w:rsidRPr="00DC5E1C">
        <w:t>)</w:t>
      </w:r>
    </w:p>
    <w:p w:rsidR="00CA3DA8" w:rsidRDefault="00CA3DA8" w:rsidP="00CA3DA8">
      <w:pPr>
        <w:widowControl w:val="0"/>
        <w:tabs>
          <w:tab w:val="right" w:pos="1008"/>
          <w:tab w:val="left" w:pos="1152"/>
          <w:tab w:val="left" w:pos="1872"/>
          <w:tab w:val="left" w:pos="9187"/>
        </w:tabs>
        <w:ind w:left="2088" w:hanging="2088"/>
      </w:pPr>
    </w:p>
    <w:p w:rsidR="006C62F0" w:rsidRDefault="006C62F0" w:rsidP="006C62F0">
      <w:pPr>
        <w:widowControl w:val="0"/>
        <w:tabs>
          <w:tab w:val="right" w:pos="1008"/>
          <w:tab w:val="left" w:pos="1152"/>
          <w:tab w:val="left" w:pos="1872"/>
          <w:tab w:val="left" w:pos="9187"/>
        </w:tabs>
        <w:ind w:left="2088" w:hanging="2088"/>
      </w:pPr>
      <w:r>
        <w:t xml:space="preserve">View the latest </w:t>
      </w:r>
      <w:hyperlink r:id="rId7" w:history="1">
        <w:r w:rsidRPr="006C62F0">
          <w:rPr>
            <w:rStyle w:val="Hyperlink"/>
          </w:rPr>
          <w:t>legislative information</w:t>
        </w:r>
      </w:hyperlink>
      <w:r>
        <w:t xml:space="preserve"> at the website</w:t>
      </w:r>
    </w:p>
    <w:p w:rsidR="006C62F0" w:rsidRDefault="006C62F0" w:rsidP="006C62F0">
      <w:pPr>
        <w:widowControl w:val="0"/>
        <w:tabs>
          <w:tab w:val="right" w:pos="1008"/>
          <w:tab w:val="left" w:pos="1152"/>
          <w:tab w:val="left" w:pos="1872"/>
          <w:tab w:val="left" w:pos="9187"/>
        </w:tabs>
        <w:ind w:left="2088" w:hanging="2088"/>
      </w:pPr>
    </w:p>
    <w:p w:rsidR="006C62F0" w:rsidRPr="006C62F0" w:rsidRDefault="006C62F0" w:rsidP="006C62F0">
      <w:pPr>
        <w:widowControl w:val="0"/>
        <w:tabs>
          <w:tab w:val="right" w:pos="1008"/>
          <w:tab w:val="left" w:pos="1152"/>
          <w:tab w:val="left" w:pos="1872"/>
          <w:tab w:val="left" w:pos="9187"/>
        </w:tabs>
        <w:ind w:left="2088" w:hanging="2088"/>
      </w:pPr>
    </w:p>
    <w:p w:rsidR="006C62F0" w:rsidRDefault="006C62F0" w:rsidP="006C62F0">
      <w:r w:rsidRPr="006C62F0">
        <w:rPr>
          <w:b/>
        </w:rPr>
        <w:t>VERSIONS OF THIS BILL</w:t>
      </w:r>
    </w:p>
    <w:p w:rsidR="006C62F0" w:rsidRDefault="006C62F0" w:rsidP="006C62F0"/>
    <w:p w:rsidR="006C62F0" w:rsidRDefault="00F73D6C" w:rsidP="006C62F0">
      <w:hyperlink r:id="rId8" w:history="1">
        <w:r w:rsidR="006C62F0">
          <w:rPr>
            <w:rStyle w:val="Hyperlink"/>
          </w:rPr>
          <w:t>2/25/2015</w:t>
        </w:r>
      </w:hyperlink>
    </w:p>
    <w:p w:rsidR="006C62F0" w:rsidRDefault="006C62F0" w:rsidP="006C62F0"/>
    <w:p w:rsidR="006C62F0" w:rsidRDefault="006C62F0" w:rsidP="006C62F0">
      <w:pPr>
        <w:sectPr w:rsidR="006C62F0" w:rsidSect="006C62F0">
          <w:pgSz w:w="12240" w:h="15840" w:code="1"/>
          <w:pgMar w:top="1080" w:right="1440" w:bottom="1080" w:left="1440" w:header="720" w:footer="720" w:gutter="0"/>
          <w:cols w:space="720"/>
          <w:noEndnote/>
          <w:docGrid w:linePitch="360"/>
        </w:sectPr>
      </w:pPr>
    </w:p>
    <w:p w:rsidR="002A253F" w:rsidRPr="00522CE0" w:rsidRDefault="002A2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53C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WILLIE H. RILEY UPON THE OCCASION OF HIS ONE HUNDREDTH BIRTHDAY ON MARCH 10, 2015, </w:t>
      </w:r>
      <w:r w:rsidR="005D688C">
        <w:rPr>
          <w:rFonts w:eastAsia="Times New Roman"/>
        </w:rPr>
        <w:t xml:space="preserve">AND </w:t>
      </w:r>
      <w:r>
        <w:rPr>
          <w:rFonts w:eastAsia="Times New Roman"/>
        </w:rPr>
        <w:t>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Willie H. Riley was born on March 10, 1915, in Allendale, South Carolina</w:t>
      </w:r>
      <w:r w:rsidR="005D688C">
        <w:rPr>
          <w:rFonts w:eastAsia="Times New Roman"/>
        </w:rPr>
        <w:t xml:space="preserve">. He enjoys </w:t>
      </w:r>
      <w:r>
        <w:rPr>
          <w:rFonts w:eastAsia="Times New Roman"/>
        </w:rPr>
        <w:t>reading, writing, gardening, walking, and playing the piano;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22" w:rsidRDefault="00037B22" w:rsidP="005D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Riley attends Wesley United Methodist Church in Aiken where he has been a member since 1935. </w:t>
      </w:r>
      <w:r w:rsidR="005D688C">
        <w:rPr>
          <w:rFonts w:eastAsia="Times New Roman"/>
        </w:rPr>
        <w:t>The service and dedication he shows to his church, community, and family are an outstanding example to others of what a Christian should look like;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friends and family will celebrate </w:t>
      </w:r>
      <w:r w:rsidR="005D688C">
        <w:rPr>
          <w:rFonts w:eastAsia="Times New Roman"/>
        </w:rPr>
        <w:t>with Mr. Riley</w:t>
      </w:r>
      <w:r>
        <w:rPr>
          <w:rFonts w:eastAsia="Times New Roman"/>
        </w:rPr>
        <w:t xml:space="preserve"> on March 14, 2015, at Cumberland AME Church</w:t>
      </w:r>
      <w:r w:rsidR="005D688C">
        <w:rPr>
          <w:rFonts w:eastAsia="Times New Roman"/>
        </w:rPr>
        <w:t>;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at the celebration of his one hundredth birthday and join with his family and friends in congratulating him on reaching this extraordinary milestone. </w:t>
      </w:r>
      <w:r w:rsidR="007653CD">
        <w:rPr>
          <w:rFonts w:eastAsia="Times New Roman"/>
        </w:rPr>
        <w:t>Now, therefore,</w:t>
      </w: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7B22">
        <w:rPr>
          <w:rFonts w:eastAsia="Times New Roman"/>
        </w:rPr>
        <w:t>the members of the Senate, by this resolution, congratulate Mr. Willie H. Riley upon the occasion of his one hundredth birthday on March 10, 2015, wish him a joyous birthday celebration, and much happiness in the years to come</w:t>
      </w:r>
      <w:r>
        <w:rPr>
          <w:rFonts w:eastAsia="Times New Roman"/>
        </w:rPr>
        <w:t>.</w:t>
      </w:r>
    </w:p>
    <w:p w:rsidR="005D688C" w:rsidRDefault="005D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Pr="00522CE0"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037B22">
        <w:rPr>
          <w:rFonts w:eastAsia="Times New Roman"/>
        </w:rPr>
        <w:t>Mr. Willie H. Riley</w:t>
      </w:r>
      <w:r>
        <w:rPr>
          <w:rFonts w:eastAsia="Times New Roman"/>
        </w:rPr>
        <w:t>.</w:t>
      </w:r>
    </w:p>
    <w:p w:rsidR="00CE41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62F0" w:rsidRDefault="006C62F0" w:rsidP="006C62F0">
      <w:pPr>
        <w:suppressAutoHyphens/>
        <w:jc w:val="both"/>
        <w:rPr>
          <w:rFonts w:eastAsia="Times New Roman"/>
        </w:rPr>
      </w:pPr>
    </w:p>
    <w:sectPr w:rsidR="006C62F0" w:rsidSect="006C62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88C" w:rsidRDefault="005D688C" w:rsidP="00522CE0">
      <w:r>
        <w:separator/>
      </w:r>
    </w:p>
  </w:endnote>
  <w:endnote w:type="continuationSeparator" w:id="0">
    <w:p w:rsidR="005D688C" w:rsidRDefault="005D6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F05696-99FF-4D92-89CD-DC7ADA90B9B3}"/>
    <w:embedBold r:id="rId2" w:fontKey="{EEDF748A-84E6-4BF8-BD5A-6F290D63250C}"/>
  </w:font>
  <w:font w:name="Calibri">
    <w:panose1 w:val="020F0502020204030204"/>
    <w:charset w:val="00"/>
    <w:family w:val="swiss"/>
    <w:pitch w:val="variable"/>
    <w:sig w:usb0="E00002FF" w:usb1="4000ACFF" w:usb2="00000001" w:usb3="00000000" w:csb0="0000019F" w:csb1="00000000"/>
    <w:embedRegular r:id="rId3" w:fontKey="{A62251D3-3B50-4119-9A96-9F3D8416CAE9}"/>
    <w:embedBold r:id="rId4" w:fontKey="{BE6FD474-E04A-4402-B2E8-38E66520875C}"/>
  </w:font>
  <w:font w:name="Segoe UI">
    <w:panose1 w:val="020B0502040204020203"/>
    <w:charset w:val="00"/>
    <w:family w:val="swiss"/>
    <w:pitch w:val="variable"/>
    <w:sig w:usb0="E10022FF" w:usb1="C000E47F" w:usb2="00000029" w:usb3="00000000" w:csb0="000001DF" w:csb1="00000000"/>
    <w:embedRegular r:id="rId5" w:fontKey="{C8D92D78-DC87-4ABA-96A8-62B9A36D7DA5}"/>
  </w:font>
  <w:font w:name="Cambria">
    <w:panose1 w:val="02040503050406030204"/>
    <w:charset w:val="00"/>
    <w:family w:val="roman"/>
    <w:pitch w:val="variable"/>
    <w:sig w:usb0="E00002FF" w:usb1="400004FF" w:usb2="00000000" w:usb3="00000000" w:csb0="0000019F" w:csb1="00000000"/>
    <w:embedRegular r:id="rId6" w:fontKey="{057C65E8-338D-48C3-B524-B2E21D6418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2F0" w:rsidRPr="002A253F" w:rsidRDefault="006C62F0" w:rsidP="002A253F">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sidR="00F73D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88C" w:rsidRDefault="005D688C" w:rsidP="00522CE0">
      <w:r>
        <w:separator/>
      </w:r>
    </w:p>
  </w:footnote>
  <w:footnote w:type="continuationSeparator" w:id="0">
    <w:p w:rsidR="005D688C" w:rsidRDefault="005D6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ILL.KMM.ASM"/>
    <w:docVar w:name="CoverAttorneyInitials" w:val="KMM"/>
    <w:docVar w:name="CoverAttorneyLastName" w:val="Moffitt"/>
    <w:docVar w:name="CoverBillType" w:val="r"/>
    <w:docVar w:name="CoverSenator" w:val="ASM"/>
    <w:docVar w:name="dvBillNumber" w:val="489"/>
    <w:docVar w:name="dvBillNumberPrefix" w:val="S. "/>
    <w:docVar w:name="dvOriginalBody" w:val="Senate"/>
    <w:docVar w:name="fulldraftpath" w:val="L:\S-RES\ASM\020WILL.KMM.ASM.DOCX"/>
    <w:docVar w:name="NameofBody" w:val="S"/>
    <w:docVar w:name="vgroup2" w:val="S-RES"/>
  </w:docVars>
  <w:rsids>
    <w:rsidRoot w:val="007653CD"/>
    <w:rsid w:val="00037B2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A253F"/>
    <w:rsid w:val="002C1321"/>
    <w:rsid w:val="002C2031"/>
    <w:rsid w:val="002C5896"/>
    <w:rsid w:val="002D3BED"/>
    <w:rsid w:val="002E3338"/>
    <w:rsid w:val="00307C2B"/>
    <w:rsid w:val="00383247"/>
    <w:rsid w:val="003D6E2B"/>
    <w:rsid w:val="003E7597"/>
    <w:rsid w:val="0044020F"/>
    <w:rsid w:val="00450668"/>
    <w:rsid w:val="00455E4F"/>
    <w:rsid w:val="004813A2"/>
    <w:rsid w:val="00494736"/>
    <w:rsid w:val="004952FA"/>
    <w:rsid w:val="004B6A22"/>
    <w:rsid w:val="004D7F37"/>
    <w:rsid w:val="00522CE0"/>
    <w:rsid w:val="00565148"/>
    <w:rsid w:val="00570403"/>
    <w:rsid w:val="00593361"/>
    <w:rsid w:val="005A413B"/>
    <w:rsid w:val="005A5017"/>
    <w:rsid w:val="005A648C"/>
    <w:rsid w:val="005D688C"/>
    <w:rsid w:val="005F1745"/>
    <w:rsid w:val="00683B97"/>
    <w:rsid w:val="006A1802"/>
    <w:rsid w:val="006C62F0"/>
    <w:rsid w:val="006C74EA"/>
    <w:rsid w:val="00720D40"/>
    <w:rsid w:val="007318D4"/>
    <w:rsid w:val="007653CD"/>
    <w:rsid w:val="00765784"/>
    <w:rsid w:val="007A4390"/>
    <w:rsid w:val="007E5CB7"/>
    <w:rsid w:val="008314D2"/>
    <w:rsid w:val="008B2F42"/>
    <w:rsid w:val="008C3697"/>
    <w:rsid w:val="008C7010"/>
    <w:rsid w:val="008E185F"/>
    <w:rsid w:val="008F023B"/>
    <w:rsid w:val="00904E16"/>
    <w:rsid w:val="009162B3"/>
    <w:rsid w:val="00927C62"/>
    <w:rsid w:val="00983951"/>
    <w:rsid w:val="00984124"/>
    <w:rsid w:val="00984640"/>
    <w:rsid w:val="00995C37"/>
    <w:rsid w:val="009A5E44"/>
    <w:rsid w:val="009C118A"/>
    <w:rsid w:val="00A02011"/>
    <w:rsid w:val="00A4011E"/>
    <w:rsid w:val="00A86015"/>
    <w:rsid w:val="00A9594E"/>
    <w:rsid w:val="00AB1624"/>
    <w:rsid w:val="00AE59C8"/>
    <w:rsid w:val="00B10098"/>
    <w:rsid w:val="00B5790D"/>
    <w:rsid w:val="00B945C5"/>
    <w:rsid w:val="00BA20EA"/>
    <w:rsid w:val="00BB5AFC"/>
    <w:rsid w:val="00BC0A56"/>
    <w:rsid w:val="00C45366"/>
    <w:rsid w:val="00C57023"/>
    <w:rsid w:val="00C67A31"/>
    <w:rsid w:val="00C74052"/>
    <w:rsid w:val="00CA3DA8"/>
    <w:rsid w:val="00CB187A"/>
    <w:rsid w:val="00CC0EC7"/>
    <w:rsid w:val="00CE41D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3D6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1AF4DA4-F905-4012-B6D7-ED20DCCB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67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A31"/>
    <w:rPr>
      <w:rFonts w:ascii="Segoe UI" w:hAnsi="Segoe UI" w:cs="Segoe UI"/>
      <w:sz w:val="18"/>
      <w:szCs w:val="18"/>
    </w:rPr>
  </w:style>
  <w:style w:type="character" w:styleId="Hyperlink">
    <w:name w:val="Hyperlink"/>
    <w:basedOn w:val="DefaultParagraphFont"/>
    <w:uiPriority w:val="99"/>
    <w:unhideWhenUsed/>
    <w:rsid w:val="006C6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89_201502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8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2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320</Words>
  <Characters>1827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489: Willie H. Riley - South Carolina Legislature Online</dc:title>
  <dc:subject/>
  <dc:creator>%USERNAME%</dc:creator>
  <cp:keywords/>
  <dc:description/>
  <cp:lastModifiedBy>N Cumfer</cp:lastModifiedBy>
  <cp:revision>2</cp:revision>
  <cp:lastPrinted>2015-02-25T19:59:00Z</cp:lastPrinted>
  <dcterms:created xsi:type="dcterms:W3CDTF">2016-12-02T17:04:00Z</dcterms:created>
  <dcterms:modified xsi:type="dcterms:W3CDTF">2016-12-02T17:04:00Z</dcterms:modified>
</cp:coreProperties>
</file>