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024" w:rsidRDefault="00E40024" w:rsidP="00E40024">
      <w:pPr>
        <w:widowControl w:val="0"/>
        <w:jc w:val="center"/>
      </w:pPr>
      <w:bookmarkStart w:id="0" w:name="_GoBack"/>
      <w:bookmarkEnd w:id="0"/>
      <w:r w:rsidRPr="00E40024">
        <w:rPr>
          <w:b/>
        </w:rPr>
        <w:t>South Carolina General Assembly</w:t>
      </w:r>
    </w:p>
    <w:p w:rsidR="00E40024" w:rsidRDefault="00E40024" w:rsidP="00E40024">
      <w:pPr>
        <w:widowControl w:val="0"/>
        <w:jc w:val="center"/>
      </w:pPr>
      <w:r>
        <w:t>121st Session, 2015-2016</w:t>
      </w:r>
    </w:p>
    <w:p w:rsidR="00E40024" w:rsidRDefault="00E40024" w:rsidP="00E40024">
      <w:pPr>
        <w:widowControl w:val="0"/>
        <w:jc w:val="left"/>
      </w:pPr>
    </w:p>
    <w:p w:rsidR="00E40024" w:rsidRDefault="00E40024" w:rsidP="00E40024">
      <w:pPr>
        <w:widowControl w:val="0"/>
        <w:jc w:val="left"/>
        <w:rPr>
          <w:b/>
        </w:rPr>
      </w:pPr>
      <w:r w:rsidRPr="00E40024">
        <w:rPr>
          <w:b/>
        </w:rPr>
        <w:t>S.</w:t>
      </w:r>
      <w:r>
        <w:rPr>
          <w:b/>
        </w:rPr>
        <w:t xml:space="preserve"> </w:t>
      </w:r>
      <w:r w:rsidRPr="00E40024">
        <w:rPr>
          <w:b/>
        </w:rPr>
        <w:t>565</w:t>
      </w:r>
    </w:p>
    <w:p w:rsidR="00E40024" w:rsidRDefault="00E40024" w:rsidP="00E40024">
      <w:pPr>
        <w:widowControl w:val="0"/>
        <w:jc w:val="left"/>
        <w:rPr>
          <w:b/>
        </w:rPr>
      </w:pPr>
    </w:p>
    <w:p w:rsidR="00E40024" w:rsidRDefault="00E40024" w:rsidP="00E40024">
      <w:pPr>
        <w:widowControl w:val="0"/>
        <w:jc w:val="left"/>
      </w:pPr>
      <w:r w:rsidRPr="00E40024">
        <w:rPr>
          <w:b/>
        </w:rPr>
        <w:t>STATUS INFORMATION</w:t>
      </w:r>
    </w:p>
    <w:p w:rsidR="00E40024" w:rsidRDefault="00E40024" w:rsidP="00E40024">
      <w:pPr>
        <w:widowControl w:val="0"/>
        <w:jc w:val="left"/>
      </w:pPr>
    </w:p>
    <w:p w:rsidR="00E40024" w:rsidRDefault="00E40024" w:rsidP="00E40024">
      <w:pPr>
        <w:widowControl w:val="0"/>
        <w:jc w:val="left"/>
      </w:pPr>
      <w:r>
        <w:t>Joint Resolution</w:t>
      </w:r>
    </w:p>
    <w:p w:rsidR="00E40024" w:rsidRDefault="00E40024" w:rsidP="00E40024">
      <w:pPr>
        <w:widowControl w:val="0"/>
        <w:jc w:val="left"/>
      </w:pPr>
      <w:r>
        <w:t>Sponsors: Education Committee</w:t>
      </w:r>
    </w:p>
    <w:p w:rsidR="00E40024" w:rsidRDefault="00E40024" w:rsidP="00E40024">
      <w:pPr>
        <w:widowControl w:val="0"/>
        <w:jc w:val="left"/>
      </w:pPr>
      <w:r>
        <w:t>Document Path: l:\council\bills\dbs\31203cz15.docx</w:t>
      </w:r>
    </w:p>
    <w:p w:rsidR="00E40024" w:rsidRDefault="00E40024" w:rsidP="00E40024">
      <w:pPr>
        <w:widowControl w:val="0"/>
        <w:jc w:val="left"/>
      </w:pPr>
    </w:p>
    <w:p w:rsidR="00224EB6" w:rsidRDefault="00224EB6" w:rsidP="00E40024">
      <w:pPr>
        <w:widowControl w:val="0"/>
        <w:jc w:val="left"/>
      </w:pPr>
      <w:r>
        <w:t>Introduced in the Senate on March 17, 2015</w:t>
      </w:r>
    </w:p>
    <w:p w:rsidR="00224EB6" w:rsidRPr="00224EB6" w:rsidRDefault="00224EB6" w:rsidP="00E40024">
      <w:pPr>
        <w:widowControl w:val="0"/>
        <w:jc w:val="left"/>
      </w:pPr>
      <w:r>
        <w:t xml:space="preserve">Currently residing in the Senate Committee on </w:t>
      </w:r>
      <w:r w:rsidRPr="00224EB6">
        <w:rPr>
          <w:b/>
        </w:rPr>
        <w:t>Education</w:t>
      </w:r>
    </w:p>
    <w:p w:rsidR="00224EB6" w:rsidRDefault="00224EB6" w:rsidP="00E40024">
      <w:pPr>
        <w:widowControl w:val="0"/>
        <w:jc w:val="left"/>
      </w:pPr>
    </w:p>
    <w:p w:rsidR="00E40024" w:rsidRDefault="00E40024" w:rsidP="00E40024">
      <w:pPr>
        <w:widowControl w:val="0"/>
        <w:jc w:val="left"/>
      </w:pPr>
      <w:r>
        <w:t xml:space="preserve">Summary: </w:t>
      </w:r>
      <w:r w:rsidR="0008032C">
        <w:t>State Board of Education; Defined program 9-12 and graduation requirements (D. No. 4477)</w:t>
      </w:r>
    </w:p>
    <w:p w:rsidR="00E40024" w:rsidRDefault="00E40024" w:rsidP="00E40024">
      <w:pPr>
        <w:widowControl w:val="0"/>
        <w:jc w:val="left"/>
      </w:pPr>
    </w:p>
    <w:p w:rsidR="00E40024" w:rsidRDefault="00E40024" w:rsidP="00E40024">
      <w:pPr>
        <w:widowControl w:val="0"/>
        <w:jc w:val="left"/>
      </w:pPr>
    </w:p>
    <w:p w:rsidR="00E40024" w:rsidRDefault="00E40024" w:rsidP="00E400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0024">
        <w:rPr>
          <w:b/>
        </w:rPr>
        <w:t>HISTORY OF LEGISLATIVE ACTIONS</w:t>
      </w:r>
    </w:p>
    <w:p w:rsidR="00E40024" w:rsidRDefault="00E40024" w:rsidP="00E400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40024" w:rsidRPr="00E40024" w:rsidRDefault="00E40024" w:rsidP="00E400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0024">
        <w:rPr>
          <w:u w:val="single"/>
        </w:rPr>
        <w:tab/>
        <w:t>Date</w:t>
      </w:r>
      <w:r w:rsidRPr="00E40024">
        <w:rPr>
          <w:u w:val="single"/>
        </w:rPr>
        <w:tab/>
        <w:t>Body</w:t>
      </w:r>
      <w:r w:rsidRPr="00E40024">
        <w:rPr>
          <w:u w:val="single"/>
        </w:rPr>
        <w:tab/>
        <w:t>Action Description with journal page number</w:t>
      </w:r>
      <w:r w:rsidRPr="00E40024">
        <w:rPr>
          <w:u w:val="single"/>
        </w:rPr>
        <w:tab/>
      </w:r>
    </w:p>
    <w:p w:rsidR="003E6DA9" w:rsidRDefault="003E6DA9" w:rsidP="003E6D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3/17/2015</w:t>
      </w:r>
      <w:r>
        <w:tab/>
        <w:t>Senate</w:t>
      </w:r>
      <w:r>
        <w:tab/>
      </w:r>
      <w:r w:rsidRPr="0037206C">
        <w:t>Introduced, read</w:t>
      </w:r>
      <w:r>
        <w:t xml:space="preserve"> first time, placed on calendar </w:t>
      </w:r>
      <w:r w:rsidRPr="0037206C">
        <w:t>without reference (</w:t>
      </w:r>
      <w:hyperlink r:id="rId7" w:history="1">
        <w:r w:rsidRPr="00283E02">
          <w:rPr>
            <w:rStyle w:val="Hyperlink"/>
          </w:rPr>
          <w:t>Senate Journal</w:t>
        </w:r>
        <w:r w:rsidRPr="00283E02">
          <w:rPr>
            <w:rStyle w:val="Hyperlink"/>
          </w:rPr>
          <w:noBreakHyphen/>
          <w:t>page 7</w:t>
        </w:r>
      </w:hyperlink>
      <w:r w:rsidRPr="0037206C">
        <w:t>)</w:t>
      </w:r>
    </w:p>
    <w:p w:rsidR="003E6DA9" w:rsidRDefault="003E6DA9" w:rsidP="003E6D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3/24/2015</w:t>
      </w:r>
      <w:r>
        <w:tab/>
        <w:t>Senate</w:t>
      </w:r>
      <w:r>
        <w:tab/>
      </w:r>
      <w:r w:rsidRPr="0037206C">
        <w:t>Recomm</w:t>
      </w:r>
      <w:r>
        <w:t xml:space="preserve">itted to Committee on </w:t>
      </w:r>
      <w:r w:rsidRPr="0037206C">
        <w:rPr>
          <w:b/>
        </w:rPr>
        <w:t>Education</w:t>
      </w:r>
      <w:r>
        <w:t xml:space="preserve"> </w:t>
      </w:r>
      <w:r w:rsidRPr="0037206C">
        <w:t>(</w:t>
      </w:r>
      <w:hyperlink r:id="rId8" w:history="1">
        <w:r w:rsidRPr="00283E02">
          <w:rPr>
            <w:rStyle w:val="Hyperlink"/>
          </w:rPr>
          <w:t>Senate Journal</w:t>
        </w:r>
        <w:r w:rsidRPr="00283E02">
          <w:rPr>
            <w:rStyle w:val="Hyperlink"/>
          </w:rPr>
          <w:noBreakHyphen/>
          <w:t>page 7</w:t>
        </w:r>
      </w:hyperlink>
      <w:r w:rsidRPr="0037206C">
        <w:t>)</w:t>
      </w:r>
    </w:p>
    <w:p w:rsidR="003E6DA9" w:rsidRDefault="003E6DA9" w:rsidP="003E6D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0024" w:rsidRDefault="00E40024" w:rsidP="00E400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E40024">
          <w:rPr>
            <w:rStyle w:val="Hyperlink"/>
          </w:rPr>
          <w:t>legislative information</w:t>
        </w:r>
      </w:hyperlink>
      <w:r>
        <w:t xml:space="preserve"> at the website</w:t>
      </w:r>
    </w:p>
    <w:p w:rsidR="00E40024" w:rsidRDefault="00E40024" w:rsidP="00E400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0024" w:rsidRPr="00E40024" w:rsidRDefault="00E40024" w:rsidP="00E400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0024" w:rsidRDefault="00E40024" w:rsidP="00E40024">
      <w:r w:rsidRPr="00E40024">
        <w:rPr>
          <w:b/>
        </w:rPr>
        <w:t>VERSIONS OF THIS BILL</w:t>
      </w:r>
    </w:p>
    <w:p w:rsidR="00E40024" w:rsidRDefault="00E40024" w:rsidP="00E40024"/>
    <w:p w:rsidR="00E40024" w:rsidRDefault="00283E02" w:rsidP="00E40024">
      <w:hyperlink r:id="rId10" w:history="1">
        <w:r w:rsidR="00E40024">
          <w:rPr>
            <w:rStyle w:val="Hyperlink"/>
          </w:rPr>
          <w:t>3/17/2015</w:t>
        </w:r>
      </w:hyperlink>
    </w:p>
    <w:p w:rsidR="00E40024" w:rsidRDefault="00283E02" w:rsidP="00E40024">
      <w:hyperlink r:id="rId11" w:history="1">
        <w:r w:rsidR="006B719B" w:rsidRPr="006B719B">
          <w:rPr>
            <w:rStyle w:val="Hyperlink"/>
          </w:rPr>
          <w:t>3/17/2015-A</w:t>
        </w:r>
      </w:hyperlink>
    </w:p>
    <w:p w:rsidR="006B719B" w:rsidRDefault="006B719B" w:rsidP="00E40024"/>
    <w:p w:rsidR="00E40024" w:rsidRDefault="00E40024" w:rsidP="00E40024">
      <w:pPr>
        <w:sectPr w:rsidR="00E40024" w:rsidSect="00E4002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B719B" w:rsidRDefault="006B71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6B719B" w:rsidRDefault="006B71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17, 2015</w:t>
      </w:r>
    </w:p>
    <w:p w:rsidR="006B719B" w:rsidRDefault="006B71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19B" w:rsidRPr="00001295" w:rsidRDefault="006B719B" w:rsidP="0000129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565</w:t>
      </w:r>
    </w:p>
    <w:p w:rsidR="006B719B" w:rsidRDefault="006B71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19B" w:rsidRDefault="006B719B" w:rsidP="00001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98061D">
        <w:t>Education Committee</w:t>
      </w:r>
    </w:p>
    <w:p w:rsidR="006B719B" w:rsidRDefault="006B71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19B" w:rsidRDefault="006B71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3/17/15--S.</w:t>
      </w:r>
    </w:p>
    <w:p w:rsidR="006B719B" w:rsidRDefault="006B71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17, 2015.</w:t>
      </w:r>
    </w:p>
    <w:p w:rsidR="006B719B" w:rsidRPr="00001295" w:rsidRDefault="006B719B" w:rsidP="00001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B719B" w:rsidRDefault="006B71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19B" w:rsidRDefault="006B71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B719B" w:rsidSect="00001295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B719B" w:rsidRDefault="006B71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19B" w:rsidRDefault="006B71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19B" w:rsidRDefault="006B71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19B" w:rsidRDefault="006B71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19B" w:rsidRDefault="006B71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19B" w:rsidRDefault="006B71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19B" w:rsidRDefault="006B71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19B" w:rsidRDefault="006B71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19B" w:rsidRPr="00325348" w:rsidRDefault="006B719B" w:rsidP="005C4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6B719B" w:rsidRDefault="006B71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19B" w:rsidRDefault="006B71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STATE BOARD OF EDUCATION, RELATING TO DEFINED PROGRAM, GRADES 9-12 AND GRADUATION REQUIREMENTS, DESIGNATED AS REGULATION DOCUMENT NUMBER 4477, PURSUANT TO THE PROVISIONS OF ARTICLE 1, CHAPTER 23, TITLE 1 OF THE 1976 CODE.</w:t>
      </w:r>
    </w:p>
    <w:p w:rsidR="006B719B" w:rsidRDefault="006B71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19B" w:rsidRDefault="006B71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B719B" w:rsidRDefault="006B71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19B" w:rsidRDefault="006B71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State Board of Education, relating to Defined Program, Grades 9-12 and Graduation Requirements, designated as Regulation Document Number 4477, and submitted to the General Assembly pursuant to the provisions of Article 1, Chapter 23, Title 1 of the 1976 Code, are approved.</w:t>
      </w:r>
    </w:p>
    <w:p w:rsidR="006B719B" w:rsidRDefault="006B71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19B" w:rsidRDefault="006B71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6B719B" w:rsidRDefault="006B719B" w:rsidP="00DA4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6B719B" w:rsidRDefault="006B719B" w:rsidP="00DA4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6B719B" w:rsidRDefault="006B719B" w:rsidP="00DA4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6B719B" w:rsidRDefault="006B719B" w:rsidP="00DA4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6B719B" w:rsidRPr="001A201F" w:rsidRDefault="006B719B" w:rsidP="00DA4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</w:rPr>
      </w:pPr>
      <w:r>
        <w:rPr>
          <w:rFonts w:eastAsia="Calibri"/>
        </w:rPr>
        <w:tab/>
      </w:r>
      <w:r w:rsidRPr="001A201F">
        <w:rPr>
          <w:rFonts w:eastAsia="Calibri"/>
        </w:rPr>
        <w:t>Regulation 43</w:t>
      </w:r>
      <w:r w:rsidRPr="001A201F">
        <w:rPr>
          <w:rFonts w:eastAsia="Calibri"/>
        </w:rPr>
        <w:noBreakHyphen/>
        <w:t>234 establishes that each school board of trustees must ensure quality schooling by providing a rigorous, relevant curriculum for all students. The regulation also stipulates that each school district must offer a standards</w:t>
      </w:r>
      <w:r w:rsidRPr="001A201F">
        <w:rPr>
          <w:rFonts w:eastAsia="Calibri"/>
        </w:rPr>
        <w:noBreakHyphen/>
        <w:t>based academic curriculum organized around a career cluster system that provides students with individualized education choices. The regulation also defines the graduation requirements for the state.</w:t>
      </w:r>
    </w:p>
    <w:p w:rsidR="006B719B" w:rsidRPr="001A201F" w:rsidRDefault="006B719B" w:rsidP="00DA4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</w:rPr>
      </w:pPr>
    </w:p>
    <w:p w:rsidR="006B719B" w:rsidRPr="001A201F" w:rsidRDefault="006B719B" w:rsidP="00DA4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</w:rPr>
      </w:pPr>
      <w:r w:rsidRPr="001A201F">
        <w:rPr>
          <w:rFonts w:eastAsia="Calibri"/>
        </w:rPr>
        <w:tab/>
        <w:t>An amendment will remove the language referring to the exit examination as required for high school graduation. Another amendment will delete the recommended course section due to ever</w:t>
      </w:r>
      <w:r w:rsidRPr="001A201F">
        <w:rPr>
          <w:rFonts w:eastAsia="Calibri"/>
        </w:rPr>
        <w:noBreakHyphen/>
        <w:t xml:space="preserve">changing recommendations. </w:t>
      </w:r>
    </w:p>
    <w:p w:rsidR="006B719B" w:rsidRPr="001A201F" w:rsidRDefault="006B719B" w:rsidP="00DA4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</w:rPr>
      </w:pPr>
    </w:p>
    <w:p w:rsidR="006B719B" w:rsidRPr="001A201F" w:rsidRDefault="006B719B" w:rsidP="00DA4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</w:rPr>
      </w:pPr>
      <w:r w:rsidRPr="001A201F">
        <w:rPr>
          <w:rFonts w:eastAsia="Calibri"/>
        </w:rPr>
        <w:tab/>
        <w:t xml:space="preserve">Notice of Drafting for the proposed amended regulation was published in the </w:t>
      </w:r>
      <w:r w:rsidRPr="001A201F">
        <w:rPr>
          <w:rFonts w:eastAsia="Calibri"/>
          <w:i/>
        </w:rPr>
        <w:t>State Register</w:t>
      </w:r>
      <w:r w:rsidRPr="001A201F">
        <w:rPr>
          <w:rFonts w:eastAsia="Calibri"/>
        </w:rPr>
        <w:t xml:space="preserve"> on July 25, 2014.</w:t>
      </w:r>
    </w:p>
    <w:p w:rsidR="006B719B" w:rsidRDefault="006B719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40024" w:rsidRDefault="00E40024" w:rsidP="006B7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E40024" w:rsidSect="00001295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4EA0" w:rsidRDefault="00DA4EA0" w:rsidP="009F0C77">
      <w:r>
        <w:separator/>
      </w:r>
    </w:p>
  </w:endnote>
  <w:endnote w:type="continuationSeparator" w:id="0">
    <w:p w:rsidR="00DA4EA0" w:rsidRDefault="00DA4E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83283A-CC09-4EE4-8A5D-CB3F25254B1C}"/>
    <w:embedBold r:id="rId2" w:fontKey="{142912C7-6A78-47D9-B81C-F4ED98873072}"/>
    <w:embedItalic r:id="rId3" w:fontKey="{AF8DC8A0-57C2-435C-89F5-9C6C77F541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73E1355-2FF4-431C-A747-9925B9FCB32D}"/>
    <w:embedItalic r:id="rId5" w:fontKey="{01453140-164F-4A99-9C41-0E9E54836C1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147F116A-A8E1-4647-B630-B107E53D9B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07F1168-B171-445D-AFF0-EDF3136736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19B" w:rsidRPr="005C4D50" w:rsidRDefault="006B719B" w:rsidP="005C4D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[565-</w:t>
    </w:r>
    <w:r>
      <w:fldChar w:fldCharType="begin"/>
    </w:r>
    <w:r>
      <w:instrText xml:space="preserve"> PAGE  \* MERGEFORMAT </w:instrText>
    </w:r>
    <w:r>
      <w:fldChar w:fldCharType="separate"/>
    </w:r>
    <w:r w:rsidR="00283E02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295" w:rsidRPr="005C4D50" w:rsidRDefault="006B719B" w:rsidP="005C4D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4EA0" w:rsidRDefault="00DA4EA0" w:rsidP="009F0C77">
      <w:r>
        <w:separator/>
      </w:r>
    </w:p>
  </w:footnote>
  <w:footnote w:type="continuationSeparator" w:id="0">
    <w:p w:rsidR="00DA4EA0" w:rsidRDefault="00DA4E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03CZ15"/>
    <w:docVar w:name="CoverBillType" w:val="a"/>
    <w:docVar w:name="docpath" w:val="L:\Council\bills\DBS\31203CZ15.DOCX"/>
    <w:docVar w:name="dvBillNumber" w:val="565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DA4EA0"/>
    <w:rsid w:val="00026C9A"/>
    <w:rsid w:val="0008032C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21FC"/>
    <w:rsid w:val="001D08F2"/>
    <w:rsid w:val="002037CA"/>
    <w:rsid w:val="002047A2"/>
    <w:rsid w:val="00224EB6"/>
    <w:rsid w:val="002321B6"/>
    <w:rsid w:val="0023696B"/>
    <w:rsid w:val="00250967"/>
    <w:rsid w:val="002759C5"/>
    <w:rsid w:val="00277DEE"/>
    <w:rsid w:val="00280D88"/>
    <w:rsid w:val="00283E02"/>
    <w:rsid w:val="00294ABE"/>
    <w:rsid w:val="002A3EB4"/>
    <w:rsid w:val="00325348"/>
    <w:rsid w:val="00393688"/>
    <w:rsid w:val="003C0E01"/>
    <w:rsid w:val="003D411E"/>
    <w:rsid w:val="003E3C1E"/>
    <w:rsid w:val="003E6148"/>
    <w:rsid w:val="003E6DA9"/>
    <w:rsid w:val="00400EAA"/>
    <w:rsid w:val="0041760A"/>
    <w:rsid w:val="004203D7"/>
    <w:rsid w:val="004574AE"/>
    <w:rsid w:val="004809EE"/>
    <w:rsid w:val="00511EE9"/>
    <w:rsid w:val="00521E00"/>
    <w:rsid w:val="00577C6C"/>
    <w:rsid w:val="00583932"/>
    <w:rsid w:val="0058501B"/>
    <w:rsid w:val="005C4D50"/>
    <w:rsid w:val="0061228A"/>
    <w:rsid w:val="006215AA"/>
    <w:rsid w:val="006340D9"/>
    <w:rsid w:val="00643B8E"/>
    <w:rsid w:val="00665EBC"/>
    <w:rsid w:val="0069470D"/>
    <w:rsid w:val="006A476C"/>
    <w:rsid w:val="006B719B"/>
    <w:rsid w:val="006C6A93"/>
    <w:rsid w:val="006E02F9"/>
    <w:rsid w:val="00753C04"/>
    <w:rsid w:val="00756946"/>
    <w:rsid w:val="00757F80"/>
    <w:rsid w:val="00771EEC"/>
    <w:rsid w:val="00786819"/>
    <w:rsid w:val="007A325A"/>
    <w:rsid w:val="007A6F66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E47B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1AD7"/>
    <w:rsid w:val="00D405E7"/>
    <w:rsid w:val="00D41D56"/>
    <w:rsid w:val="00D6260D"/>
    <w:rsid w:val="00D6662B"/>
    <w:rsid w:val="00D95E2F"/>
    <w:rsid w:val="00D970A9"/>
    <w:rsid w:val="00DA4EA0"/>
    <w:rsid w:val="00DB3AC0"/>
    <w:rsid w:val="00DC6813"/>
    <w:rsid w:val="00DE68F0"/>
    <w:rsid w:val="00DF3845"/>
    <w:rsid w:val="00DF7E17"/>
    <w:rsid w:val="00E40024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EF050D-2C1D-4246-B01D-28A4A9384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1A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AD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400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3-24-15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17-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5-16\565_20150317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5-16\565_201503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65&amp;session=121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B9A48-4DA4-47F1-9441-E1A18D6D7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420</Words>
  <Characters>2398</Characters>
  <Application>Microsoft Office Word</Application>
  <DocSecurity>6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565: State Board of Education; Defined program 9-12 and graduation requirements (D. No. 4477) - South Carolina Legislature Online</dc:title>
  <dc:subject/>
  <dc:creator>DeirdreBrevardSmith</dc:creator>
  <cp:keywords/>
  <dc:description/>
  <cp:lastModifiedBy>N Cumfer</cp:lastModifiedBy>
  <cp:revision>2</cp:revision>
  <cp:lastPrinted>2015-02-24T18:20:00Z</cp:lastPrinted>
  <dcterms:created xsi:type="dcterms:W3CDTF">2016-12-02T17:07:00Z</dcterms:created>
  <dcterms:modified xsi:type="dcterms:W3CDTF">2016-12-02T17:07:00Z</dcterms:modified>
</cp:coreProperties>
</file>