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0CF0" w:rsidRPr="00522CE0" w:rsidRDefault="001A0C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0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069E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05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MR. JAMES R. FRAZIER UPON THE OCCASION OF HIS RETIREMENT AND TO </w:t>
      </w:r>
      <w:r w:rsidR="00BF3D4B">
        <w:rPr>
          <w:rFonts w:eastAsia="Times New Roman"/>
        </w:rPr>
        <w:t xml:space="preserve">HIM FOR </w:t>
      </w:r>
      <w:r>
        <w:rPr>
          <w:rFonts w:eastAsia="Times New Roman"/>
        </w:rPr>
        <w:t>THIRTY</w:t>
      </w:r>
      <w:r w:rsidR="00402393">
        <w:rPr>
          <w:rFonts w:eastAsia="Times New Roman"/>
        </w:rPr>
        <w:noBreakHyphen/>
      </w:r>
      <w:r>
        <w:rPr>
          <w:rFonts w:eastAsia="Times New Roman"/>
        </w:rPr>
        <w:t xml:space="preserve">FIVE YEARS OF </w:t>
      </w:r>
      <w:r w:rsidR="00BF3D4B">
        <w:rPr>
          <w:rFonts w:eastAsia="Times New Roman"/>
        </w:rPr>
        <w:t xml:space="preserve">DEDICATED </w:t>
      </w:r>
      <w:r>
        <w:rPr>
          <w:rFonts w:eastAsia="Times New Roman"/>
        </w:rPr>
        <w:t>SERVICE AS A</w:t>
      </w:r>
      <w:r w:rsidR="00C023F8">
        <w:rPr>
          <w:rFonts w:eastAsia="Times New Roman"/>
        </w:rPr>
        <w:t>N</w:t>
      </w:r>
      <w:r>
        <w:rPr>
          <w:rFonts w:eastAsia="Times New Roman"/>
        </w:rPr>
        <w:t xml:space="preserve"> HORRY COUNTY COUNCILMAN.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05B34" w:rsidRDefault="00405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84246">
        <w:rPr>
          <w:rFonts w:eastAsia="Times New Roman"/>
        </w:rPr>
        <w:t>after thirty</w:t>
      </w:r>
      <w:r w:rsidR="00402393">
        <w:rPr>
          <w:rFonts w:eastAsia="Times New Roman"/>
        </w:rPr>
        <w:noBreakHyphen/>
      </w:r>
      <w:r w:rsidR="00D84246">
        <w:rPr>
          <w:rFonts w:eastAsia="Times New Roman"/>
        </w:rPr>
        <w:t>five years of dedicated service, Mr. James R. Frazier will retire from the Horry County Council on March 1, 2016; and</w:t>
      </w:r>
    </w:p>
    <w:p w:rsidR="00405B34" w:rsidRDefault="00405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B34" w:rsidRDefault="00405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Frazier is a graduate of Whittmore High School</w:t>
      </w:r>
      <w:r w:rsidR="00BF3D4B">
        <w:rPr>
          <w:rFonts w:eastAsia="Times New Roman"/>
        </w:rPr>
        <w:t>. He</w:t>
      </w:r>
      <w:r>
        <w:rPr>
          <w:rFonts w:eastAsia="Times New Roman"/>
        </w:rPr>
        <w:t xml:space="preserve"> attended Horry</w:t>
      </w:r>
      <w:r w:rsidR="00402393">
        <w:rPr>
          <w:rFonts w:eastAsia="Times New Roman"/>
        </w:rPr>
        <w:noBreakHyphen/>
      </w:r>
      <w:r>
        <w:rPr>
          <w:rFonts w:eastAsia="Times New Roman"/>
        </w:rPr>
        <w:t>Georgetown Technical College and the Fortune School of Real Estate</w:t>
      </w:r>
      <w:r w:rsidR="00BF3D4B">
        <w:rPr>
          <w:rFonts w:eastAsia="Times New Roman"/>
        </w:rPr>
        <w:t>,</w:t>
      </w:r>
      <w:r>
        <w:rPr>
          <w:rFonts w:eastAsia="Times New Roman"/>
        </w:rPr>
        <w:t xml:space="preserve"> where he received his real estate license in 1987; and</w:t>
      </w:r>
    </w:p>
    <w:p w:rsidR="00405B34" w:rsidRDefault="00405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B34" w:rsidRDefault="00405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Frazier began his career with the Jerry Cox Company in Conway as a department manager in sales. He went on to work for the South Carolina Department of Agriculture </w:t>
      </w:r>
      <w:r w:rsidR="00567B9C">
        <w:rPr>
          <w:rFonts w:eastAsia="Times New Roman"/>
        </w:rPr>
        <w:t>for twenty</w:t>
      </w:r>
      <w:r w:rsidR="00402393">
        <w:rPr>
          <w:rFonts w:eastAsia="Times New Roman"/>
        </w:rPr>
        <w:noBreakHyphen/>
      </w:r>
      <w:r w:rsidR="00567B9C">
        <w:rPr>
          <w:rFonts w:eastAsia="Times New Roman"/>
        </w:rPr>
        <w:t xml:space="preserve">three years </w:t>
      </w:r>
      <w:r>
        <w:rPr>
          <w:rFonts w:eastAsia="Times New Roman"/>
        </w:rPr>
        <w:t>as a consumer specialist; and</w:t>
      </w:r>
    </w:p>
    <w:p w:rsidR="00567B9C" w:rsidRDefault="00567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7B9C" w:rsidRDefault="00567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1978, Mr. Frazier was invited to the White House by President Jimmy Carter to discuss issues facing American farmers. In 1986, he was elected to serve as chairman of the Horry County Democratic Party, becoming the first African American elected to serve in this position; and</w:t>
      </w:r>
    </w:p>
    <w:p w:rsidR="00567B9C" w:rsidRDefault="00567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B34" w:rsidRDefault="00567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Frazier was elected to th</w:t>
      </w:r>
      <w:r w:rsidR="00D84246">
        <w:rPr>
          <w:rFonts w:eastAsia="Times New Roman"/>
        </w:rPr>
        <w:t>e Horry County Council in 1980. He was instrumental in the development and implementation of state policy through his service on the South Carolina Association of Counties Board of Directors; and</w:t>
      </w:r>
    </w:p>
    <w:p w:rsidR="00405B34" w:rsidRDefault="00405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B34" w:rsidRDefault="00D842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Frazier is an active member of his community, serving on the boards of directors of the United Way, the Horry County </w:t>
      </w:r>
      <w:r>
        <w:rPr>
          <w:rFonts w:eastAsia="Times New Roman"/>
        </w:rPr>
        <w:lastRenderedPageBreak/>
        <w:t>Literacy Council, and the Conway Chamber of Comm</w:t>
      </w:r>
      <w:r w:rsidR="00065CC2">
        <w:rPr>
          <w:rFonts w:eastAsia="Times New Roman"/>
        </w:rPr>
        <w:t>erce. He was</w:t>
      </w:r>
      <w:r>
        <w:rPr>
          <w:rFonts w:eastAsia="Times New Roman"/>
        </w:rPr>
        <w:t xml:space="preserve"> a member of the South Carolina Family of the Year Committee, the Bucksport Water System, the National Guard Legislative Task Force, and the Assembly on the Future of South Carolina, and served on the advisory board of BB&amp;T Bank, and the Statewide Advisory Committee for Clemson Extension Services; and</w:t>
      </w:r>
    </w:p>
    <w:p w:rsidR="00405B34" w:rsidRDefault="00405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B34" w:rsidRDefault="00D842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 a reward for his years of outstanding service, Mr. Frazier</w:t>
      </w:r>
      <w:r w:rsidR="00405B34">
        <w:rPr>
          <w:rFonts w:eastAsia="Times New Roman"/>
        </w:rPr>
        <w:t xml:space="preserve"> has received many awards</w:t>
      </w:r>
      <w:r>
        <w:rPr>
          <w:rFonts w:eastAsia="Times New Roman"/>
        </w:rPr>
        <w:t xml:space="preserve">, including the </w:t>
      </w:r>
      <w:r w:rsidR="00405B34">
        <w:rPr>
          <w:rFonts w:eastAsia="Times New Roman"/>
        </w:rPr>
        <w:t>Jerry Cox Company Excellence Award, the Bethel A.M.E. Church Citizen of the Year Award, the Upsilon Beta</w:t>
      </w:r>
      <w:r w:rsidR="00402393">
        <w:rPr>
          <w:rFonts w:eastAsia="Times New Roman"/>
        </w:rPr>
        <w:noBreakHyphen/>
      </w:r>
      <w:r w:rsidR="00405B34">
        <w:rPr>
          <w:rFonts w:eastAsia="Times New Roman"/>
        </w:rPr>
        <w:t>Beta Chapter of Omega Psi Phi Fraternity, Inc. Citizen of the Year Award, the NAACP H.H. Singleton II Leadership Award, and the Horry County Democratic Party Chairman Service Award; and</w:t>
      </w:r>
    </w:p>
    <w:p w:rsidR="00D84246" w:rsidRDefault="00D842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246" w:rsidRDefault="00D842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Frazier is married and has two children and is a member of Salem A.M.E. Church, where he serves as an adult Sunday School teacher and trustee; and</w:t>
      </w:r>
    </w:p>
    <w:p w:rsidR="00405B34" w:rsidRDefault="00405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9ED" w:rsidRDefault="00405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D84246">
        <w:rPr>
          <w:rFonts w:eastAsia="Times New Roman"/>
        </w:rPr>
        <w:t xml:space="preserve"> grateful for the legacy of consistent commitment and fine leadership Mr. Frazier has bestowed on the people of South Carolina, the Senate takes great pleasure in wishing him all the best as he enters </w:t>
      </w:r>
      <w:r w:rsidR="00402393">
        <w:rPr>
          <w:rFonts w:eastAsia="Times New Roman"/>
        </w:rPr>
        <w:t>a much</w:t>
      </w:r>
      <w:r w:rsidR="00402393">
        <w:rPr>
          <w:rFonts w:eastAsia="Times New Roman"/>
        </w:rPr>
        <w:noBreakHyphen/>
        <w:t xml:space="preserve">deserved </w:t>
      </w:r>
      <w:r w:rsidR="00D84246">
        <w:rPr>
          <w:rFonts w:eastAsia="Times New Roman"/>
        </w:rPr>
        <w:t xml:space="preserve">retirement. </w:t>
      </w:r>
      <w:r w:rsidR="00F069ED">
        <w:rPr>
          <w:rFonts w:eastAsia="Times New Roman"/>
        </w:rPr>
        <w:t>Now, therefore,</w:t>
      </w:r>
    </w:p>
    <w:p w:rsidR="00F069ED" w:rsidRDefault="00F06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9ED" w:rsidRDefault="00F06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069ED" w:rsidRDefault="00F06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9ED" w:rsidRDefault="00F06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F3D4B">
        <w:rPr>
          <w:rFonts w:eastAsia="Times New Roman"/>
        </w:rPr>
        <w:t>the members of the Senate, by this resolution, congratulate Mr. James R. Frazier upon the occasion of his retirement and honor him for thirty</w:t>
      </w:r>
      <w:r w:rsidR="00402393">
        <w:rPr>
          <w:rFonts w:eastAsia="Times New Roman"/>
        </w:rPr>
        <w:noBreakHyphen/>
      </w:r>
      <w:r w:rsidR="00BF3D4B">
        <w:rPr>
          <w:rFonts w:eastAsia="Times New Roman"/>
        </w:rPr>
        <w:t>five years of dedicated service as a</w:t>
      </w:r>
      <w:r w:rsidR="00C023F8">
        <w:rPr>
          <w:rFonts w:eastAsia="Times New Roman"/>
        </w:rPr>
        <w:t>n</w:t>
      </w:r>
      <w:r w:rsidR="00BF3D4B">
        <w:rPr>
          <w:rFonts w:eastAsia="Times New Roman"/>
        </w:rPr>
        <w:t xml:space="preserve"> Horry County Councilman</w:t>
      </w:r>
      <w:r>
        <w:rPr>
          <w:rFonts w:eastAsia="Times New Roman"/>
        </w:rPr>
        <w:t>.</w:t>
      </w:r>
    </w:p>
    <w:p w:rsidR="00F069ED" w:rsidRDefault="00F06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9ED" w:rsidRPr="00522CE0" w:rsidRDefault="00F06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BF3D4B">
        <w:rPr>
          <w:rFonts w:eastAsia="Times New Roman"/>
        </w:rPr>
        <w:t>Mr. James R. Frazier</w:t>
      </w:r>
      <w:r>
        <w:rPr>
          <w:rFonts w:eastAsia="Times New Roman"/>
        </w:rPr>
        <w:t>.</w:t>
      </w:r>
    </w:p>
    <w:p w:rsidR="00B8767C" w:rsidRDefault="0040239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A0CF0" w:rsidRDefault="001A0CF0" w:rsidP="001A0CF0">
      <w:pPr>
        <w:suppressAutoHyphens/>
        <w:jc w:val="both"/>
        <w:rPr>
          <w:rFonts w:eastAsia="Times New Roman"/>
        </w:rPr>
      </w:pPr>
    </w:p>
    <w:sectPr w:rsidR="001A0CF0" w:rsidSect="001A0CF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69ED" w:rsidRDefault="00F069ED" w:rsidP="00522CE0">
      <w:r>
        <w:separator/>
      </w:r>
    </w:p>
  </w:endnote>
  <w:endnote w:type="continuationSeparator" w:id="0">
    <w:p w:rsidR="00F069ED" w:rsidRDefault="00F069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B2B635-44B9-474E-B2DE-9E5AFE79719B}"/>
    <w:embedBold r:id="rId2" w:fontKey="{9E32572C-5F2C-4A20-828F-EE30B8CAB968}"/>
  </w:font>
  <w:font w:name="Calibri">
    <w:panose1 w:val="020F0502020204030204"/>
    <w:charset w:val="00"/>
    <w:family w:val="swiss"/>
    <w:pitch w:val="variable"/>
    <w:sig w:usb0="E00002FF" w:usb1="4000ACFF" w:usb2="00000001" w:usb3="00000000" w:csb0="0000019F" w:csb1="00000000"/>
    <w:embedRegular r:id="rId3" w:fontKey="{A35F5B34-B3C8-4BB4-AC64-267681067D2A}"/>
  </w:font>
  <w:font w:name="Cambria">
    <w:panose1 w:val="02040503050406030204"/>
    <w:charset w:val="00"/>
    <w:family w:val="roman"/>
    <w:pitch w:val="variable"/>
    <w:sig w:usb0="E00002FF" w:usb1="400004FF" w:usb2="00000000" w:usb3="00000000" w:csb0="0000019F" w:csb1="00000000"/>
    <w:embedRegular r:id="rId4" w:fontKey="{A3FA0C0E-18E0-49E9-8970-C43DCDC9F6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67C" w:rsidRPr="001A0CF0" w:rsidRDefault="001A0CF0" w:rsidP="001A0CF0">
    <w:pPr>
      <w:pStyle w:val="Footer"/>
      <w:tabs>
        <w:tab w:val="clear" w:pos="4680"/>
        <w:tab w:val="clear" w:pos="9360"/>
        <w:tab w:val="center" w:pos="2995"/>
      </w:tabs>
      <w:spacing w:before="120"/>
    </w:pPr>
    <w:r>
      <w:t>[1232]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69ED" w:rsidRDefault="00F069ED" w:rsidP="00522CE0">
      <w:r>
        <w:separator/>
      </w:r>
    </w:p>
  </w:footnote>
  <w:footnote w:type="continuationSeparator" w:id="0">
    <w:p w:rsidR="00F069ED" w:rsidRDefault="00F069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JAME.KMM.RAS"/>
    <w:docVar w:name="CoverAttorneyInitials" w:val="KMM"/>
    <w:docVar w:name="CoverAttorneyLastName" w:val="Moffitt"/>
    <w:docVar w:name="CoverBillType" w:val="r"/>
    <w:docVar w:name="CoverSenator" w:val="RAS"/>
    <w:docVar w:name="dvBillNumber" w:val="1232"/>
    <w:docVar w:name="dvBillNumberPrefix" w:val="S. "/>
    <w:docVar w:name="dvOriginalBody" w:val="Senate"/>
    <w:docVar w:name="fulldraftpath" w:val="L:\S-RES\RAS\005JAME.KMM.RAS.DOCX"/>
    <w:docVar w:name="NameofBody" w:val="S"/>
    <w:docVar w:name="vgroup2" w:val="S-RES"/>
  </w:docVars>
  <w:rsids>
    <w:rsidRoot w:val="00F069ED"/>
    <w:rsid w:val="00042AC1"/>
    <w:rsid w:val="00046516"/>
    <w:rsid w:val="00065CC2"/>
    <w:rsid w:val="0007601D"/>
    <w:rsid w:val="000B0720"/>
    <w:rsid w:val="000B5EAF"/>
    <w:rsid w:val="001315B2"/>
    <w:rsid w:val="001378A2"/>
    <w:rsid w:val="00170561"/>
    <w:rsid w:val="00186AC9"/>
    <w:rsid w:val="00197DF1"/>
    <w:rsid w:val="001A0CF0"/>
    <w:rsid w:val="001B3DD9"/>
    <w:rsid w:val="001B7E5D"/>
    <w:rsid w:val="001D0319"/>
    <w:rsid w:val="001D3BAC"/>
    <w:rsid w:val="00216025"/>
    <w:rsid w:val="00245C4E"/>
    <w:rsid w:val="002C1321"/>
    <w:rsid w:val="002C2031"/>
    <w:rsid w:val="002C5896"/>
    <w:rsid w:val="002D3BED"/>
    <w:rsid w:val="00307C2B"/>
    <w:rsid w:val="00315D04"/>
    <w:rsid w:val="00383247"/>
    <w:rsid w:val="003D6E2B"/>
    <w:rsid w:val="003E7597"/>
    <w:rsid w:val="00402393"/>
    <w:rsid w:val="00405B34"/>
    <w:rsid w:val="0044020F"/>
    <w:rsid w:val="00450668"/>
    <w:rsid w:val="004813A2"/>
    <w:rsid w:val="004952FA"/>
    <w:rsid w:val="004B6A22"/>
    <w:rsid w:val="004D7F37"/>
    <w:rsid w:val="00522CE0"/>
    <w:rsid w:val="00565148"/>
    <w:rsid w:val="00567B9C"/>
    <w:rsid w:val="00570403"/>
    <w:rsid w:val="00593361"/>
    <w:rsid w:val="005A413B"/>
    <w:rsid w:val="005A5017"/>
    <w:rsid w:val="005A648C"/>
    <w:rsid w:val="005F1745"/>
    <w:rsid w:val="0064736F"/>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B2CA4"/>
    <w:rsid w:val="009C118A"/>
    <w:rsid w:val="00A02011"/>
    <w:rsid w:val="00A4011E"/>
    <w:rsid w:val="00A86015"/>
    <w:rsid w:val="00A9594E"/>
    <w:rsid w:val="00AE59C8"/>
    <w:rsid w:val="00B10098"/>
    <w:rsid w:val="00B5790D"/>
    <w:rsid w:val="00B8767C"/>
    <w:rsid w:val="00B945C5"/>
    <w:rsid w:val="00BA20EA"/>
    <w:rsid w:val="00BB5AFC"/>
    <w:rsid w:val="00BC0A56"/>
    <w:rsid w:val="00BD211C"/>
    <w:rsid w:val="00BF3D4B"/>
    <w:rsid w:val="00C023F8"/>
    <w:rsid w:val="00C45366"/>
    <w:rsid w:val="00C57023"/>
    <w:rsid w:val="00C74052"/>
    <w:rsid w:val="00CB187A"/>
    <w:rsid w:val="00CC0EC7"/>
    <w:rsid w:val="00D1088B"/>
    <w:rsid w:val="00D14DE6"/>
    <w:rsid w:val="00D156D2"/>
    <w:rsid w:val="00D35486"/>
    <w:rsid w:val="00D53E29"/>
    <w:rsid w:val="00D626B3"/>
    <w:rsid w:val="00D84246"/>
    <w:rsid w:val="00D86943"/>
    <w:rsid w:val="00DA47B9"/>
    <w:rsid w:val="00DE5635"/>
    <w:rsid w:val="00E058D3"/>
    <w:rsid w:val="00E2236D"/>
    <w:rsid w:val="00E76AD9"/>
    <w:rsid w:val="00E91E2F"/>
    <w:rsid w:val="00EA3546"/>
    <w:rsid w:val="00EB47AE"/>
    <w:rsid w:val="00EC34E1"/>
    <w:rsid w:val="00F0234A"/>
    <w:rsid w:val="00F05CF2"/>
    <w:rsid w:val="00F069ED"/>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D0323CE-F795-4B1A-9013-861274F86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5CD2AF7E.dotm</Template>
  <TotalTime>0</TotalTime>
  <Pages>2</Pages>
  <Words>482</Words>
  <Characters>2442</Characters>
  <Application>Microsoft Office Word</Application>
  <DocSecurity>0</DocSecurity>
  <Lines>76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1232 Text of Previous Version (Apr. 13, 2016) - South Carolina Legislature Online</dc:title>
  <dc:subject/>
  <dc:creator>Jill Holt</dc:creator>
  <cp:keywords/>
  <dc:description/>
  <cp:lastModifiedBy>N Cumfer</cp:lastModifiedBy>
  <cp:revision>2</cp:revision>
  <dcterms:created xsi:type="dcterms:W3CDTF">2016-04-13T18:45:00Z</dcterms:created>
  <dcterms:modified xsi:type="dcterms:W3CDTF">2016-04-13T18:45:00Z</dcterms:modified>
</cp:coreProperties>
</file>