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BFF" w:rsidRPr="00522CE0" w:rsidRDefault="000C5B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5B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588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3C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E430E5">
        <w:rPr>
          <w:rFonts w:eastAsia="Times New Roman"/>
        </w:rPr>
        <w:t>THE CODE OF LAWS FOR THE STATE OF SOUTH CAROLINA BY ADDING SECTION 44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6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110 SO AS TO PROVIDE FOR REVOCATION OF A PERSON</w:t>
      </w:r>
      <w:r w:rsidR="00A9293A" w:rsidRPr="00A9293A">
        <w:rPr>
          <w:rFonts w:eastAsia="Times New Roman"/>
        </w:rPr>
        <w:t>’</w:t>
      </w:r>
      <w:r w:rsidR="00E430E5">
        <w:rPr>
          <w:rFonts w:eastAsia="Times New Roman"/>
        </w:rPr>
        <w:t xml:space="preserve">S MEDICAID ELIGIBILITY UPON HIS CONVICTION FOR A VIOLATION OF SECTION </w:t>
      </w:r>
      <w:r>
        <w:rPr>
          <w:rFonts w:eastAsia="Times New Roman"/>
        </w:rPr>
        <w:t>44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370</w:t>
      </w:r>
      <w:r w:rsidR="008D2898">
        <w:rPr>
          <w:rFonts w:eastAsia="Times New Roman"/>
        </w:rPr>
        <w:t xml:space="preserve"> </w:t>
      </w:r>
      <w:r w:rsidR="00E430E5">
        <w:rPr>
          <w:rFonts w:eastAsia="Times New Roman"/>
        </w:rPr>
        <w:t xml:space="preserve">IF MEDICAID WAS USED TO PURCHASE THE CONTROLLED SUBSTANCE </w:t>
      </w:r>
      <w:r w:rsidR="008D2898">
        <w:rPr>
          <w:rFonts w:eastAsia="Times New Roman"/>
        </w:rPr>
        <w:t xml:space="preserve">OR </w:t>
      </w:r>
      <w:r w:rsidR="00E430E5">
        <w:rPr>
          <w:rFonts w:eastAsia="Times New Roman"/>
        </w:rPr>
        <w:t xml:space="preserve">UPON HIS CONVICTION FOR VIOLATION OF </w:t>
      </w:r>
      <w:r w:rsidR="008D2898">
        <w:rPr>
          <w:rFonts w:eastAsia="Times New Roman"/>
        </w:rPr>
        <w:t>SECTION 44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395</w:t>
      </w:r>
      <w:r w:rsidR="00E430E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88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2898">
        <w:rPr>
          <w:rFonts w:eastAsia="Times New Roman"/>
        </w:rPr>
        <w:t>Article 1, Chapter 6, Title 44 of the South Caro</w:t>
      </w:r>
      <w:r w:rsidR="00C80644">
        <w:rPr>
          <w:rFonts w:eastAsia="Times New Roman"/>
        </w:rPr>
        <w:t>lina Code is amended by adding:</w:t>
      </w:r>
    </w:p>
    <w:p w:rsidR="000A19E0" w:rsidRDefault="000A19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2898" w:rsidRDefault="00E227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8D2898">
        <w:rPr>
          <w:rFonts w:eastAsia="Times New Roman"/>
        </w:rPr>
        <w:t>Section 44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6</w:t>
      </w:r>
      <w:r w:rsidR="00A9293A">
        <w:rPr>
          <w:rFonts w:eastAsia="Times New Roman"/>
        </w:rPr>
        <w:noBreakHyphen/>
      </w:r>
      <w:r w:rsidR="008D2898">
        <w:rPr>
          <w:rFonts w:eastAsia="Times New Roman"/>
        </w:rPr>
        <w:t>110.</w:t>
      </w:r>
      <w:r w:rsidR="008D2898">
        <w:rPr>
          <w:rFonts w:eastAsia="Times New Roman"/>
        </w:rPr>
        <w:tab/>
        <w:t>(A)</w:t>
      </w:r>
      <w:r w:rsidR="008D2898">
        <w:rPr>
          <w:rFonts w:eastAsia="Times New Roman"/>
        </w:rPr>
        <w:tab/>
        <w:t xml:space="preserve">Any person convicted </w:t>
      </w:r>
      <w:r w:rsidR="00E430E5">
        <w:rPr>
          <w:rFonts w:eastAsia="Times New Roman"/>
        </w:rPr>
        <w:t>for a violation of Section 44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 w:rsidR="00E430E5">
        <w:rPr>
          <w:rFonts w:eastAsia="Times New Roman"/>
        </w:rPr>
        <w:t xml:space="preserve">370 </w:t>
      </w:r>
      <w:r w:rsidR="00184AAF">
        <w:rPr>
          <w:rFonts w:eastAsia="Times New Roman"/>
        </w:rPr>
        <w:t>for</w:t>
      </w:r>
      <w:r w:rsidR="008D2898">
        <w:rPr>
          <w:rFonts w:eastAsia="Times New Roman"/>
        </w:rPr>
        <w:t xml:space="preserve"> distributing, dispensing, delivering, or purchasing a controlled substance or a controlled substance analogue </w:t>
      </w:r>
      <w:r w:rsidR="00184AAF">
        <w:rPr>
          <w:rFonts w:eastAsia="Times New Roman"/>
        </w:rPr>
        <w:t xml:space="preserve">shall have his Medicaid eligibility revoked if the </w:t>
      </w:r>
      <w:r w:rsidR="008D2898">
        <w:rPr>
          <w:rFonts w:eastAsia="Times New Roman"/>
        </w:rPr>
        <w:t>controlled substance or controlled substance analogue was purchased via Medicaid</w:t>
      </w:r>
      <w:r w:rsidR="00184AAF">
        <w:rPr>
          <w:rFonts w:eastAsia="Times New Roman"/>
        </w:rPr>
        <w:t>.</w:t>
      </w:r>
    </w:p>
    <w:p w:rsidR="008D2898" w:rsidRDefault="008D2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Any person who is convicted of violating Section 44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9293A">
        <w:rPr>
          <w:rFonts w:eastAsia="Times New Roman"/>
        </w:rPr>
        <w:noBreakHyphen/>
      </w:r>
      <w:r>
        <w:rPr>
          <w:rFonts w:eastAsia="Times New Roman"/>
        </w:rPr>
        <w:t>395 and who</w:t>
      </w:r>
      <w:r w:rsidR="00E430E5">
        <w:rPr>
          <w:rFonts w:eastAsia="Times New Roman"/>
        </w:rPr>
        <w:t xml:space="preserve"> is enrolled in Medicaid</w:t>
      </w:r>
      <w:r>
        <w:rPr>
          <w:rFonts w:eastAsia="Times New Roman"/>
        </w:rPr>
        <w:t xml:space="preserve"> shall have his Medicaid eligibility revoked.”</w:t>
      </w:r>
    </w:p>
    <w:p w:rsidR="008D2898" w:rsidRDefault="008D2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880" w:rsidRPr="00522CE0" w:rsidRDefault="00735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D289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00477" w:rsidRDefault="00A9293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C5BFF" w:rsidRDefault="000C5BFF" w:rsidP="000C5BFF">
      <w:pPr>
        <w:suppressAutoHyphens/>
        <w:jc w:val="both"/>
        <w:rPr>
          <w:rFonts w:eastAsia="Times New Roman"/>
        </w:rPr>
      </w:pPr>
    </w:p>
    <w:sectPr w:rsidR="000C5BFF" w:rsidSect="000C5B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644" w:rsidRDefault="00C80644" w:rsidP="00522CE0">
      <w:r>
        <w:separator/>
      </w:r>
    </w:p>
  </w:endnote>
  <w:endnote w:type="continuationSeparator" w:id="0">
    <w:p w:rsidR="00C80644" w:rsidRDefault="00C806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A074C0-BDAF-4E80-BCD1-8829AB4B584B}"/>
    <w:embedBold r:id="rId2" w:fontKey="{CE0703E5-3008-4340-BD0E-A5A845BAAB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46B6FC-2C06-4F25-8D0F-9AC2164B63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871701-E100-4257-AC76-2B14A5975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E3EE56-E441-49E7-9FF9-80445A12B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477" w:rsidRPr="000C5BFF" w:rsidRDefault="000C5BFF" w:rsidP="000C5B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644" w:rsidRDefault="00C80644" w:rsidP="00522CE0">
      <w:r>
        <w:separator/>
      </w:r>
    </w:p>
  </w:footnote>
  <w:footnote w:type="continuationSeparator" w:id="0">
    <w:p w:rsidR="00C80644" w:rsidRDefault="00C806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MEDI.EB.KLB"/>
    <w:docVar w:name="CoverAttorneyInitials" w:val="EB"/>
    <w:docVar w:name="CoverAttorneyLastName" w:val="Bender"/>
    <w:docVar w:name="CoverBillType" w:val="b"/>
    <w:docVar w:name="CoverSenator" w:val="KLB"/>
    <w:docVar w:name="dvBillNumber" w:val="235"/>
    <w:docVar w:name="dvBillNumberPrefix" w:val="S. "/>
    <w:docVar w:name="dvOriginalBody" w:val="Senate"/>
    <w:docVar w:name="fulldraftpath" w:val="L:\S-RES\KLB\011MEDI.EB.KLB.DOCX"/>
    <w:docVar w:name="NameofBody" w:val="S"/>
    <w:docVar w:name="vgroup2" w:val="S-RES"/>
  </w:docVars>
  <w:rsids>
    <w:rsidRoot w:val="00735880"/>
    <w:rsid w:val="00042AC1"/>
    <w:rsid w:val="00046516"/>
    <w:rsid w:val="0007601D"/>
    <w:rsid w:val="000A19E0"/>
    <w:rsid w:val="000B0720"/>
    <w:rsid w:val="000B5EAF"/>
    <w:rsid w:val="000C5BFF"/>
    <w:rsid w:val="001315B2"/>
    <w:rsid w:val="00170561"/>
    <w:rsid w:val="00184AAF"/>
    <w:rsid w:val="00186AC9"/>
    <w:rsid w:val="00197DF1"/>
    <w:rsid w:val="001B3DD9"/>
    <w:rsid w:val="001B7E5D"/>
    <w:rsid w:val="001D3BAC"/>
    <w:rsid w:val="001D3CCD"/>
    <w:rsid w:val="00202C71"/>
    <w:rsid w:val="00216025"/>
    <w:rsid w:val="002160B8"/>
    <w:rsid w:val="00245C4E"/>
    <w:rsid w:val="002C1321"/>
    <w:rsid w:val="002C2031"/>
    <w:rsid w:val="002C5896"/>
    <w:rsid w:val="002D3BED"/>
    <w:rsid w:val="00300477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8FF"/>
    <w:rsid w:val="005F1745"/>
    <w:rsid w:val="006A1802"/>
    <w:rsid w:val="006C74EA"/>
    <w:rsid w:val="00720D40"/>
    <w:rsid w:val="007318D4"/>
    <w:rsid w:val="00735880"/>
    <w:rsid w:val="00765784"/>
    <w:rsid w:val="007A4390"/>
    <w:rsid w:val="007E5CB7"/>
    <w:rsid w:val="008314D2"/>
    <w:rsid w:val="008B2F42"/>
    <w:rsid w:val="008C3697"/>
    <w:rsid w:val="008D289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293A"/>
    <w:rsid w:val="00A9594E"/>
    <w:rsid w:val="00AE59C8"/>
    <w:rsid w:val="00B10098"/>
    <w:rsid w:val="00B5790D"/>
    <w:rsid w:val="00B938B6"/>
    <w:rsid w:val="00B945C5"/>
    <w:rsid w:val="00BA20EA"/>
    <w:rsid w:val="00BB5AFC"/>
    <w:rsid w:val="00BC0A56"/>
    <w:rsid w:val="00C45366"/>
    <w:rsid w:val="00C57023"/>
    <w:rsid w:val="00C74052"/>
    <w:rsid w:val="00C8064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11F0"/>
    <w:rsid w:val="00E22792"/>
    <w:rsid w:val="00E430E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C67051E-21C5-4247-9177-12D0F502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7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165</Words>
  <Characters>874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235 Text of Previous Version (Dec. 10, 2014) - South Carolina Legislature Online</dc:title>
  <dc:subject/>
  <dc:creator>%USERNAME%</dc:creator>
  <cp:keywords/>
  <dc:description/>
  <cp:lastModifiedBy>N Cumfer</cp:lastModifiedBy>
  <cp:revision>2</cp:revision>
  <cp:lastPrinted>2014-12-09T15:48:00Z</cp:lastPrinted>
  <dcterms:created xsi:type="dcterms:W3CDTF">2014-12-10T21:09:00Z</dcterms:created>
  <dcterms:modified xsi:type="dcterms:W3CDTF">2014-12-10T21:09:00Z</dcterms:modified>
</cp:coreProperties>
</file>