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D29" w:rsidRDefault="00FA5D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5A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DC6DB0">
        <w:rPr>
          <w:color w:val="000000" w:themeColor="text1"/>
          <w:u w:color="000000" w:themeColor="text1"/>
        </w:rPr>
        <w:t>DOZIER BROOKS</w:t>
      </w:r>
      <w:r>
        <w:t xml:space="preserve"> OF GREENVILLE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5D35" w:rsidRDefault="00525A9D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55D35">
        <w:t xml:space="preserve">the members of the South Carolina House of Representatives were saddened to learn of the death of </w:t>
      </w:r>
      <w:r w:rsidR="00955D35" w:rsidRPr="00DC6DB0">
        <w:rPr>
          <w:color w:val="000000" w:themeColor="text1"/>
          <w:u w:color="000000" w:themeColor="text1"/>
        </w:rPr>
        <w:t>Dozier Brooks</w:t>
      </w:r>
      <w:r w:rsidR="00955D35">
        <w:t xml:space="preserve"> at the age of eighty on </w:t>
      </w:r>
      <w:r w:rsidR="005B279D">
        <w:t xml:space="preserve">Saturday, </w:t>
      </w:r>
      <w:r w:rsidR="00955D35">
        <w:t>August 9, 201</w:t>
      </w:r>
      <w:r w:rsidR="00E52295">
        <w:t>4</w:t>
      </w:r>
      <w:r w:rsidR="00955D35">
        <w:t>; and</w:t>
      </w:r>
    </w:p>
    <w:p w:rsidR="00955D35" w:rsidRDefault="00955D35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5D35" w:rsidRDefault="00955D35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5B279D" w:rsidRPr="00DC6DB0">
        <w:rPr>
          <w:color w:val="000000" w:themeColor="text1"/>
          <w:u w:color="000000" w:themeColor="text1"/>
        </w:rPr>
        <w:t xml:space="preserve">Union Springs, Alabama, he was </w:t>
      </w:r>
      <w:r w:rsidR="005B279D">
        <w:rPr>
          <w:color w:val="000000" w:themeColor="text1"/>
          <w:u w:color="000000" w:themeColor="text1"/>
        </w:rPr>
        <w:t>one of seven children</w:t>
      </w:r>
      <w:r w:rsidR="005B279D" w:rsidRPr="00DC6DB0">
        <w:rPr>
          <w:color w:val="000000" w:themeColor="text1"/>
          <w:u w:color="000000" w:themeColor="text1"/>
        </w:rPr>
        <w:t xml:space="preserve"> of the late Alf Roland Brooks and Alma Jane Brooks</w:t>
      </w:r>
      <w:r w:rsidR="005B279D">
        <w:t>; and</w:t>
      </w:r>
      <w:r>
        <w:t xml:space="preserve"> </w:t>
      </w:r>
    </w:p>
    <w:p w:rsidR="00955D35" w:rsidRDefault="00955D35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27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2295">
        <w:rPr>
          <w:color w:val="000000" w:themeColor="text1"/>
          <w:u w:color="000000" w:themeColor="text1"/>
        </w:rPr>
        <w:t>Dozier</w:t>
      </w:r>
      <w:r w:rsidR="00BA3655">
        <w:rPr>
          <w:color w:val="000000" w:themeColor="text1"/>
          <w:u w:color="000000" w:themeColor="text1"/>
        </w:rPr>
        <w:t xml:space="preserve"> Brooks</w:t>
      </w:r>
      <w:r>
        <w:rPr>
          <w:color w:val="000000" w:themeColor="text1"/>
          <w:u w:color="000000" w:themeColor="text1"/>
        </w:rPr>
        <w:t xml:space="preserve"> </w:t>
      </w:r>
      <w:r w:rsidRPr="00DC6DB0">
        <w:rPr>
          <w:color w:val="000000" w:themeColor="text1"/>
          <w:u w:color="000000" w:themeColor="text1"/>
        </w:rPr>
        <w:t xml:space="preserve">was a graduate of Greenville Technical College and worked as a design and construction manager in a </w:t>
      </w:r>
      <w:r w:rsidR="00BA3655">
        <w:rPr>
          <w:color w:val="000000" w:themeColor="text1"/>
          <w:u w:color="000000" w:themeColor="text1"/>
        </w:rPr>
        <w:t>c</w:t>
      </w:r>
      <w:r w:rsidRPr="00DC6DB0">
        <w:rPr>
          <w:color w:val="000000" w:themeColor="text1"/>
          <w:u w:color="000000" w:themeColor="text1"/>
        </w:rPr>
        <w:t xml:space="preserve">ivil </w:t>
      </w:r>
      <w:r w:rsidR="00BA3655">
        <w:rPr>
          <w:color w:val="000000" w:themeColor="text1"/>
          <w:u w:color="000000" w:themeColor="text1"/>
        </w:rPr>
        <w:t>e</w:t>
      </w:r>
      <w:r w:rsidRPr="00DC6DB0">
        <w:rPr>
          <w:color w:val="000000" w:themeColor="text1"/>
          <w:u w:color="000000" w:themeColor="text1"/>
        </w:rPr>
        <w:t xml:space="preserve">ngineering </w:t>
      </w:r>
      <w:r w:rsidR="00BA3655">
        <w:rPr>
          <w:color w:val="000000" w:themeColor="text1"/>
          <w:u w:color="000000" w:themeColor="text1"/>
        </w:rPr>
        <w:t>f</w:t>
      </w:r>
      <w:r w:rsidRPr="00DC6DB0">
        <w:rPr>
          <w:color w:val="000000" w:themeColor="text1"/>
          <w:u w:color="000000" w:themeColor="text1"/>
        </w:rPr>
        <w:t xml:space="preserve">irm for many years from which he retired. </w:t>
      </w:r>
      <w:r w:rsidR="00E522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patriot, h</w:t>
      </w:r>
      <w:r w:rsidRPr="00DC6DB0">
        <w:rPr>
          <w:color w:val="000000" w:themeColor="text1"/>
          <w:u w:color="000000" w:themeColor="text1"/>
        </w:rPr>
        <w:t xml:space="preserve">e served </w:t>
      </w:r>
      <w:r>
        <w:rPr>
          <w:color w:val="000000" w:themeColor="text1"/>
          <w:u w:color="000000" w:themeColor="text1"/>
        </w:rPr>
        <w:t>his</w:t>
      </w:r>
      <w:r w:rsidRPr="00DC6DB0">
        <w:rPr>
          <w:color w:val="000000" w:themeColor="text1"/>
          <w:u w:color="000000" w:themeColor="text1"/>
        </w:rPr>
        <w:t xml:space="preserve"> country </w:t>
      </w:r>
      <w:r>
        <w:rPr>
          <w:color w:val="000000" w:themeColor="text1"/>
          <w:u w:color="000000" w:themeColor="text1"/>
        </w:rPr>
        <w:t xml:space="preserve">with distinction in the United </w:t>
      </w:r>
      <w:r w:rsidRPr="00DC6DB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Navy during the Korean War; and</w:t>
      </w:r>
    </w:p>
    <w:p w:rsidR="005B27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7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</w:t>
      </w:r>
      <w:r w:rsidR="00955D35" w:rsidRPr="00DC6DB0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committ</w:t>
      </w:r>
      <w:r w:rsidR="00955D35" w:rsidRPr="00DC6DB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to his community, </w:t>
      </w:r>
      <w:r w:rsidR="00955D35" w:rsidRPr="00DC6DB0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 xml:space="preserve">still </w:t>
      </w:r>
      <w:r w:rsidR="00955D35" w:rsidRPr="00DC6DB0">
        <w:rPr>
          <w:color w:val="000000" w:themeColor="text1"/>
          <w:u w:color="000000" w:themeColor="text1"/>
        </w:rPr>
        <w:t xml:space="preserve">serving on the Greenville County Delegation Transportation Committee, the Hillcrest Hospital Advisory Council, and the advisory board for the Greenville Technical College </w:t>
      </w:r>
      <w:r>
        <w:rPr>
          <w:color w:val="000000" w:themeColor="text1"/>
          <w:u w:color="000000" w:themeColor="text1"/>
        </w:rPr>
        <w:t>Brashier Campus in Simpsonville</w:t>
      </w:r>
      <w:r w:rsidR="00BA3655">
        <w:rPr>
          <w:color w:val="000000" w:themeColor="text1"/>
          <w:u w:color="000000" w:themeColor="text1"/>
        </w:rPr>
        <w:t xml:space="preserve"> at the time of his death</w:t>
      </w:r>
      <w:r>
        <w:rPr>
          <w:color w:val="000000" w:themeColor="text1"/>
          <w:u w:color="000000" w:themeColor="text1"/>
        </w:rPr>
        <w:t>; and</w:t>
      </w:r>
    </w:p>
    <w:p w:rsidR="005B27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D35" w:rsidRPr="00DC6DB0" w:rsidRDefault="00BA365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Brooks </w:t>
      </w:r>
      <w:r w:rsidRPr="00DC6DB0">
        <w:rPr>
          <w:color w:val="000000" w:themeColor="text1"/>
          <w:u w:color="000000" w:themeColor="text1"/>
        </w:rPr>
        <w:t>served eight years as a Greenville County councilman with four of those years as chairman</w:t>
      </w:r>
      <w:r w:rsidR="00955D35" w:rsidRPr="00DC6DB0">
        <w:rPr>
          <w:color w:val="000000" w:themeColor="text1"/>
          <w:u w:color="000000" w:themeColor="text1"/>
        </w:rPr>
        <w:t xml:space="preserve">, and </w:t>
      </w:r>
      <w:r w:rsidRPr="00DC6DB0">
        <w:rPr>
          <w:color w:val="000000" w:themeColor="text1"/>
          <w:u w:color="000000" w:themeColor="text1"/>
        </w:rPr>
        <w:t xml:space="preserve">under </w:t>
      </w:r>
      <w:r w:rsidR="00E52295">
        <w:rPr>
          <w:color w:val="000000" w:themeColor="text1"/>
          <w:u w:color="000000" w:themeColor="text1"/>
        </w:rPr>
        <w:t>his</w:t>
      </w:r>
      <w:r w:rsidRPr="00DC6DB0">
        <w:rPr>
          <w:color w:val="000000" w:themeColor="text1"/>
          <w:u w:color="000000" w:themeColor="text1"/>
        </w:rPr>
        <w:t xml:space="preserve"> leadership as chairman</w:t>
      </w:r>
      <w:r w:rsidR="00663213">
        <w:rPr>
          <w:color w:val="000000" w:themeColor="text1"/>
          <w:u w:color="000000" w:themeColor="text1"/>
        </w:rPr>
        <w:t>,</w:t>
      </w:r>
      <w:r w:rsidRPr="00DC6DB0">
        <w:rPr>
          <w:color w:val="000000" w:themeColor="text1"/>
          <w:u w:color="000000" w:themeColor="text1"/>
        </w:rPr>
        <w:t xml:space="preserve"> the council passed the county</w:t>
      </w:r>
      <w:r w:rsidR="0024667C" w:rsidRPr="0024667C">
        <w:rPr>
          <w:color w:val="000000" w:themeColor="text1"/>
          <w:u w:color="000000" w:themeColor="text1"/>
        </w:rPr>
        <w:t>’</w:t>
      </w:r>
      <w:r w:rsidRPr="00DC6DB0">
        <w:rPr>
          <w:color w:val="000000" w:themeColor="text1"/>
          <w:u w:color="000000" w:themeColor="text1"/>
        </w:rPr>
        <w:t>s first two</w:t>
      </w:r>
      <w:r w:rsidR="0024667C">
        <w:rPr>
          <w:color w:val="000000" w:themeColor="text1"/>
          <w:u w:color="000000" w:themeColor="text1"/>
        </w:rPr>
        <w:noBreakHyphen/>
      </w:r>
      <w:r w:rsidRPr="00DC6DB0">
        <w:rPr>
          <w:color w:val="000000" w:themeColor="text1"/>
          <w:u w:color="000000" w:themeColor="text1"/>
        </w:rPr>
        <w:t>year budget</w:t>
      </w:r>
      <w:r>
        <w:rPr>
          <w:color w:val="000000" w:themeColor="text1"/>
          <w:u w:color="000000" w:themeColor="text1"/>
        </w:rPr>
        <w:t>.  H</w:t>
      </w:r>
      <w:r w:rsidR="00955D35" w:rsidRPr="00DC6DB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played an integral part </w:t>
      </w:r>
      <w:r w:rsidRPr="00DC6DB0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p</w:t>
      </w:r>
      <w:r w:rsidRPr="00DC6DB0">
        <w:rPr>
          <w:color w:val="000000" w:themeColor="text1"/>
          <w:u w:color="000000" w:themeColor="text1"/>
        </w:rPr>
        <w:t>urchase of the rail line between Greenville and Travelers Rest for the Swamp Rabbit Trail</w:t>
      </w:r>
      <w:r>
        <w:rPr>
          <w:color w:val="000000" w:themeColor="text1"/>
          <w:u w:color="000000" w:themeColor="text1"/>
        </w:rPr>
        <w:t xml:space="preserve"> while he served as</w:t>
      </w:r>
      <w:r w:rsidR="00955D35" w:rsidRPr="00DC6DB0">
        <w:rPr>
          <w:color w:val="000000" w:themeColor="text1"/>
          <w:u w:color="000000" w:themeColor="text1"/>
        </w:rPr>
        <w:t xml:space="preserve"> </w:t>
      </w:r>
      <w:r w:rsidRPr="00DC6DB0">
        <w:rPr>
          <w:color w:val="000000" w:themeColor="text1"/>
          <w:u w:color="000000" w:themeColor="text1"/>
        </w:rPr>
        <w:t>chairman</w:t>
      </w:r>
      <w:r>
        <w:rPr>
          <w:color w:val="000000" w:themeColor="text1"/>
          <w:u w:color="000000" w:themeColor="text1"/>
        </w:rPr>
        <w:t xml:space="preserve"> and in </w:t>
      </w:r>
      <w:r w:rsidR="00955D35" w:rsidRPr="00DC6DB0">
        <w:rPr>
          <w:color w:val="000000" w:themeColor="text1"/>
          <w:u w:color="000000" w:themeColor="text1"/>
        </w:rPr>
        <w:t>the county</w:t>
      </w:r>
      <w:r w:rsidR="0024667C" w:rsidRPr="0024667C">
        <w:rPr>
          <w:color w:val="000000" w:themeColor="text1"/>
          <w:u w:color="000000" w:themeColor="text1"/>
        </w:rPr>
        <w:t>’</w:t>
      </w:r>
      <w:r w:rsidR="00955D35" w:rsidRPr="00DC6DB0">
        <w:rPr>
          <w:color w:val="000000" w:themeColor="text1"/>
          <w:u w:color="000000" w:themeColor="text1"/>
        </w:rPr>
        <w:t xml:space="preserve">s </w:t>
      </w:r>
      <w:r w:rsidR="00955D35" w:rsidRPr="00DC6DB0">
        <w:rPr>
          <w:color w:val="000000" w:themeColor="text1"/>
          <w:u w:color="000000" w:themeColor="text1"/>
        </w:rPr>
        <w:lastRenderedPageBreak/>
        <w:t>expe</w:t>
      </w:r>
      <w:r w:rsidR="00E52295">
        <w:rPr>
          <w:color w:val="000000" w:themeColor="text1"/>
          <w:u w:color="000000" w:themeColor="text1"/>
        </w:rPr>
        <w:t>dited program to build library</w:t>
      </w:r>
      <w:r w:rsidR="00955D35" w:rsidRPr="00DC6DB0">
        <w:rPr>
          <w:color w:val="000000" w:themeColor="text1"/>
          <w:u w:color="000000" w:themeColor="text1"/>
        </w:rPr>
        <w:t xml:space="preserve"> branches throughout the county</w:t>
      </w:r>
      <w:r>
        <w:rPr>
          <w:color w:val="000000" w:themeColor="text1"/>
          <w:u w:color="000000" w:themeColor="text1"/>
        </w:rPr>
        <w:t>; and</w:t>
      </w:r>
    </w:p>
    <w:p w:rsidR="00955D35" w:rsidRPr="00DC6DB0" w:rsidRDefault="00955D3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D35" w:rsidRPr="00DC6DB0" w:rsidRDefault="00BA365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DC6DB0">
        <w:rPr>
          <w:color w:val="000000" w:themeColor="text1"/>
          <w:u w:color="000000" w:themeColor="text1"/>
        </w:rPr>
        <w:t>was involved in establishing the Greenville Area Development Corp</w:t>
      </w:r>
      <w:r>
        <w:rPr>
          <w:color w:val="000000" w:themeColor="text1"/>
          <w:u w:color="000000" w:themeColor="text1"/>
        </w:rPr>
        <w:t>oration</w:t>
      </w:r>
      <w:r w:rsidRPr="00DC6DB0">
        <w:rPr>
          <w:color w:val="000000" w:themeColor="text1"/>
          <w:u w:color="000000" w:themeColor="text1"/>
        </w:rPr>
        <w:t xml:space="preserve"> on which he served</w:t>
      </w:r>
      <w:r>
        <w:rPr>
          <w:color w:val="000000" w:themeColor="text1"/>
          <w:u w:color="000000" w:themeColor="text1"/>
        </w:rPr>
        <w:t>, and h</w:t>
      </w:r>
      <w:r w:rsidR="00955D35" w:rsidRPr="00DC6DB0">
        <w:rPr>
          <w:color w:val="000000" w:themeColor="text1"/>
          <w:u w:color="000000" w:themeColor="text1"/>
        </w:rPr>
        <w:t xml:space="preserve">e served as chairman of the board of </w:t>
      </w:r>
      <w:r w:rsidR="0087148F">
        <w:rPr>
          <w:color w:val="000000" w:themeColor="text1"/>
          <w:u w:color="000000" w:themeColor="text1"/>
        </w:rPr>
        <w:t xml:space="preserve">the </w:t>
      </w:r>
      <w:r w:rsidR="00955D35" w:rsidRPr="00DC6DB0">
        <w:rPr>
          <w:color w:val="000000" w:themeColor="text1"/>
          <w:u w:color="000000" w:themeColor="text1"/>
        </w:rPr>
        <w:t>Appalachian Council of Governments, on the Greenville County Planning Commission</w:t>
      </w:r>
      <w:r>
        <w:rPr>
          <w:color w:val="000000" w:themeColor="text1"/>
          <w:u w:color="000000" w:themeColor="text1"/>
        </w:rPr>
        <w:t>,</w:t>
      </w:r>
      <w:r w:rsidR="00955D35" w:rsidRPr="00DC6DB0">
        <w:rPr>
          <w:color w:val="000000" w:themeColor="text1"/>
          <w:u w:color="000000" w:themeColor="text1"/>
        </w:rPr>
        <w:t xml:space="preserve"> </w:t>
      </w:r>
      <w:r w:rsidR="00E52295" w:rsidRPr="00DC6DB0">
        <w:rPr>
          <w:color w:val="000000" w:themeColor="text1"/>
          <w:u w:color="000000" w:themeColor="text1"/>
        </w:rPr>
        <w:t>the Fountain Inn Chamber of Commerce</w:t>
      </w:r>
      <w:r w:rsidR="00E52295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the Fountain Inn City Council </w:t>
      </w:r>
      <w:r w:rsidRPr="00DC6DB0">
        <w:rPr>
          <w:color w:val="000000" w:themeColor="text1"/>
          <w:u w:color="000000" w:themeColor="text1"/>
        </w:rPr>
        <w:t xml:space="preserve">where he served as </w:t>
      </w:r>
      <w:r w:rsidR="00E52295">
        <w:rPr>
          <w:color w:val="000000" w:themeColor="text1"/>
          <w:u w:color="000000" w:themeColor="text1"/>
        </w:rPr>
        <w:t>c</w:t>
      </w:r>
      <w:r w:rsidRPr="00DC6DB0">
        <w:rPr>
          <w:color w:val="000000" w:themeColor="text1"/>
          <w:u w:color="000000" w:themeColor="text1"/>
        </w:rPr>
        <w:t xml:space="preserve">ommissioner of both the </w:t>
      </w:r>
      <w:r w:rsidR="0087148F">
        <w:rPr>
          <w:color w:val="000000" w:themeColor="text1"/>
          <w:u w:color="000000" w:themeColor="text1"/>
        </w:rPr>
        <w:t>p</w:t>
      </w:r>
      <w:r w:rsidRPr="00DC6DB0">
        <w:rPr>
          <w:color w:val="000000" w:themeColor="text1"/>
          <w:u w:color="000000" w:themeColor="text1"/>
        </w:rPr>
        <w:t xml:space="preserve">olice and </w:t>
      </w:r>
      <w:r w:rsidR="0087148F">
        <w:rPr>
          <w:color w:val="000000" w:themeColor="text1"/>
          <w:u w:color="000000" w:themeColor="text1"/>
        </w:rPr>
        <w:t>f</w:t>
      </w:r>
      <w:r w:rsidRPr="00DC6DB0">
        <w:rPr>
          <w:color w:val="000000" w:themeColor="text1"/>
          <w:u w:color="000000" w:themeColor="text1"/>
        </w:rPr>
        <w:t xml:space="preserve">ire </w:t>
      </w:r>
      <w:r w:rsidR="0087148F">
        <w:rPr>
          <w:color w:val="000000" w:themeColor="text1"/>
          <w:u w:color="000000" w:themeColor="text1"/>
        </w:rPr>
        <w:t>d</w:t>
      </w:r>
      <w:r w:rsidRPr="00DC6DB0">
        <w:rPr>
          <w:color w:val="000000" w:themeColor="text1"/>
          <w:u w:color="000000" w:themeColor="text1"/>
        </w:rPr>
        <w:t>epartments</w:t>
      </w:r>
      <w:r w:rsidR="00E52295">
        <w:rPr>
          <w:color w:val="000000" w:themeColor="text1"/>
          <w:u w:color="000000" w:themeColor="text1"/>
        </w:rPr>
        <w:t>; and</w:t>
      </w:r>
      <w:r w:rsidRPr="00DC6DB0">
        <w:rPr>
          <w:color w:val="000000" w:themeColor="text1"/>
          <w:u w:color="000000" w:themeColor="text1"/>
        </w:rPr>
        <w:t xml:space="preserve"> </w:t>
      </w:r>
    </w:p>
    <w:p w:rsidR="00BA3655" w:rsidRDefault="00BA365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D35" w:rsidRPr="00DC6DB0" w:rsidRDefault="00E5229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Dozier Brooks</w:t>
      </w:r>
      <w:r w:rsidR="00955D35" w:rsidRPr="00DC6DB0">
        <w:rPr>
          <w:color w:val="000000" w:themeColor="text1"/>
          <w:u w:color="000000" w:themeColor="text1"/>
        </w:rPr>
        <w:t xml:space="preserve"> was a </w:t>
      </w:r>
      <w:r>
        <w:rPr>
          <w:color w:val="000000" w:themeColor="text1"/>
          <w:u w:color="000000" w:themeColor="text1"/>
        </w:rPr>
        <w:t xml:space="preserve">faithful </w:t>
      </w:r>
      <w:r w:rsidR="00955D35" w:rsidRPr="00DC6DB0">
        <w:rPr>
          <w:color w:val="000000" w:themeColor="text1"/>
          <w:u w:color="000000" w:themeColor="text1"/>
        </w:rPr>
        <w:t xml:space="preserve">member of Harmony Baptist Church in Fountain Inn where he </w:t>
      </w:r>
      <w:r>
        <w:rPr>
          <w:color w:val="000000" w:themeColor="text1"/>
          <w:u w:color="000000" w:themeColor="text1"/>
        </w:rPr>
        <w:t xml:space="preserve">served </w:t>
      </w:r>
      <w:r w:rsidR="00955D35" w:rsidRPr="00DC6DB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 a deacon and former treasurer; and</w:t>
      </w:r>
    </w:p>
    <w:p w:rsidR="00955D35" w:rsidRDefault="00955D3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79D" w:rsidRDefault="005B279D" w:rsidP="00BA3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together with his beloved wife, </w:t>
      </w:r>
      <w:r w:rsidRPr="00DC6DB0">
        <w:rPr>
          <w:color w:val="000000" w:themeColor="text1"/>
          <w:u w:color="000000" w:themeColor="text1"/>
        </w:rPr>
        <w:t>Judy Cook Brooks</w:t>
      </w:r>
      <w:r>
        <w:rPr>
          <w:color w:val="000000" w:themeColor="text1"/>
          <w:u w:color="000000" w:themeColor="text1"/>
        </w:rPr>
        <w:t>, he had two fine children, John Brooks and the late Ashley Brooks</w:t>
      </w:r>
      <w:r w:rsidR="00E52295">
        <w:rPr>
          <w:color w:val="000000" w:themeColor="text1"/>
          <w:u w:color="000000" w:themeColor="text1"/>
        </w:rPr>
        <w:t>.  They enjoyed the blessing of two wonderful grandchildren</w:t>
      </w:r>
      <w:r>
        <w:rPr>
          <w:color w:val="000000" w:themeColor="text1"/>
          <w:u w:color="000000" w:themeColor="text1"/>
        </w:rPr>
        <w:t>; and</w:t>
      </w:r>
    </w:p>
    <w:p w:rsidR="005B27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A9D" w:rsidRDefault="005B279D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DC6DB0">
        <w:rPr>
          <w:color w:val="000000" w:themeColor="text1"/>
          <w:u w:color="000000" w:themeColor="text1"/>
        </w:rPr>
        <w:t>Dozier Brooks</w:t>
      </w:r>
      <w:r>
        <w:t xml:space="preserve"> and for the example of sacrifice and kindness he set for all who knew him</w:t>
      </w:r>
      <w:r w:rsidR="00525A9D">
        <w:t>.  Now, therefore,</w:t>
      </w:r>
    </w:p>
    <w:p w:rsidR="00525A9D" w:rsidRDefault="00525A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A9D" w:rsidRDefault="00525A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5A9D" w:rsidRDefault="00525A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D35" w:rsidRDefault="00525A9D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55D35">
        <w:t xml:space="preserve"> </w:t>
      </w:r>
      <w:r w:rsidR="00955D35" w:rsidRPr="00C90AA3">
        <w:t xml:space="preserve">the members of the South Carolina House of Representatives, by this resolution, </w:t>
      </w:r>
      <w:r w:rsidR="00955D35">
        <w:t xml:space="preserve">express their profound sorrow upon the passing of </w:t>
      </w:r>
      <w:r w:rsidR="00955D35" w:rsidRPr="00DC6DB0">
        <w:rPr>
          <w:color w:val="000000" w:themeColor="text1"/>
          <w:u w:color="000000" w:themeColor="text1"/>
        </w:rPr>
        <w:t>Dozier Brooks</w:t>
      </w:r>
      <w:r w:rsidR="00955D35">
        <w:t xml:space="preserve"> of Greenville County</w:t>
      </w:r>
      <w:r w:rsidR="00955D35">
        <w:rPr>
          <w:color w:val="000000" w:themeColor="text1"/>
          <w:u w:color="000000" w:themeColor="text1"/>
        </w:rPr>
        <w:t xml:space="preserve">, </w:t>
      </w:r>
      <w:r w:rsidR="00955D35">
        <w:t>and extend their deepest sympathy to his large and loving family and his many friends.</w:t>
      </w:r>
    </w:p>
    <w:p w:rsidR="00955D35" w:rsidRDefault="00955D35" w:rsidP="00FA5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5A9D" w:rsidRDefault="00955D35" w:rsidP="0095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DC6DB0">
        <w:rPr>
          <w:color w:val="000000" w:themeColor="text1"/>
          <w:u w:color="000000" w:themeColor="text1"/>
        </w:rPr>
        <w:t>Dozier Brooks</w:t>
      </w:r>
      <w:r>
        <w:rPr>
          <w:color w:val="000000" w:themeColor="text1"/>
          <w:u w:color="000000" w:themeColor="text1"/>
        </w:rPr>
        <w:t>.</w:t>
      </w:r>
    </w:p>
    <w:p w:rsidR="00275B9D" w:rsidRDefault="002466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5D29" w:rsidRDefault="00FA5D29" w:rsidP="00FA5D29">
      <w:pPr>
        <w:suppressAutoHyphens/>
      </w:pPr>
    </w:p>
    <w:sectPr w:rsidR="00FA5D29" w:rsidSect="00FA5D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295" w:rsidRDefault="00E52295" w:rsidP="009F0C77">
      <w:r>
        <w:separator/>
      </w:r>
    </w:p>
  </w:endnote>
  <w:endnote w:type="continuationSeparator" w:id="0">
    <w:p w:rsidR="00E52295" w:rsidRDefault="00E522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E904C1-119B-45A1-A5CF-8E481CBF540D}"/>
    <w:embedBold r:id="rId2" w:fontKey="{A4879222-0D7F-4DF1-9FD6-70DE33B063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8D3B9F-1F6C-467E-BFF9-913E957B45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197848-CB12-43AB-9735-186A68902B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6A257D-A344-4A26-8EEF-12FB74C9C1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361" w:rsidRPr="00FA5D29" w:rsidRDefault="00FA5D29" w:rsidP="00FA5D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295" w:rsidRDefault="00E52295" w:rsidP="009F0C77">
      <w:r>
        <w:separator/>
      </w:r>
    </w:p>
  </w:footnote>
  <w:footnote w:type="continuationSeparator" w:id="0">
    <w:p w:rsidR="00E52295" w:rsidRDefault="00E522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7VR15"/>
    <w:docVar w:name="CoverBillType" w:val="r"/>
    <w:docVar w:name="docpath" w:val="L:\Council\bills\GM\24247VR15.DOCX"/>
    <w:docVar w:name="dvBillNumber" w:val="35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5A9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67C"/>
    <w:rsid w:val="00250967"/>
    <w:rsid w:val="002543C8"/>
    <w:rsid w:val="0025541D"/>
    <w:rsid w:val="00275B9D"/>
    <w:rsid w:val="00284AAE"/>
    <w:rsid w:val="002E5912"/>
    <w:rsid w:val="00301B21"/>
    <w:rsid w:val="00325348"/>
    <w:rsid w:val="0032732C"/>
    <w:rsid w:val="00336AD0"/>
    <w:rsid w:val="0037079A"/>
    <w:rsid w:val="003C298F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5A9D"/>
    <w:rsid w:val="005273C6"/>
    <w:rsid w:val="00530A69"/>
    <w:rsid w:val="00545593"/>
    <w:rsid w:val="00577C6C"/>
    <w:rsid w:val="005B279D"/>
    <w:rsid w:val="005C2FE2"/>
    <w:rsid w:val="005E2BC9"/>
    <w:rsid w:val="00605102"/>
    <w:rsid w:val="006215AA"/>
    <w:rsid w:val="00663213"/>
    <w:rsid w:val="006913C9"/>
    <w:rsid w:val="0069470D"/>
    <w:rsid w:val="00734F00"/>
    <w:rsid w:val="007A70AE"/>
    <w:rsid w:val="008362E8"/>
    <w:rsid w:val="0087148F"/>
    <w:rsid w:val="008A1768"/>
    <w:rsid w:val="008E2833"/>
    <w:rsid w:val="008F0F33"/>
    <w:rsid w:val="008F4429"/>
    <w:rsid w:val="0094021A"/>
    <w:rsid w:val="00955D3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361"/>
    <w:rsid w:val="00BA3655"/>
    <w:rsid w:val="00BE3C22"/>
    <w:rsid w:val="00C0345E"/>
    <w:rsid w:val="00C3483A"/>
    <w:rsid w:val="00C74E9D"/>
    <w:rsid w:val="00C82FD3"/>
    <w:rsid w:val="00C87573"/>
    <w:rsid w:val="00C92819"/>
    <w:rsid w:val="00CC6B7B"/>
    <w:rsid w:val="00CD2089"/>
    <w:rsid w:val="00D73A67"/>
    <w:rsid w:val="00D970A9"/>
    <w:rsid w:val="00DF3845"/>
    <w:rsid w:val="00E41911"/>
    <w:rsid w:val="00E52295"/>
    <w:rsid w:val="00E63CDB"/>
    <w:rsid w:val="00E92EEF"/>
    <w:rsid w:val="00EF2368"/>
    <w:rsid w:val="00F24442"/>
    <w:rsid w:val="00F50AE3"/>
    <w:rsid w:val="00F67CF1"/>
    <w:rsid w:val="00F840F0"/>
    <w:rsid w:val="00FA5D29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D658D-3960-440E-BFC4-2AAA4F703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2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2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39AFB-04F9-46EE-B1BC-3D28C8A01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2</Pages>
  <Words>481</Words>
  <Characters>2445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3555 Text of Previous Version (Feb. 11, 2015) - South Carolina Legislature Online</dc:title>
  <dc:creator>%USERNAME%</dc:creator>
  <cp:lastModifiedBy>N Cumfer</cp:lastModifiedBy>
  <cp:revision>2</cp:revision>
  <cp:lastPrinted>2015-02-09T15:21:00Z</cp:lastPrinted>
  <dcterms:created xsi:type="dcterms:W3CDTF">2015-02-11T16:07:00Z</dcterms:created>
  <dcterms:modified xsi:type="dcterms:W3CDTF">2015-02-11T16:07:00Z</dcterms:modified>
</cp:coreProperties>
</file>