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4DB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21, 2015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Pr="00123405" w:rsidRDefault="00123405" w:rsidP="0012340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4056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Funderburk, Norrell, King, Knight, Brannon, Cobb</w:t>
      </w:r>
      <w:r>
        <w:noBreakHyphen/>
        <w:t>Hunter, Daning, Henderson, Herbkersman, Hicks, Kennedy, Newton, Simrill, Thayer, Weeks, Hodges, Pope and Ballentine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5/21/15--S.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2015.</w:t>
      </w:r>
    </w:p>
    <w:p w:rsidR="00123405" w:rsidRPr="00123405" w:rsidRDefault="00123405" w:rsidP="00123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Pr="00123405" w:rsidRDefault="00123405" w:rsidP="00123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4056) 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, etc., respectfully</w:t>
      </w:r>
    </w:p>
    <w:p w:rsidR="00123405" w:rsidRPr="00123405" w:rsidRDefault="00123405" w:rsidP="00123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majority favorable.</w:t>
      </w: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05" w:rsidRDefault="001234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23405" w:rsidSect="006324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3CBB" w:rsidRDefault="00E23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D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Default="0072395A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2DC3">
        <w:t>Article 11, Chapter 5, Title 57 of the 1976 Code is amended by adding: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2DC3">
        <w:t>2</w:t>
      </w:r>
      <w:r>
        <w:t>.</w:t>
      </w:r>
      <w:r>
        <w:tab/>
        <w:t>This act takes effect upon approval by the Governor.</w:t>
      </w:r>
    </w:p>
    <w:p w:rsidR="006A6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00D0" w:rsidRDefault="00C000D0" w:rsidP="00C000D0">
      <w:pPr>
        <w:suppressAutoHyphens/>
      </w:pPr>
    </w:p>
    <w:sectPr w:rsidR="00C000D0" w:rsidSect="006324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A" w:rsidRDefault="0072395A" w:rsidP="009F0C77">
      <w:r>
        <w:separator/>
      </w:r>
    </w:p>
  </w:endnote>
  <w:endnote w:type="continuationSeparator" w:id="0">
    <w:p w:rsidR="0072395A" w:rsidRDefault="00723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64C062-7409-4288-B51A-DDFAA3E079FB}"/>
    <w:embedBold r:id="rId2" w:fontKey="{FDF2323B-49A5-4D80-9015-30C0B70BF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196735-56F7-4F05-AC57-B0A293E108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0682A9-4CDC-433A-8137-912FB2BCB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BB3" w:rsidRPr="00E23CBB" w:rsidRDefault="00E23CB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</w:t>
    </w:r>
    <w:r w:rsidR="006324DB">
      <w:t>-</w:t>
    </w:r>
    <w:r w:rsidR="006324DB">
      <w:fldChar w:fldCharType="begin"/>
    </w:r>
    <w:r w:rsidR="006324DB">
      <w:instrText xml:space="preserve"> PAGE  \* MERGEFORMAT </w:instrText>
    </w:r>
    <w:r w:rsidR="006324DB">
      <w:fldChar w:fldCharType="separate"/>
    </w:r>
    <w:r w:rsidR="00FC5407">
      <w:rPr>
        <w:noProof/>
      </w:rPr>
      <w:t>1</w:t>
    </w:r>
    <w:r w:rsidR="006324DB">
      <w:fldChar w:fldCharType="end"/>
    </w:r>
    <w:r w:rsidR="006324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DB" w:rsidRPr="00E23CBB" w:rsidRDefault="006324D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00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A" w:rsidRDefault="0072395A" w:rsidP="009F0C77">
      <w:r>
        <w:separator/>
      </w:r>
    </w:p>
  </w:footnote>
  <w:footnote w:type="continuationSeparator" w:id="0">
    <w:p w:rsidR="0072395A" w:rsidRDefault="00723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8CM15"/>
    <w:docVar w:name="CoverBillType" w:val="b"/>
    <w:docVar w:name="docpath" w:val="L:\Council\bills\SWB\5318CM15.DOCX"/>
    <w:docVar w:name="dvBillNumber" w:val="4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2395A"/>
    <w:rsid w:val="00011869"/>
    <w:rsid w:val="00015CD6"/>
    <w:rsid w:val="000E1785"/>
    <w:rsid w:val="000F40FA"/>
    <w:rsid w:val="0010776B"/>
    <w:rsid w:val="0012340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4DB"/>
    <w:rsid w:val="006913C9"/>
    <w:rsid w:val="0069470D"/>
    <w:rsid w:val="006A6BB3"/>
    <w:rsid w:val="0072395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0D0"/>
    <w:rsid w:val="00C0345E"/>
    <w:rsid w:val="00C32DC3"/>
    <w:rsid w:val="00C3483A"/>
    <w:rsid w:val="00C74E9D"/>
    <w:rsid w:val="00C82FD3"/>
    <w:rsid w:val="00C92819"/>
    <w:rsid w:val="00CB07D6"/>
    <w:rsid w:val="00CC6B7B"/>
    <w:rsid w:val="00CD2089"/>
    <w:rsid w:val="00D73A67"/>
    <w:rsid w:val="00D970A9"/>
    <w:rsid w:val="00DF3845"/>
    <w:rsid w:val="00E23CB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40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C4B2D-5E62-4BE2-96E1-3AB8EF0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99DBF-59CB-4133-B4C9-0176081E6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FCB7DB9B.dotm</Template>
  <TotalTime>0</TotalTime>
  <Pages>2</Pages>
  <Words>262</Words>
  <Characters>1380</Characters>
  <Application>Microsoft Office Word</Application>
  <DocSecurity>0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4056 Text of Previous Version (May 21, 2015) - South Carolina Legislature Online</dc:title>
  <dc:creator>BRENDA MELTON</dc:creator>
  <cp:lastModifiedBy>Miriam Cook</cp:lastModifiedBy>
  <cp:revision>2</cp:revision>
  <dcterms:created xsi:type="dcterms:W3CDTF">2015-05-21T22:42:00Z</dcterms:created>
  <dcterms:modified xsi:type="dcterms:W3CDTF">2015-05-21T22:42:00Z</dcterms:modified>
</cp:coreProperties>
</file>