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BE0" w:rsidRDefault="00C56BE0"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9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RECOGNIZE AND HONOR A. LEWIS MCCARTY FOR HIS DISTINGUISHED SERVICE AS LEXINGTON COUNTY</w:t>
      </w:r>
      <w:r w:rsidR="00474B4E" w:rsidRPr="00474B4E">
        <w:rPr>
          <w:color w:val="000000" w:themeColor="text1"/>
        </w:rPr>
        <w:t>’</w:t>
      </w:r>
      <w:r>
        <w:rPr>
          <w:color w:val="000000" w:themeColor="text1"/>
        </w:rPr>
        <w:t>S INTERIM CHIEF LAW ENFORCEMENT OFFICER.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ED6" w:rsidRDefault="003469C1"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975ED6">
        <w:rPr>
          <w:color w:val="000000" w:themeColor="text1"/>
        </w:rPr>
        <w:t>on June 17, 2014, A. Lewis McCarty willingly stepped out of retirement to answer the call of Governor Nikki R. Haley to serve as interim sheriff of Lexington County;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taking immediate action, Sheriff McCarty worked unstintingly to restore trust and confidence in the office of sheriff and brought immediate stability and integrity to the Lexington County Sheriff</w:t>
      </w:r>
      <w:r w:rsidR="00474B4E" w:rsidRPr="00474B4E">
        <w:rPr>
          <w:color w:val="000000" w:themeColor="text1"/>
        </w:rPr>
        <w:t>’</w:t>
      </w:r>
      <w:r>
        <w:rPr>
          <w:color w:val="000000" w:themeColor="text1"/>
        </w:rPr>
        <w:t xml:space="preserve">s Department </w:t>
      </w:r>
      <w:r w:rsidR="00681248">
        <w:rPr>
          <w:color w:val="000000" w:themeColor="text1"/>
        </w:rPr>
        <w:t>during a difficult period</w:t>
      </w:r>
      <w:r>
        <w:rPr>
          <w:color w:val="000000" w:themeColor="text1"/>
        </w:rPr>
        <w:t>;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he </w:t>
      </w:r>
      <w:r w:rsidR="00D400BF">
        <w:rPr>
          <w:color w:val="000000" w:themeColor="text1"/>
        </w:rPr>
        <w:t>streamlined</w:t>
      </w:r>
      <w:r>
        <w:rPr>
          <w:color w:val="000000" w:themeColor="text1"/>
        </w:rPr>
        <w:t xml:space="preserve"> </w:t>
      </w:r>
      <w:r w:rsidR="00D400BF">
        <w:rPr>
          <w:color w:val="000000" w:themeColor="text1"/>
        </w:rPr>
        <w:t xml:space="preserve">the responsibilities of his </w:t>
      </w:r>
      <w:r>
        <w:rPr>
          <w:color w:val="000000" w:themeColor="text1"/>
        </w:rPr>
        <w:t xml:space="preserve">deputies </w:t>
      </w:r>
      <w:r w:rsidR="00893365">
        <w:rPr>
          <w:color w:val="000000" w:themeColor="text1"/>
        </w:rPr>
        <w:t xml:space="preserve">by refocusing </w:t>
      </w:r>
      <w:r w:rsidR="00D400BF">
        <w:rPr>
          <w:color w:val="000000" w:themeColor="text1"/>
        </w:rPr>
        <w:t>emphasis on basic law enforcement services to taxpayers in Lexington County so that the</w:t>
      </w:r>
      <w:r w:rsidR="00681248">
        <w:rPr>
          <w:color w:val="000000" w:themeColor="text1"/>
        </w:rPr>
        <w:t xml:space="preserve"> deputies</w:t>
      </w:r>
      <w:r w:rsidR="00D400BF">
        <w:rPr>
          <w:color w:val="000000" w:themeColor="text1"/>
        </w:rPr>
        <w:t xml:space="preserve"> could</w:t>
      </w:r>
      <w:r>
        <w:rPr>
          <w:color w:val="000000" w:themeColor="text1"/>
        </w:rPr>
        <w:t xml:space="preserve"> </w:t>
      </w:r>
      <w:r w:rsidR="00D400BF">
        <w:rPr>
          <w:color w:val="000000" w:themeColor="text1"/>
        </w:rPr>
        <w:t xml:space="preserve">perform </w:t>
      </w:r>
      <w:r>
        <w:rPr>
          <w:color w:val="000000" w:themeColor="text1"/>
        </w:rPr>
        <w:t xml:space="preserve">their </w:t>
      </w:r>
      <w:r w:rsidR="00474B4E">
        <w:rPr>
          <w:color w:val="000000" w:themeColor="text1"/>
        </w:rPr>
        <w:t>duties</w:t>
      </w:r>
      <w:r>
        <w:rPr>
          <w:color w:val="000000" w:themeColor="text1"/>
        </w:rPr>
        <w:t xml:space="preserve"> unencumbered while serving to the best of their abilities;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D400BF">
        <w:rPr>
          <w:color w:val="000000" w:themeColor="text1"/>
        </w:rPr>
        <w:t xml:space="preserve">when newly elected Lexington County Sheriff Bryan “Jay” Koon took office on April 24, 2015, </w:t>
      </w:r>
      <w:r>
        <w:rPr>
          <w:color w:val="000000" w:themeColor="text1"/>
        </w:rPr>
        <w:t xml:space="preserve">Sheriff McCarty worked in partnership </w:t>
      </w:r>
      <w:r w:rsidR="00D400BF">
        <w:rPr>
          <w:color w:val="000000" w:themeColor="text1"/>
        </w:rPr>
        <w:t>with him</w:t>
      </w:r>
      <w:r>
        <w:rPr>
          <w:color w:val="000000" w:themeColor="text1"/>
        </w:rPr>
        <w:t xml:space="preserve"> to ensure a smooth transition to Mr. Koon</w:t>
      </w:r>
      <w:r w:rsidR="00474B4E" w:rsidRPr="00474B4E">
        <w:rPr>
          <w:color w:val="000000" w:themeColor="text1"/>
        </w:rPr>
        <w:t>’</w:t>
      </w:r>
      <w:r>
        <w:rPr>
          <w:color w:val="000000" w:themeColor="text1"/>
        </w:rPr>
        <w:t>s administration;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E3C3F" w:rsidRDefault="00FE3C3F"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lifelong resident of Lexington County, Lewis McCarty graduated from Brookland</w:t>
      </w:r>
      <w:r w:rsidR="00474B4E">
        <w:rPr>
          <w:color w:val="000000" w:themeColor="text1"/>
        </w:rPr>
        <w:noBreakHyphen/>
      </w:r>
      <w:r>
        <w:rPr>
          <w:color w:val="000000" w:themeColor="text1"/>
        </w:rPr>
        <w:t xml:space="preserve">Cayce High School in 1961 and </w:t>
      </w:r>
      <w:r w:rsidR="00681248">
        <w:rPr>
          <w:color w:val="000000" w:themeColor="text1"/>
        </w:rPr>
        <w:t xml:space="preserve">then </w:t>
      </w:r>
      <w:r>
        <w:rPr>
          <w:color w:val="000000" w:themeColor="text1"/>
        </w:rPr>
        <w:t>earned an associate</w:t>
      </w:r>
      <w:r w:rsidR="00474B4E" w:rsidRPr="00474B4E">
        <w:rPr>
          <w:color w:val="000000" w:themeColor="text1"/>
        </w:rPr>
        <w:t>’</w:t>
      </w:r>
      <w:r>
        <w:rPr>
          <w:color w:val="000000" w:themeColor="text1"/>
        </w:rPr>
        <w:t>s degree in marketing from Palmer College; and</w:t>
      </w:r>
    </w:p>
    <w:p w:rsidR="00FE3C3F" w:rsidRDefault="00FE3C3F"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1964, </w:t>
      </w:r>
      <w:r w:rsidR="00FE3C3F">
        <w:rPr>
          <w:color w:val="000000" w:themeColor="text1"/>
        </w:rPr>
        <w:t>he</w:t>
      </w:r>
      <w:r>
        <w:rPr>
          <w:color w:val="000000" w:themeColor="text1"/>
        </w:rPr>
        <w:t xml:space="preserve"> commenced his </w:t>
      </w:r>
      <w:r w:rsidR="00893365">
        <w:rPr>
          <w:color w:val="000000" w:themeColor="text1"/>
        </w:rPr>
        <w:t>thirty</w:t>
      </w:r>
      <w:r w:rsidR="00474B4E">
        <w:rPr>
          <w:color w:val="000000" w:themeColor="text1"/>
        </w:rPr>
        <w:noBreakHyphen/>
      </w:r>
      <w:r w:rsidR="00F92B77">
        <w:rPr>
          <w:color w:val="000000" w:themeColor="text1"/>
        </w:rPr>
        <w:t xml:space="preserve">five </w:t>
      </w:r>
      <w:r w:rsidR="00893365">
        <w:rPr>
          <w:color w:val="000000" w:themeColor="text1"/>
        </w:rPr>
        <w:t xml:space="preserve">year </w:t>
      </w:r>
      <w:r>
        <w:rPr>
          <w:color w:val="000000" w:themeColor="text1"/>
        </w:rPr>
        <w:t xml:space="preserve">career in </w:t>
      </w:r>
      <w:r w:rsidR="00E13A70">
        <w:rPr>
          <w:color w:val="000000" w:themeColor="text1"/>
        </w:rPr>
        <w:t>law enforcement</w:t>
      </w:r>
      <w:r w:rsidR="00F3721A">
        <w:rPr>
          <w:color w:val="000000" w:themeColor="text1"/>
        </w:rPr>
        <w:t xml:space="preserve"> as a patrolman with the West Columbia Police Department, where he remained until 1972 when he was appointed assistant sheriff for the Lexington County Sheriff</w:t>
      </w:r>
      <w:r w:rsidR="00474B4E" w:rsidRPr="00474B4E">
        <w:rPr>
          <w:color w:val="000000" w:themeColor="text1"/>
        </w:rPr>
        <w:t>’</w:t>
      </w:r>
      <w:r w:rsidR="00F3721A">
        <w:rPr>
          <w:color w:val="000000" w:themeColor="text1"/>
        </w:rPr>
        <w:t>s Department;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a graduate of the FBI National Academy, </w:t>
      </w:r>
      <w:r w:rsidR="00FE3C3F">
        <w:rPr>
          <w:color w:val="000000" w:themeColor="text1"/>
        </w:rPr>
        <w:t>Assistant Sheriff McCarty</w:t>
      </w:r>
      <w:r>
        <w:rPr>
          <w:color w:val="000000" w:themeColor="text1"/>
        </w:rPr>
        <w:t xml:space="preserve"> </w:t>
      </w:r>
      <w:r w:rsidR="00F3721A">
        <w:rPr>
          <w:color w:val="000000" w:themeColor="text1"/>
        </w:rPr>
        <w:t>served as a mentor and trusted colleague</w:t>
      </w:r>
      <w:r w:rsidR="00474B4E">
        <w:rPr>
          <w:color w:val="000000" w:themeColor="text1"/>
        </w:rPr>
        <w:t xml:space="preserve"> in the Sheriff</w:t>
      </w:r>
      <w:r w:rsidR="00474B4E" w:rsidRPr="00474B4E">
        <w:rPr>
          <w:color w:val="000000" w:themeColor="text1"/>
        </w:rPr>
        <w:t>’</w:t>
      </w:r>
      <w:r w:rsidR="00474B4E">
        <w:rPr>
          <w:color w:val="000000" w:themeColor="text1"/>
        </w:rPr>
        <w:t>s Department</w:t>
      </w:r>
      <w:r w:rsidR="00F3721A">
        <w:rPr>
          <w:color w:val="000000" w:themeColor="text1"/>
        </w:rPr>
        <w:t>, as well as a strong administrator</w:t>
      </w:r>
      <w:r w:rsidR="00893365">
        <w:rPr>
          <w:color w:val="000000" w:themeColor="text1"/>
        </w:rPr>
        <w:t>,</w:t>
      </w:r>
      <w:r w:rsidR="00F3721A">
        <w:rPr>
          <w:color w:val="000000" w:themeColor="text1"/>
        </w:rPr>
        <w:t xml:space="preserve"> </w:t>
      </w:r>
      <w:r>
        <w:rPr>
          <w:color w:val="000000" w:themeColor="text1"/>
        </w:rPr>
        <w:t>until his retirement in 1999; and</w:t>
      </w:r>
    </w:p>
    <w:p w:rsidR="00FE3C3F" w:rsidRDefault="00FE3C3F"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C862FD">
        <w:rPr>
          <w:color w:val="000000" w:themeColor="text1"/>
        </w:rPr>
        <w:t xml:space="preserve">during his tenure as assistant sheriff, </w:t>
      </w:r>
      <w:r>
        <w:rPr>
          <w:color w:val="000000" w:themeColor="text1"/>
        </w:rPr>
        <w:t xml:space="preserve">Lewis McCarty played an instrumental role in implementing new technology and </w:t>
      </w:r>
      <w:r w:rsidR="00893365">
        <w:rPr>
          <w:color w:val="000000" w:themeColor="text1"/>
        </w:rPr>
        <w:t>resources</w:t>
      </w:r>
      <w:r>
        <w:rPr>
          <w:color w:val="000000" w:themeColor="text1"/>
        </w:rPr>
        <w:t xml:space="preserve"> to solve criminal cases in South Carolina, including the use of behavioral science to profile and identify a serial murderer who later was convicted and executed for his crimes; and</w:t>
      </w:r>
    </w:p>
    <w:p w:rsidR="0092657E" w:rsidRDefault="0092657E"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2657E" w:rsidRDefault="0092657E"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highly regarded over the years by all those he has worked with in the performance of his duties, including both Representatives Ralph Kennedy and Tommy Pope when they were just you</w:t>
      </w:r>
      <w:r w:rsidR="00F92B77">
        <w:rPr>
          <w:color w:val="000000" w:themeColor="text1"/>
        </w:rPr>
        <w:t>ng assistant solicitors in the E</w:t>
      </w:r>
      <w:r>
        <w:rPr>
          <w:color w:val="000000" w:themeColor="text1"/>
        </w:rPr>
        <w:t xml:space="preserve">leventh </w:t>
      </w:r>
      <w:r w:rsidR="00F92B77">
        <w:rPr>
          <w:color w:val="000000" w:themeColor="text1"/>
        </w:rPr>
        <w:t>Judicial C</w:t>
      </w:r>
      <w:r>
        <w:rPr>
          <w:color w:val="000000" w:themeColor="text1"/>
        </w:rPr>
        <w:t xml:space="preserve">ircuit, the lifelong resident of Lexington County was described by Judge Knox McMahon as </w:t>
      </w:r>
      <w:r w:rsidR="00CD1826">
        <w:rPr>
          <w:color w:val="000000" w:themeColor="text1"/>
        </w:rPr>
        <w:t xml:space="preserve">a man with </w:t>
      </w:r>
      <w:r>
        <w:rPr>
          <w:color w:val="000000" w:themeColor="text1"/>
        </w:rPr>
        <w:t>“one of the finest public servant hearts” he has ever known who</w:t>
      </w:r>
      <w:r w:rsidR="00765110">
        <w:rPr>
          <w:color w:val="000000" w:themeColor="text1"/>
        </w:rPr>
        <w:t>,</w:t>
      </w:r>
      <w:r>
        <w:rPr>
          <w:color w:val="000000" w:themeColor="text1"/>
        </w:rPr>
        <w:t xml:space="preserve"> when duty called him back home from retirement, once again “geared up and went back on patrol”; and</w:t>
      </w:r>
    </w:p>
    <w:p w:rsidR="0092657E" w:rsidRDefault="0092657E"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3365" w:rsidRDefault="00893365"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accolades in law enforcement, he </w:t>
      </w:r>
      <w:r w:rsidR="00FE3C3F">
        <w:rPr>
          <w:color w:val="000000" w:themeColor="text1"/>
        </w:rPr>
        <w:t>was honor</w:t>
      </w:r>
      <w:r>
        <w:rPr>
          <w:color w:val="000000" w:themeColor="text1"/>
        </w:rPr>
        <w:t xml:space="preserve">ed </w:t>
      </w:r>
      <w:r w:rsidR="00FE3C3F">
        <w:rPr>
          <w:color w:val="000000" w:themeColor="text1"/>
        </w:rPr>
        <w:t xml:space="preserve">with </w:t>
      </w:r>
      <w:r>
        <w:rPr>
          <w:color w:val="000000" w:themeColor="text1"/>
        </w:rPr>
        <w:t>the Strom Thurmond Award of Excellence for Law Enforcement</w:t>
      </w:r>
      <w:r w:rsidR="00FE3C3F">
        <w:rPr>
          <w:color w:val="000000" w:themeColor="text1"/>
        </w:rPr>
        <w:t>, the Thomas J. Fox Award of Excellence in Law Enforcement, and the High Shooter Award from the South Carolina National Guard;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Lewis McCarty is the </w:t>
      </w:r>
      <w:r w:rsidR="00D400BF">
        <w:rPr>
          <w:color w:val="000000" w:themeColor="text1"/>
        </w:rPr>
        <w:t>loving</w:t>
      </w:r>
      <w:r>
        <w:rPr>
          <w:color w:val="000000" w:themeColor="text1"/>
        </w:rPr>
        <w:t xml:space="preserve"> husband of Gayle McCarty and the proud father of two children, Frances Gable</w:t>
      </w:r>
      <w:r w:rsidR="00D400BF">
        <w:rPr>
          <w:color w:val="000000" w:themeColor="text1"/>
        </w:rPr>
        <w:t xml:space="preserve"> and Robert Johnson</w:t>
      </w:r>
      <w:r>
        <w:rPr>
          <w:color w:val="000000" w:themeColor="text1"/>
        </w:rPr>
        <w:t xml:space="preserve">, who have </w:t>
      </w:r>
      <w:r w:rsidR="00D400BF">
        <w:rPr>
          <w:color w:val="000000" w:themeColor="text1"/>
        </w:rPr>
        <w:t>blessed</w:t>
      </w:r>
      <w:r>
        <w:rPr>
          <w:color w:val="000000" w:themeColor="text1"/>
        </w:rPr>
        <w:t xml:space="preserve"> their parents </w:t>
      </w:r>
      <w:r w:rsidR="00D400BF">
        <w:rPr>
          <w:color w:val="000000" w:themeColor="text1"/>
        </w:rPr>
        <w:t>with</w:t>
      </w:r>
      <w:r>
        <w:rPr>
          <w:color w:val="000000" w:themeColor="text1"/>
        </w:rPr>
        <w:t xml:space="preserve"> four delightful grandchildren.</w:t>
      </w:r>
      <w:r w:rsidR="00474B4E">
        <w:rPr>
          <w:color w:val="000000" w:themeColor="text1"/>
        </w:rPr>
        <w:t xml:space="preserve"> </w:t>
      </w:r>
      <w:r>
        <w:rPr>
          <w:color w:val="000000" w:themeColor="text1"/>
        </w:rPr>
        <w:t xml:space="preserve"> As people of faith, the McCartys worship at M</w:t>
      </w:r>
      <w:r w:rsidR="00D400BF">
        <w:rPr>
          <w:color w:val="000000" w:themeColor="text1"/>
        </w:rPr>
        <w:t>ount</w:t>
      </w:r>
      <w:r>
        <w:rPr>
          <w:color w:val="000000" w:themeColor="text1"/>
        </w:rPr>
        <w:t xml:space="preserve"> Hebron United Methodist Church in West Columbia;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469C1"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w:t>
      </w:r>
      <w:r w:rsidR="00D400BF">
        <w:rPr>
          <w:color w:val="000000" w:themeColor="text1"/>
        </w:rPr>
        <w:t xml:space="preserve">the </w:t>
      </w:r>
      <w:r w:rsidR="00E24E6F">
        <w:rPr>
          <w:color w:val="000000" w:themeColor="text1"/>
        </w:rPr>
        <w:t xml:space="preserve">members of the </w:t>
      </w:r>
      <w:r w:rsidR="00D400BF">
        <w:rPr>
          <w:color w:val="000000" w:themeColor="text1"/>
        </w:rPr>
        <w:t xml:space="preserve">South Carolina </w:t>
      </w:r>
      <w:r w:rsidR="00784500">
        <w:rPr>
          <w:color w:val="000000" w:themeColor="text1"/>
        </w:rPr>
        <w:t>House of Representatives</w:t>
      </w:r>
      <w:r w:rsidR="00D400BF">
        <w:rPr>
          <w:color w:val="000000" w:themeColor="text1"/>
        </w:rPr>
        <w:t xml:space="preserve"> deeply appreciate </w:t>
      </w:r>
      <w:r w:rsidR="00893365">
        <w:rPr>
          <w:color w:val="000000" w:themeColor="text1"/>
        </w:rPr>
        <w:t>Lewis McCarty</w:t>
      </w:r>
      <w:r w:rsidR="00474B4E" w:rsidRPr="00474B4E">
        <w:rPr>
          <w:color w:val="000000" w:themeColor="text1"/>
        </w:rPr>
        <w:t>’</w:t>
      </w:r>
      <w:r w:rsidR="00893365">
        <w:rPr>
          <w:color w:val="000000" w:themeColor="text1"/>
        </w:rPr>
        <w:t xml:space="preserve">s </w:t>
      </w:r>
      <w:r w:rsidR="00D400BF">
        <w:rPr>
          <w:color w:val="000000" w:themeColor="text1"/>
        </w:rPr>
        <w:t>dedication</w:t>
      </w:r>
      <w:r>
        <w:rPr>
          <w:color w:val="000000" w:themeColor="text1"/>
        </w:rPr>
        <w:t xml:space="preserve"> to protecting the citizens of </w:t>
      </w:r>
      <w:r w:rsidR="00D400BF">
        <w:rPr>
          <w:color w:val="000000" w:themeColor="text1"/>
        </w:rPr>
        <w:t>our State</w:t>
      </w:r>
      <w:r>
        <w:rPr>
          <w:color w:val="000000" w:themeColor="text1"/>
        </w:rPr>
        <w:t xml:space="preserve">, most particularly those in Lexington County, </w:t>
      </w:r>
      <w:r w:rsidR="00D400BF">
        <w:rPr>
          <w:color w:val="000000" w:themeColor="text1"/>
        </w:rPr>
        <w:t xml:space="preserve">and commend his </w:t>
      </w:r>
      <w:r>
        <w:rPr>
          <w:color w:val="000000" w:themeColor="text1"/>
        </w:rPr>
        <w:t>exemplary service</w:t>
      </w:r>
      <w:r w:rsidR="00893365">
        <w:rPr>
          <w:color w:val="000000" w:themeColor="text1"/>
        </w:rPr>
        <w:t xml:space="preserve"> as interim sheriff in Lexington County</w:t>
      </w:r>
      <w:r w:rsidR="003469C1">
        <w:t>.  Now, therefore,</w:t>
      </w:r>
    </w:p>
    <w:p w:rsidR="003469C1" w:rsidRDefault="003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C1" w:rsidRDefault="003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69C1" w:rsidRDefault="003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65" w:rsidRDefault="003469C1" w:rsidP="008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893365">
        <w:t xml:space="preserve"> </w:t>
      </w:r>
      <w:r w:rsidR="00893365">
        <w:rPr>
          <w:color w:val="000000" w:themeColor="text1"/>
        </w:rPr>
        <w:t xml:space="preserve">the members of the South Carolina House of Representatives, by this resolution, recognize and honor A. Lewis McCarty for his </w:t>
      </w:r>
      <w:r w:rsidR="00893365">
        <w:rPr>
          <w:color w:val="000000" w:themeColor="text1"/>
        </w:rPr>
        <w:lastRenderedPageBreak/>
        <w:t>distinguished service as Lexington County</w:t>
      </w:r>
      <w:r w:rsidR="00474B4E" w:rsidRPr="00474B4E">
        <w:rPr>
          <w:color w:val="000000" w:themeColor="text1"/>
        </w:rPr>
        <w:t>’</w:t>
      </w:r>
      <w:r w:rsidR="00893365">
        <w:rPr>
          <w:color w:val="000000" w:themeColor="text1"/>
        </w:rPr>
        <w:t>s interim chief law enforcement officer.</w:t>
      </w:r>
    </w:p>
    <w:p w:rsidR="00893365" w:rsidRDefault="00893365" w:rsidP="008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C1" w:rsidRDefault="00893365" w:rsidP="008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 Lewis McCarty.</w:t>
      </w:r>
    </w:p>
    <w:p w:rsidR="007275E9" w:rsidRDefault="00474B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BE0" w:rsidRDefault="00C56BE0" w:rsidP="00C56BE0">
      <w:pPr>
        <w:suppressAutoHyphens/>
      </w:pPr>
    </w:p>
    <w:sectPr w:rsidR="00C56BE0" w:rsidSect="00C56B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500" w:rsidRDefault="00784500" w:rsidP="009F0C77">
      <w:r>
        <w:separator/>
      </w:r>
    </w:p>
  </w:endnote>
  <w:endnote w:type="continuationSeparator" w:id="0">
    <w:p w:rsidR="00784500" w:rsidRDefault="007845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E8DBE-CCDA-42D5-934F-4C04DB78FCE5}"/>
    <w:embedBold r:id="rId2" w:fontKey="{531838FD-C9D2-4C31-B417-9DE21B2B9F0A}"/>
  </w:font>
  <w:font w:name="Calibri">
    <w:panose1 w:val="020F0502020204030204"/>
    <w:charset w:val="00"/>
    <w:family w:val="swiss"/>
    <w:pitch w:val="variable"/>
    <w:sig w:usb0="E10002FF" w:usb1="4000ACFF" w:usb2="00000009" w:usb3="00000000" w:csb0="0000019F" w:csb1="00000000"/>
    <w:embedRegular r:id="rId3" w:fontKey="{0F537921-EDEC-431E-95B3-6E535ABD3DDE}"/>
  </w:font>
  <w:font w:name="Segoe UI">
    <w:panose1 w:val="020B0502040204020203"/>
    <w:charset w:val="00"/>
    <w:family w:val="swiss"/>
    <w:pitch w:val="variable"/>
    <w:sig w:usb0="E10022FF" w:usb1="C000E47F" w:usb2="00000029" w:usb3="00000000" w:csb0="000001DF" w:csb1="00000000"/>
    <w:embedRegular r:id="rId4" w:fontKey="{35A69115-93BF-46E3-A5FD-0E5EF4107714}"/>
  </w:font>
  <w:font w:name="Cambria">
    <w:panose1 w:val="02040503050406030204"/>
    <w:charset w:val="00"/>
    <w:family w:val="roman"/>
    <w:pitch w:val="variable"/>
    <w:sig w:usb0="E00002FF" w:usb1="400004FF" w:usb2="00000000" w:usb3="00000000" w:csb0="0000019F" w:csb1="00000000"/>
    <w:embedRegular r:id="rId5" w:fontKey="{EBA72E14-88F8-4E23-8892-D9D7FBFB3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621" w:rsidRPr="00C56BE0" w:rsidRDefault="00C56BE0" w:rsidP="00C56BE0">
    <w:pPr>
      <w:pStyle w:val="Footer"/>
      <w:tabs>
        <w:tab w:val="clear" w:pos="4680"/>
        <w:tab w:val="clear" w:pos="9360"/>
        <w:tab w:val="center" w:pos="2995"/>
      </w:tabs>
      <w:spacing w:before="120"/>
    </w:pPr>
    <w:r>
      <w:t>[4184]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500" w:rsidRDefault="00784500" w:rsidP="009F0C77">
      <w:r>
        <w:separator/>
      </w:r>
    </w:p>
  </w:footnote>
  <w:footnote w:type="continuationSeparator" w:id="0">
    <w:p w:rsidR="00784500" w:rsidRDefault="007845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3VR15"/>
    <w:docVar w:name="CoverBillType" w:val="r"/>
    <w:docVar w:name="docpath" w:val="L:\Council\bills\GM\24413VR15.DOCX"/>
    <w:docVar w:name="dvBillNumber" w:val="4184"/>
    <w:docVar w:name="dvBillNumberPrefix" w:val="H. "/>
    <w:docVar w:name="dvOriginalBody" w:val="House"/>
    <w:docVar w:name="dvSteno" w:val="GM"/>
    <w:docVar w:name="NameofBody" w:val="h"/>
    <w:docVar w:name="vgroup2" w:val="Council"/>
  </w:docVars>
  <w:rsids>
    <w:rsidRoot w:val="003469C1"/>
    <w:rsid w:val="00011869"/>
    <w:rsid w:val="00015CD6"/>
    <w:rsid w:val="000E1785"/>
    <w:rsid w:val="000F40FA"/>
    <w:rsid w:val="0010776B"/>
    <w:rsid w:val="00133E66"/>
    <w:rsid w:val="001435A3"/>
    <w:rsid w:val="00146ED3"/>
    <w:rsid w:val="00151044"/>
    <w:rsid w:val="001D08F2"/>
    <w:rsid w:val="001D525B"/>
    <w:rsid w:val="001D7F4F"/>
    <w:rsid w:val="001F04E0"/>
    <w:rsid w:val="00205238"/>
    <w:rsid w:val="002321B6"/>
    <w:rsid w:val="00250967"/>
    <w:rsid w:val="002543C8"/>
    <w:rsid w:val="0025541D"/>
    <w:rsid w:val="00284AAE"/>
    <w:rsid w:val="002E5912"/>
    <w:rsid w:val="00301B21"/>
    <w:rsid w:val="00325348"/>
    <w:rsid w:val="0032732C"/>
    <w:rsid w:val="00331621"/>
    <w:rsid w:val="00336AD0"/>
    <w:rsid w:val="003469C1"/>
    <w:rsid w:val="0037079A"/>
    <w:rsid w:val="003C4DAB"/>
    <w:rsid w:val="003D01E8"/>
    <w:rsid w:val="003E5288"/>
    <w:rsid w:val="003F6D79"/>
    <w:rsid w:val="0041760A"/>
    <w:rsid w:val="00417C01"/>
    <w:rsid w:val="004403BD"/>
    <w:rsid w:val="00461441"/>
    <w:rsid w:val="004713AC"/>
    <w:rsid w:val="00474B4E"/>
    <w:rsid w:val="004809EE"/>
    <w:rsid w:val="004E7D54"/>
    <w:rsid w:val="005273C6"/>
    <w:rsid w:val="00530A69"/>
    <w:rsid w:val="00545593"/>
    <w:rsid w:val="00577C6C"/>
    <w:rsid w:val="005C2FE2"/>
    <w:rsid w:val="005E2BC9"/>
    <w:rsid w:val="00605102"/>
    <w:rsid w:val="006215AA"/>
    <w:rsid w:val="00681248"/>
    <w:rsid w:val="006913C9"/>
    <w:rsid w:val="0069470D"/>
    <w:rsid w:val="007275E9"/>
    <w:rsid w:val="00734F00"/>
    <w:rsid w:val="00765110"/>
    <w:rsid w:val="00784500"/>
    <w:rsid w:val="007A70AE"/>
    <w:rsid w:val="007C1E6C"/>
    <w:rsid w:val="008362E8"/>
    <w:rsid w:val="00893365"/>
    <w:rsid w:val="008A1768"/>
    <w:rsid w:val="008F0F33"/>
    <w:rsid w:val="008F4429"/>
    <w:rsid w:val="0092657E"/>
    <w:rsid w:val="0094021A"/>
    <w:rsid w:val="00975ED6"/>
    <w:rsid w:val="0098139F"/>
    <w:rsid w:val="009B44AF"/>
    <w:rsid w:val="009C6A0B"/>
    <w:rsid w:val="009E0C96"/>
    <w:rsid w:val="009F0C77"/>
    <w:rsid w:val="009F4DD1"/>
    <w:rsid w:val="00A41684"/>
    <w:rsid w:val="00A64E80"/>
    <w:rsid w:val="00A72BCD"/>
    <w:rsid w:val="00A741D9"/>
    <w:rsid w:val="00A833AB"/>
    <w:rsid w:val="00A9741D"/>
    <w:rsid w:val="00AD4B17"/>
    <w:rsid w:val="00B00ACB"/>
    <w:rsid w:val="00B412D4"/>
    <w:rsid w:val="00BE3C22"/>
    <w:rsid w:val="00C0345E"/>
    <w:rsid w:val="00C3483A"/>
    <w:rsid w:val="00C56BE0"/>
    <w:rsid w:val="00C74E9D"/>
    <w:rsid w:val="00C82FD3"/>
    <w:rsid w:val="00C862FD"/>
    <w:rsid w:val="00C92819"/>
    <w:rsid w:val="00CC6B7B"/>
    <w:rsid w:val="00CD1826"/>
    <w:rsid w:val="00CD2089"/>
    <w:rsid w:val="00D400BF"/>
    <w:rsid w:val="00D73A67"/>
    <w:rsid w:val="00D970A9"/>
    <w:rsid w:val="00DF038A"/>
    <w:rsid w:val="00DF3845"/>
    <w:rsid w:val="00E13A70"/>
    <w:rsid w:val="00E24E6F"/>
    <w:rsid w:val="00E41911"/>
    <w:rsid w:val="00E92EEF"/>
    <w:rsid w:val="00EF2368"/>
    <w:rsid w:val="00F24442"/>
    <w:rsid w:val="00F3721A"/>
    <w:rsid w:val="00F50AE3"/>
    <w:rsid w:val="00F656BA"/>
    <w:rsid w:val="00F67CF1"/>
    <w:rsid w:val="00F840F0"/>
    <w:rsid w:val="00F92B77"/>
    <w:rsid w:val="00FB0D0D"/>
    <w:rsid w:val="00FB43B4"/>
    <w:rsid w:val="00FE3C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068E1-3BBF-478A-A2F5-789643D5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B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B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04579">
      <w:bodyDiv w:val="1"/>
      <w:marLeft w:val="0"/>
      <w:marRight w:val="0"/>
      <w:marTop w:val="0"/>
      <w:marBottom w:val="0"/>
      <w:divBdr>
        <w:top w:val="none" w:sz="0" w:space="0" w:color="auto"/>
        <w:left w:val="none" w:sz="0" w:space="0" w:color="auto"/>
        <w:bottom w:val="none" w:sz="0" w:space="0" w:color="auto"/>
        <w:right w:val="none" w:sz="0" w:space="0" w:color="auto"/>
      </w:divBdr>
    </w:div>
    <w:div w:id="172576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402B9-8CF4-446F-9BDC-4832E728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3</Pages>
  <Words>584</Words>
  <Characters>3166</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4184 Text of Previous Version (May 14, 2015) - South Carolina Legislature Online</dc:title>
  <dc:creator>Gail Pinckney Moore</dc:creator>
  <cp:lastModifiedBy>N Cumfer</cp:lastModifiedBy>
  <cp:revision>2</cp:revision>
  <cp:lastPrinted>2015-05-13T20:01:00Z</cp:lastPrinted>
  <dcterms:created xsi:type="dcterms:W3CDTF">2015-05-14T18:13:00Z</dcterms:created>
  <dcterms:modified xsi:type="dcterms:W3CDTF">2015-05-14T18:13:00Z</dcterms:modified>
</cp:coreProperties>
</file>