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1ADF" w:rsidRDefault="00CD1ADF" w:rsidP="00E0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072E4" w:rsidRDefault="00E072E4" w:rsidP="00E0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2E4" w:rsidRDefault="00E072E4" w:rsidP="00E0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2E4" w:rsidRDefault="00E072E4" w:rsidP="00E0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2E4" w:rsidRDefault="00E072E4" w:rsidP="00E0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2E4" w:rsidRDefault="00E072E4" w:rsidP="00E0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2E4" w:rsidRDefault="00E072E4" w:rsidP="00E0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463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15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RULE 2 OF THE RULES OF THE HOUSE OF REPRESENTATIVES BY ADDING RULE 2.17 SO AS TO REQUIRE THE SPEAKER OF THE HOUSE OF REPRESENTATIVES TO POST NOTICE OF VACANCIES OF CERTAIN OFFICERS ELECTED BY THE GENERAL ASSEMBLY IN EVERY NEWSPAPER WITH GENERAL CIRCULATION IN THE STATE THIRTY DAYS PRIOR TO THE ELECTION OF SUCH OFFICERS AT THE BEGINNING OF THE ORGANIZATIONAL SESSION OF THE HOUSE, TO REQUIRE PERSONS SEEKING SUCH OFFICE TO GIVE NOTICE OF THEIR INTENTION TO SEEK THE OFFICE, AND TO PROVIDE FOR THE APPOINTMENT OF A HOUSE SCREENING COMMITTEE IN ORDER TO SCREEN APPLICANTS FOR SUCH OFFICES AND FORWARD THE PERSONS FOUND QUALIFIED TO THE FULL HOUSE FOR ELECTION.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4632" w:rsidRDefault="00B246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24632" w:rsidRDefault="00B246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511" w:rsidRDefault="00761511" w:rsidP="00761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2 of the Rules of the House of Representatives is amended by adding:</w:t>
      </w:r>
    </w:p>
    <w:p w:rsidR="00761511" w:rsidRDefault="00761511" w:rsidP="00761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511" w:rsidRDefault="00761511" w:rsidP="00761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w:t>
      </w:r>
      <w:r w:rsidRPr="00720C47">
        <w:rPr>
          <w:b/>
          <w:u w:val="single"/>
        </w:rPr>
        <w:t>2.17</w:t>
      </w:r>
      <w:r>
        <w:tab/>
      </w:r>
      <w:r w:rsidRPr="00720C47">
        <w:rPr>
          <w:u w:val="single"/>
        </w:rPr>
        <w:t>A</w:t>
      </w:r>
      <w:r>
        <w:t>.</w:t>
      </w:r>
      <w:r>
        <w:tab/>
      </w:r>
      <w:r w:rsidRPr="00720C47">
        <w:rPr>
          <w:u w:val="single"/>
        </w:rPr>
        <w:t>Thirty days prior to the first day of the organizational session of the House, the Speaker of the House shall cause to be posted in every newspaper with general circulation in the State the vacancies in the offices of Clerk of the House, Reading Clerk, Chaplain, and Sergeant at Arms.  Such elections to take place at the beginning of the organizational session of the House.  Persons desiring to seek election to any such office shall notify the Speaker of the House, in writing, as to their intention prior to the first day of the organizational session.</w:t>
      </w:r>
    </w:p>
    <w:p w:rsidR="00761511" w:rsidRDefault="00761511" w:rsidP="00761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B1C25">
        <w:rPr>
          <w:u w:val="single"/>
        </w:rPr>
        <w:t>B.</w:t>
      </w:r>
      <w:r>
        <w:tab/>
      </w:r>
      <w:r w:rsidRPr="002B1C25">
        <w:rPr>
          <w:u w:val="single"/>
        </w:rPr>
        <w:t xml:space="preserve">A </w:t>
      </w:r>
      <w:r>
        <w:rPr>
          <w:u w:val="single"/>
        </w:rPr>
        <w:t xml:space="preserve">House </w:t>
      </w:r>
      <w:r w:rsidRPr="002B1C25">
        <w:rPr>
          <w:u w:val="single"/>
        </w:rPr>
        <w:t xml:space="preserve">Screening Committee to screen persons desiring to seek election to one of the above offices in the </w:t>
      </w:r>
      <w:r>
        <w:rPr>
          <w:u w:val="single"/>
        </w:rPr>
        <w:t>House must</w:t>
      </w:r>
      <w:r w:rsidRPr="002B1C25">
        <w:rPr>
          <w:u w:val="single"/>
        </w:rPr>
        <w:t xml:space="preserve"> be comprised of the Speaker of the House and two members each of the majority and minority political parties </w:t>
      </w:r>
      <w:r>
        <w:rPr>
          <w:u w:val="single"/>
        </w:rPr>
        <w:t xml:space="preserve">appointed </w:t>
      </w:r>
      <w:r w:rsidRPr="002B1C25">
        <w:rPr>
          <w:u w:val="single"/>
        </w:rPr>
        <w:t xml:space="preserve">by the respective chairmen of the majority and minority political parties represented in the House.  All persons found qualified by the </w:t>
      </w:r>
      <w:r>
        <w:rPr>
          <w:u w:val="single"/>
        </w:rPr>
        <w:t xml:space="preserve">House </w:t>
      </w:r>
      <w:r w:rsidRPr="002B1C25">
        <w:rPr>
          <w:u w:val="single"/>
        </w:rPr>
        <w:t xml:space="preserve">Screening Committee </w:t>
      </w:r>
      <w:r>
        <w:rPr>
          <w:u w:val="single"/>
        </w:rPr>
        <w:t>to seek</w:t>
      </w:r>
      <w:r w:rsidRPr="002B1C25">
        <w:rPr>
          <w:u w:val="single"/>
        </w:rPr>
        <w:t xml:space="preserve"> each office must be forwarded to the </w:t>
      </w:r>
      <w:r>
        <w:rPr>
          <w:u w:val="single"/>
        </w:rPr>
        <w:t xml:space="preserve">full </w:t>
      </w:r>
      <w:r w:rsidRPr="002B1C25">
        <w:rPr>
          <w:u w:val="single"/>
        </w:rPr>
        <w:t>House</w:t>
      </w:r>
      <w:r w:rsidR="007955AE">
        <w:rPr>
          <w:u w:val="single"/>
        </w:rPr>
        <w:t xml:space="preserve"> at least one week prior to</w:t>
      </w:r>
      <w:r w:rsidRPr="002B1C25">
        <w:rPr>
          <w:u w:val="single"/>
        </w:rPr>
        <w:t xml:space="preserve"> election at the beginning of the organizational session</w:t>
      </w:r>
      <w:r>
        <w:rPr>
          <w:u w:val="single"/>
        </w:rPr>
        <w:t>, each office to be filled by majority vote of those members of the House present and voting.</w:t>
      </w:r>
      <w:r>
        <w:t>”</w:t>
      </w:r>
    </w:p>
    <w:p w:rsidR="0012533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D1ADF" w:rsidRDefault="00CD1ADF" w:rsidP="00CD1ADF">
      <w:pPr>
        <w:suppressAutoHyphens/>
      </w:pPr>
    </w:p>
    <w:sectPr w:rsidR="00CD1ADF" w:rsidSect="00CD1A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4632" w:rsidRDefault="00B24632" w:rsidP="009F0C77">
      <w:r>
        <w:separator/>
      </w:r>
    </w:p>
  </w:endnote>
  <w:endnote w:type="continuationSeparator" w:id="0">
    <w:p w:rsidR="00B24632" w:rsidRDefault="00B246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CB95F1-1619-4D7F-A4D8-BE3AEFEEF2C3}"/>
    <w:embedBold r:id="rId2" w:fontKey="{3FB5203E-F334-47B1-88B3-FF4A1CC65059}"/>
  </w:font>
  <w:font w:name="Calibri">
    <w:panose1 w:val="020F0502020204030204"/>
    <w:charset w:val="00"/>
    <w:family w:val="swiss"/>
    <w:pitch w:val="variable"/>
    <w:sig w:usb0="E10002FF" w:usb1="4000ACFF" w:usb2="00000009" w:usb3="00000000" w:csb0="0000019F" w:csb1="00000000"/>
    <w:embedRegular r:id="rId3" w:fontKey="{7CFBF105-7C88-41BA-8D0F-570944CB46BB}"/>
  </w:font>
  <w:font w:name="Segoe UI">
    <w:panose1 w:val="020B0502040204020203"/>
    <w:charset w:val="00"/>
    <w:family w:val="swiss"/>
    <w:pitch w:val="variable"/>
    <w:sig w:usb0="E10022FF" w:usb1="C000E47F" w:usb2="00000029" w:usb3="00000000" w:csb0="000001DF" w:csb1="00000000"/>
    <w:embedRegular r:id="rId4" w:fontKey="{79AC9E45-3BB5-4CCF-A4C8-884CB4BA4FDD}"/>
  </w:font>
  <w:font w:name="Cambria">
    <w:panose1 w:val="02040503050406030204"/>
    <w:charset w:val="00"/>
    <w:family w:val="roman"/>
    <w:pitch w:val="variable"/>
    <w:sig w:usb0="E00002FF" w:usb1="400004FF" w:usb2="00000000" w:usb3="00000000" w:csb0="0000019F" w:csb1="00000000"/>
    <w:embedRegular r:id="rId5" w:fontKey="{7B523A72-3CB9-4DB2-AD9C-D0562F3D83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332" w:rsidRPr="00CD1ADF" w:rsidRDefault="00CD1ADF" w:rsidP="00CD1ADF">
    <w:pPr>
      <w:pStyle w:val="Footer"/>
      <w:tabs>
        <w:tab w:val="clear" w:pos="4680"/>
        <w:tab w:val="clear" w:pos="9360"/>
        <w:tab w:val="center" w:pos="2995"/>
      </w:tabs>
      <w:spacing w:before="120"/>
    </w:pPr>
    <w:r>
      <w:t>[4286]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4632" w:rsidRDefault="00B24632" w:rsidP="009F0C77">
      <w:r>
        <w:separator/>
      </w:r>
    </w:p>
  </w:footnote>
  <w:footnote w:type="continuationSeparator" w:id="0">
    <w:p w:rsidR="00B24632" w:rsidRDefault="00B246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8AHB15"/>
    <w:docVar w:name="CoverBillType" w:val="r"/>
    <w:docVar w:name="docpath" w:val="L:\Council\bills\MS\7138AHB15.DOCX"/>
    <w:docVar w:name="dvBillNumber" w:val="4286"/>
    <w:docVar w:name="dvBillNumberPrefix" w:val="H. "/>
    <w:docVar w:name="dvOriginalBody" w:val="House"/>
    <w:docVar w:name="dvSteno" w:val="MS"/>
    <w:docVar w:name="NameofBody" w:val="h"/>
    <w:docVar w:name="vgroup2" w:val="Council"/>
  </w:docVars>
  <w:rsids>
    <w:rsidRoot w:val="00B24632"/>
    <w:rsid w:val="00011869"/>
    <w:rsid w:val="00015CD6"/>
    <w:rsid w:val="00053D19"/>
    <w:rsid w:val="000E1785"/>
    <w:rsid w:val="000F40FA"/>
    <w:rsid w:val="0010776B"/>
    <w:rsid w:val="00125332"/>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61511"/>
    <w:rsid w:val="007955AE"/>
    <w:rsid w:val="007A70AE"/>
    <w:rsid w:val="008362E8"/>
    <w:rsid w:val="008A1768"/>
    <w:rsid w:val="008F0F33"/>
    <w:rsid w:val="008F4429"/>
    <w:rsid w:val="0094021A"/>
    <w:rsid w:val="009B44AF"/>
    <w:rsid w:val="009C6A0B"/>
    <w:rsid w:val="009F0C77"/>
    <w:rsid w:val="009F4DD1"/>
    <w:rsid w:val="00A41684"/>
    <w:rsid w:val="00A47BD9"/>
    <w:rsid w:val="00A64E80"/>
    <w:rsid w:val="00A72BCD"/>
    <w:rsid w:val="00A741D9"/>
    <w:rsid w:val="00A833AB"/>
    <w:rsid w:val="00A9741D"/>
    <w:rsid w:val="00AD4B17"/>
    <w:rsid w:val="00B24632"/>
    <w:rsid w:val="00B412D4"/>
    <w:rsid w:val="00BE3C22"/>
    <w:rsid w:val="00C0345E"/>
    <w:rsid w:val="00C3483A"/>
    <w:rsid w:val="00C74E9D"/>
    <w:rsid w:val="00C82FD3"/>
    <w:rsid w:val="00C92819"/>
    <w:rsid w:val="00CC6B7B"/>
    <w:rsid w:val="00CD1ADF"/>
    <w:rsid w:val="00CD2089"/>
    <w:rsid w:val="00D73A67"/>
    <w:rsid w:val="00D970A9"/>
    <w:rsid w:val="00DF3845"/>
    <w:rsid w:val="00E072E4"/>
    <w:rsid w:val="00E07C6C"/>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1EFA69-BB92-4CF8-A8EE-05F2A2990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15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15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45DEF-5FB7-4D59-9E0F-6AC183E58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F588F78C.dotm</Template>
  <TotalTime>0</TotalTime>
  <Pages>2</Pages>
  <Words>349</Words>
  <Characters>1676</Characters>
  <Application>Microsoft Office Word</Application>
  <DocSecurity>0</DocSecurity>
  <Lines>52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4286 Text of Previous Version (May 28, 2015) - South Carolina Legislature Online</dc:title>
  <dc:creator>MarthaSanders</dc:creator>
  <cp:lastModifiedBy>N Cumfer</cp:lastModifiedBy>
  <cp:revision>2</cp:revision>
  <cp:lastPrinted>2015-05-06T14:18:00Z</cp:lastPrinted>
  <dcterms:created xsi:type="dcterms:W3CDTF">2015-05-28T19:05:00Z</dcterms:created>
  <dcterms:modified xsi:type="dcterms:W3CDTF">2015-05-28T19:05:00Z</dcterms:modified>
</cp:coreProperties>
</file>