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FB8" w:rsidRDefault="00AB5FB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5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4D3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20E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2443CD" w:rsidRPr="00A40995">
        <w:rPr>
          <w:color w:val="000000" w:themeColor="text1"/>
          <w:u w:color="000000" w:themeColor="text1"/>
        </w:rPr>
        <w:t>NAOMAY ANDREWS GRIFFIN</w:t>
      </w:r>
      <w:r w:rsidR="002443CD">
        <w:t xml:space="preserve"> OF CLARENDON </w:t>
      </w:r>
      <w:r>
        <w:t>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HER LARGE AND LOVING FAMILY AND</w:t>
      </w:r>
      <w:r w:rsidR="005214DD">
        <w:t xml:space="preserve"> </w:t>
      </w:r>
      <w:r>
        <w:t>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0E72" w:rsidRDefault="00414D30" w:rsidP="00AB5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20E72">
        <w:t xml:space="preserve">the members of the South Carolina House of Representatives were saddened to learn of the death of </w:t>
      </w:r>
      <w:r w:rsidR="00420E72" w:rsidRPr="00A40995">
        <w:rPr>
          <w:color w:val="000000" w:themeColor="text1"/>
          <w:u w:color="000000" w:themeColor="text1"/>
        </w:rPr>
        <w:t>Naomay Andrews Griffin</w:t>
      </w:r>
      <w:r w:rsidR="00420E72">
        <w:t xml:space="preserve"> at the age of eighty</w:t>
      </w:r>
      <w:r w:rsidR="005214DD">
        <w:noBreakHyphen/>
      </w:r>
      <w:r w:rsidR="00420E72">
        <w:t xml:space="preserve">seven on </w:t>
      </w:r>
      <w:r w:rsidR="00420E72" w:rsidRPr="00A40995">
        <w:rPr>
          <w:color w:val="000000" w:themeColor="text1"/>
          <w:u w:color="000000" w:themeColor="text1"/>
        </w:rPr>
        <w:t>Thursday, Aug</w:t>
      </w:r>
      <w:r w:rsidR="00420E72">
        <w:rPr>
          <w:color w:val="000000" w:themeColor="text1"/>
          <w:u w:color="000000" w:themeColor="text1"/>
        </w:rPr>
        <w:t>ust</w:t>
      </w:r>
      <w:r w:rsidR="00420E72" w:rsidRPr="00A40995">
        <w:rPr>
          <w:color w:val="000000" w:themeColor="text1"/>
          <w:u w:color="000000" w:themeColor="text1"/>
        </w:rPr>
        <w:t xml:space="preserve"> 7, 2014</w:t>
      </w:r>
      <w:r w:rsidR="00420E72">
        <w:t>; and</w:t>
      </w:r>
    </w:p>
    <w:p w:rsidR="00420E72" w:rsidRDefault="00420E72" w:rsidP="00AB5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20E72" w:rsidRDefault="00420E72" w:rsidP="00AB5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A40995">
        <w:rPr>
          <w:color w:val="000000" w:themeColor="text1"/>
          <w:u w:color="000000" w:themeColor="text1"/>
        </w:rPr>
        <w:t>Paxville</w:t>
      </w:r>
      <w:r>
        <w:t xml:space="preserve"> on </w:t>
      </w:r>
      <w:r w:rsidRPr="00A40995">
        <w:rPr>
          <w:color w:val="000000" w:themeColor="text1"/>
          <w:u w:color="000000" w:themeColor="text1"/>
        </w:rPr>
        <w:t>Aug</w:t>
      </w:r>
      <w:r>
        <w:rPr>
          <w:color w:val="000000" w:themeColor="text1"/>
          <w:u w:color="000000" w:themeColor="text1"/>
        </w:rPr>
        <w:t>ust</w:t>
      </w:r>
      <w:r w:rsidRPr="00A40995">
        <w:rPr>
          <w:color w:val="000000" w:themeColor="text1"/>
          <w:u w:color="000000" w:themeColor="text1"/>
        </w:rPr>
        <w:t xml:space="preserve"> 20, 1926</w:t>
      </w:r>
      <w:r>
        <w:t xml:space="preserve">, </w:t>
      </w:r>
      <w:r w:rsidRPr="00A40995">
        <w:rPr>
          <w:color w:val="000000" w:themeColor="text1"/>
          <w:u w:color="000000" w:themeColor="text1"/>
        </w:rPr>
        <w:t>she was a daughter of the late David Benjamin Andrews and the late Bessie Hodge Broadway Andrews</w:t>
      </w:r>
      <w:r>
        <w:rPr>
          <w:color w:val="000000" w:themeColor="text1"/>
          <w:u w:color="000000" w:themeColor="text1"/>
        </w:rPr>
        <w:t>; and</w:t>
      </w:r>
    </w:p>
    <w:p w:rsidR="00420E72" w:rsidRDefault="00420E72" w:rsidP="00AB5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0E72" w:rsidRDefault="00420E72" w:rsidP="00AB5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her beloved husband, the late </w:t>
      </w:r>
      <w:r w:rsidRPr="00A40995">
        <w:rPr>
          <w:color w:val="000000" w:themeColor="text1"/>
          <w:u w:color="000000" w:themeColor="text1"/>
        </w:rPr>
        <w:t>Charles Lawrence Griffin</w:t>
      </w:r>
      <w:r>
        <w:rPr>
          <w:color w:val="000000" w:themeColor="text1"/>
          <w:u w:color="000000" w:themeColor="text1"/>
        </w:rPr>
        <w:t>,</w:t>
      </w:r>
      <w:r w:rsidRPr="00A40995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 xml:space="preserve">, she reared three fine children: </w:t>
      </w:r>
      <w:r w:rsidR="002443CD" w:rsidRPr="00A40995">
        <w:rPr>
          <w:color w:val="000000" w:themeColor="text1"/>
          <w:u w:color="000000" w:themeColor="text1"/>
        </w:rPr>
        <w:t>Charlie Griffin of Sumter</w:t>
      </w:r>
      <w:r w:rsidR="002443CD">
        <w:rPr>
          <w:color w:val="000000" w:themeColor="text1"/>
          <w:u w:color="000000" w:themeColor="text1"/>
        </w:rPr>
        <w:t xml:space="preserve">, </w:t>
      </w:r>
      <w:r w:rsidR="002443CD" w:rsidRPr="00A40995">
        <w:rPr>
          <w:color w:val="000000" w:themeColor="text1"/>
          <w:u w:color="000000" w:themeColor="text1"/>
        </w:rPr>
        <w:t>Virginia G. Cox of Sumter</w:t>
      </w:r>
      <w:r w:rsidR="002443CD">
        <w:rPr>
          <w:color w:val="000000" w:themeColor="text1"/>
          <w:u w:color="000000" w:themeColor="text1"/>
        </w:rPr>
        <w:t xml:space="preserve">, and the late </w:t>
      </w:r>
      <w:r w:rsidR="002443CD" w:rsidRPr="00A40995">
        <w:rPr>
          <w:color w:val="000000" w:themeColor="text1"/>
          <w:u w:color="000000" w:themeColor="text1"/>
        </w:rPr>
        <w:t>Bessie Cogburn</w:t>
      </w:r>
      <w:r w:rsidR="002443CD">
        <w:rPr>
          <w:color w:val="000000" w:themeColor="text1"/>
          <w:u w:color="000000" w:themeColor="text1"/>
        </w:rPr>
        <w:t>; and</w:t>
      </w:r>
    </w:p>
    <w:p w:rsidR="002443CD" w:rsidRDefault="002443CD" w:rsidP="00AB5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43CD" w:rsidRDefault="002443CD" w:rsidP="00AB5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Griffin was blessed with the love of </w:t>
      </w:r>
      <w:r w:rsidRPr="00A40995">
        <w:rPr>
          <w:color w:val="000000" w:themeColor="text1"/>
          <w:u w:color="000000" w:themeColor="text1"/>
        </w:rPr>
        <w:t>six</w:t>
      </w:r>
      <w:r>
        <w:rPr>
          <w:color w:val="000000" w:themeColor="text1"/>
          <w:u w:color="000000" w:themeColor="text1"/>
        </w:rPr>
        <w:t xml:space="preserve"> precious grandchildren:</w:t>
      </w:r>
      <w:r w:rsidRPr="00A40995">
        <w:rPr>
          <w:color w:val="000000" w:themeColor="text1"/>
          <w:u w:color="000000" w:themeColor="text1"/>
        </w:rPr>
        <w:t xml:space="preserve"> Ellen Norsworthy, Griff Cox, Erick Cogburn, Keith Griffin, Kirk Griffin</w:t>
      </w:r>
      <w:r>
        <w:rPr>
          <w:color w:val="000000" w:themeColor="text1"/>
          <w:u w:color="000000" w:themeColor="text1"/>
        </w:rPr>
        <w:t>,</w:t>
      </w:r>
      <w:r w:rsidRPr="00A40995">
        <w:rPr>
          <w:color w:val="000000" w:themeColor="text1"/>
          <w:u w:color="000000" w:themeColor="text1"/>
        </w:rPr>
        <w:t xml:space="preserve"> and Lawren Cogburn</w:t>
      </w:r>
      <w:r>
        <w:rPr>
          <w:color w:val="000000" w:themeColor="text1"/>
          <w:u w:color="000000" w:themeColor="text1"/>
        </w:rPr>
        <w:t xml:space="preserve">.  She also had </w:t>
      </w:r>
      <w:r w:rsidRPr="00A40995">
        <w:rPr>
          <w:color w:val="000000" w:themeColor="text1"/>
          <w:u w:color="000000" w:themeColor="text1"/>
        </w:rPr>
        <w:t xml:space="preserve">eight </w:t>
      </w:r>
      <w:r>
        <w:rPr>
          <w:color w:val="000000" w:themeColor="text1"/>
          <w:u w:color="000000" w:themeColor="text1"/>
        </w:rPr>
        <w:t xml:space="preserve">adoring </w:t>
      </w:r>
      <w:r w:rsidRPr="00A40995">
        <w:rPr>
          <w:color w:val="000000" w:themeColor="text1"/>
          <w:u w:color="000000" w:themeColor="text1"/>
        </w:rPr>
        <w:t>great</w:t>
      </w:r>
      <w:r w:rsidR="005214DD">
        <w:rPr>
          <w:color w:val="000000" w:themeColor="text1"/>
          <w:u w:color="000000" w:themeColor="text1"/>
        </w:rPr>
        <w:noBreakHyphen/>
      </w:r>
      <w:r w:rsidRPr="00A40995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420E72" w:rsidRDefault="00420E72" w:rsidP="00AB5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0E72" w:rsidRDefault="00420E72" w:rsidP="00AB5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2443CD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</w:t>
      </w:r>
      <w:r w:rsidRPr="00A40995">
        <w:rPr>
          <w:color w:val="000000" w:themeColor="text1"/>
          <w:u w:color="000000" w:themeColor="text1"/>
        </w:rPr>
        <w:t>was a member of Paxville United Methodist Church,</w:t>
      </w:r>
      <w:r>
        <w:rPr>
          <w:color w:val="000000" w:themeColor="text1"/>
          <w:u w:color="000000" w:themeColor="text1"/>
        </w:rPr>
        <w:t xml:space="preserve"> </w:t>
      </w:r>
      <w:r w:rsidRPr="00A40995">
        <w:rPr>
          <w:color w:val="000000" w:themeColor="text1"/>
          <w:u w:color="000000" w:themeColor="text1"/>
        </w:rPr>
        <w:t>the Ladies Prayer Group</w:t>
      </w:r>
      <w:r w:rsidR="005214DD">
        <w:rPr>
          <w:color w:val="000000" w:themeColor="text1"/>
          <w:u w:color="000000" w:themeColor="text1"/>
        </w:rPr>
        <w:t>,</w:t>
      </w:r>
      <w:r w:rsidRPr="00A40995">
        <w:rPr>
          <w:color w:val="000000" w:themeColor="text1"/>
          <w:u w:color="000000" w:themeColor="text1"/>
        </w:rPr>
        <w:t xml:space="preserve"> and Pinewood Baptist Church Young at Heart</w:t>
      </w:r>
      <w:r>
        <w:rPr>
          <w:color w:val="000000" w:themeColor="text1"/>
          <w:u w:color="000000" w:themeColor="text1"/>
        </w:rPr>
        <w:t>; and</w:t>
      </w:r>
    </w:p>
    <w:p w:rsidR="00420E72" w:rsidRDefault="00420E72" w:rsidP="00AB5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14D30" w:rsidRDefault="00420E72" w:rsidP="00420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Pr="00A40995">
        <w:rPr>
          <w:color w:val="000000" w:themeColor="text1"/>
          <w:u w:color="000000" w:themeColor="text1"/>
        </w:rPr>
        <w:t xml:space="preserve">Naomay </w:t>
      </w:r>
      <w:r w:rsidRPr="00A40995">
        <w:rPr>
          <w:color w:val="000000" w:themeColor="text1"/>
          <w:u w:color="000000" w:themeColor="text1"/>
        </w:rPr>
        <w:lastRenderedPageBreak/>
        <w:t>Griffin</w:t>
      </w:r>
      <w:r>
        <w:t xml:space="preserve"> and for the example of sacrifice and kindness she set for all who knew her</w:t>
      </w:r>
      <w:r w:rsidR="00414D30">
        <w:t>.  Now, therefore,</w:t>
      </w:r>
    </w:p>
    <w:p w:rsidR="00414D30" w:rsidRDefault="00414D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4D30" w:rsidRDefault="00414D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14D30" w:rsidRDefault="00414D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0E72" w:rsidRDefault="00414D30" w:rsidP="00AB5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420E72">
        <w:t xml:space="preserve"> </w:t>
      </w:r>
      <w:r w:rsidR="00420E72" w:rsidRPr="00C90AA3">
        <w:t xml:space="preserve">the members of the South Carolina House of Representatives, by this resolution, </w:t>
      </w:r>
      <w:r w:rsidR="00420E72">
        <w:t xml:space="preserve">express their profound sorrow upon the passing of </w:t>
      </w:r>
      <w:r w:rsidR="00420E72" w:rsidRPr="00A40995">
        <w:rPr>
          <w:color w:val="000000" w:themeColor="text1"/>
          <w:u w:color="000000" w:themeColor="text1"/>
        </w:rPr>
        <w:t>Naomay Andrews Griffin</w:t>
      </w:r>
      <w:r w:rsidR="00420E72">
        <w:t xml:space="preserve"> of Clarendon County</w:t>
      </w:r>
      <w:r w:rsidR="00420E72">
        <w:rPr>
          <w:color w:val="000000" w:themeColor="text1"/>
          <w:u w:color="000000" w:themeColor="text1"/>
        </w:rPr>
        <w:t xml:space="preserve"> </w:t>
      </w:r>
      <w:r w:rsidR="00420E72">
        <w:t>and extend their deepest sympathy to her large and loving family and her many friends.</w:t>
      </w:r>
    </w:p>
    <w:p w:rsidR="00420E72" w:rsidRDefault="00420E72" w:rsidP="00AB5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14D30" w:rsidRDefault="00420E72" w:rsidP="00420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Pr="00A40995">
        <w:rPr>
          <w:color w:val="000000" w:themeColor="text1"/>
          <w:u w:color="000000" w:themeColor="text1"/>
        </w:rPr>
        <w:t>Naomay Andrews Griffin</w:t>
      </w:r>
      <w:r>
        <w:t>.</w:t>
      </w:r>
    </w:p>
    <w:p w:rsidR="006A0ADC" w:rsidRDefault="005214D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5FB8" w:rsidRDefault="00AB5FB8" w:rsidP="00AB5FB8">
      <w:pPr>
        <w:suppressAutoHyphens/>
      </w:pPr>
    </w:p>
    <w:sectPr w:rsidR="00AB5FB8" w:rsidSect="00AB5FB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43CD" w:rsidRDefault="002443CD" w:rsidP="009F0C77">
      <w:r>
        <w:separator/>
      </w:r>
    </w:p>
  </w:endnote>
  <w:endnote w:type="continuationSeparator" w:id="0">
    <w:p w:rsidR="002443CD" w:rsidRDefault="002443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966745-3D7E-4030-9437-68452F19427B}"/>
    <w:embedBold r:id="rId2" w:fontKey="{31E33B93-7AFD-4E13-9977-FEFF55318BB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0FD433F-1300-43C0-A41D-5CD62F8036B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D431127-7CC4-4CE8-AEAB-10EEC068F4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F2A5D2-4A71-438F-8F68-CA33BD013D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0ADC" w:rsidRPr="00AB5FB8" w:rsidRDefault="00AB5FB8" w:rsidP="00AB5F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43CD" w:rsidRDefault="002443CD" w:rsidP="009F0C77">
      <w:r>
        <w:separator/>
      </w:r>
    </w:p>
  </w:footnote>
  <w:footnote w:type="continuationSeparator" w:id="0">
    <w:p w:rsidR="002443CD" w:rsidRDefault="002443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79VR15"/>
    <w:docVar w:name="CoverBillType" w:val="r"/>
    <w:docVar w:name="docpath" w:val="L:\Council\bills\GM\24479VR15.DOCX"/>
    <w:docVar w:name="dvBillNumber" w:val="433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14D3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443CD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4D30"/>
    <w:rsid w:val="0041760A"/>
    <w:rsid w:val="00417C01"/>
    <w:rsid w:val="00420E72"/>
    <w:rsid w:val="004403BD"/>
    <w:rsid w:val="00461441"/>
    <w:rsid w:val="004809EE"/>
    <w:rsid w:val="004A636C"/>
    <w:rsid w:val="004E7D54"/>
    <w:rsid w:val="005214DD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0ADC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5FB8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06AD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3EA10B-0F7D-4BE3-A964-20F0BE3B4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43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3C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DEEA9B-C9DA-4B4C-877F-4F546F77C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57D70D0E.dotm</Template>
  <TotalTime>0</TotalTime>
  <Pages>2</Pages>
  <Words>296</Words>
  <Characters>1518</Characters>
  <Application>Microsoft Office Word</Application>
  <DocSecurity>0</DocSecurity>
  <Lines>56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4337 Text of Previous Version (Jun. 4, 2015) - South Carolina Legislature Online</dc:title>
  <dc:creator>Gail Pinckney Moore</dc:creator>
  <cp:lastModifiedBy>N Cumfer</cp:lastModifiedBy>
  <cp:revision>2</cp:revision>
  <cp:lastPrinted>2015-06-03T19:53:00Z</cp:lastPrinted>
  <dcterms:created xsi:type="dcterms:W3CDTF">2015-06-04T20:28:00Z</dcterms:created>
  <dcterms:modified xsi:type="dcterms:W3CDTF">2015-06-04T20:28:00Z</dcterms:modified>
</cp:coreProperties>
</file>