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875" w:rsidRDefault="00046875"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3BF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95D40">
        <w:rPr>
          <w:color w:val="000000" w:themeColor="text1"/>
          <w:u w:color="000000" w:themeColor="text1"/>
        </w:rPr>
        <w:t>TO EXPRESS THE PROFOUND SORROW OF THE SOUTH CAROLINA GENERAL ASSEMBLY UPON THE PASSING OF THE REVEREND DEPAYNE MIDDLETON</w:t>
      </w:r>
      <w:r w:rsidR="005B3DA6">
        <w:rPr>
          <w:color w:val="000000" w:themeColor="text1"/>
          <w:u w:color="000000" w:themeColor="text1"/>
        </w:rPr>
        <w:noBreakHyphen/>
      </w:r>
      <w:r w:rsidRPr="00F95D40">
        <w:rPr>
          <w:color w:val="000000" w:themeColor="text1"/>
          <w:u w:color="000000" w:themeColor="text1"/>
        </w:rPr>
        <w:t xml:space="preserve">DOCTOR OF CHARLESTON COUNTY, TO EXTEND THE DEEPEST SYMPATHY TO HER FAMILY AND MANY FRIENDS, AND TO URGE THE CHARLESTON COUNTY COUNCIL AND CHARLESTON COUNTY PUBLIC LIBRARY BOARD OF TRUSTEES TO RENAME THE </w:t>
      </w:r>
      <w:r w:rsidRPr="00F95D40">
        <w:rPr>
          <w:bCs/>
          <w:color w:val="000000" w:themeColor="text1"/>
          <w:u w:color="000000" w:themeColor="text1"/>
        </w:rPr>
        <w:t>ST. PAUL</w:t>
      </w:r>
      <w:r w:rsidR="005B3DA6" w:rsidRPr="005B3DA6">
        <w:rPr>
          <w:bCs/>
          <w:color w:val="000000" w:themeColor="text1"/>
          <w:u w:color="000000" w:themeColor="text1"/>
        </w:rPr>
        <w:t>’</w:t>
      </w:r>
      <w:r w:rsidRPr="00F95D40">
        <w:rPr>
          <w:bCs/>
          <w:color w:val="000000" w:themeColor="text1"/>
          <w:u w:color="000000" w:themeColor="text1"/>
        </w:rPr>
        <w:t xml:space="preserve">S LIBRARY BRANCH OF THE CHARLESTON COUNTY </w:t>
      </w:r>
      <w:r w:rsidRPr="00F95D40">
        <w:rPr>
          <w:color w:val="000000" w:themeColor="text1"/>
          <w:u w:color="000000" w:themeColor="text1"/>
        </w:rPr>
        <w:t>PUBLIC LIBRARY IN HOLLYWOOD THE “DEPAYNE MIDDLETON</w:t>
      </w:r>
      <w:r w:rsidR="005B3DA6">
        <w:rPr>
          <w:color w:val="000000" w:themeColor="text1"/>
          <w:u w:color="000000" w:themeColor="text1"/>
        </w:rPr>
        <w:noBreakHyphen/>
      </w:r>
      <w:r w:rsidRPr="00F95D40">
        <w:rPr>
          <w:color w:val="000000" w:themeColor="text1"/>
          <w:u w:color="000000" w:themeColor="text1"/>
        </w:rPr>
        <w:t>DOCTOR/ST. PAUL</w:t>
      </w:r>
      <w:r w:rsidR="005B3DA6" w:rsidRPr="005B3DA6">
        <w:rPr>
          <w:color w:val="000000" w:themeColor="text1"/>
          <w:u w:color="000000" w:themeColor="text1"/>
        </w:rPr>
        <w:t>’</w:t>
      </w:r>
      <w:r w:rsidRPr="00F95D40">
        <w:rPr>
          <w:color w:val="000000" w:themeColor="text1"/>
          <w:u w:color="000000" w:themeColor="text1"/>
        </w:rPr>
        <w:t>S LIBRARY.”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the members of the South Carolina General Assembly were anguished to learn of the tragic death of the Reverend DePayne Middleton</w:t>
      </w:r>
      <w:r w:rsidR="005B3DA6">
        <w:rPr>
          <w:color w:val="000000" w:themeColor="text1"/>
          <w:u w:color="000000" w:themeColor="text1"/>
        </w:rPr>
        <w:noBreakHyphen/>
      </w:r>
      <w:r w:rsidRPr="00F95D40">
        <w:rPr>
          <w:color w:val="000000" w:themeColor="text1"/>
          <w:u w:color="000000" w:themeColor="text1"/>
        </w:rPr>
        <w:t xml:space="preserve">Doctor of Charleston County, on June 17, 2015, in the shooting deaths at Emanuel African </w:t>
      </w:r>
      <w:r w:rsidRPr="00F95D40">
        <w:rPr>
          <w:bCs/>
          <w:color w:val="000000" w:themeColor="text1"/>
          <w:u w:color="000000" w:themeColor="text1"/>
        </w:rPr>
        <w:t>Methodist</w:t>
      </w:r>
      <w:r w:rsidRPr="00F95D40">
        <w:rPr>
          <w:color w:val="000000" w:themeColor="text1"/>
          <w:u w:color="000000" w:themeColor="text1"/>
        </w:rPr>
        <w:t xml:space="preserve"> Episcopal Church in Charleston;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DePayne Middleton</w:t>
      </w:r>
      <w:r w:rsidR="005B3DA6">
        <w:rPr>
          <w:color w:val="000000" w:themeColor="text1"/>
          <w:u w:color="000000" w:themeColor="text1"/>
        </w:rPr>
        <w:noBreakHyphen/>
      </w:r>
      <w:r w:rsidRPr="00F95D40">
        <w:rPr>
          <w:color w:val="000000" w:themeColor="text1"/>
          <w:u w:color="000000" w:themeColor="text1"/>
        </w:rPr>
        <w:t>Doctor, born in Charleston County to the Reverend Leroy and Frances Middleton, graduated from Columbia College and received a master</w:t>
      </w:r>
      <w:r w:rsidR="005B3DA6" w:rsidRPr="005B3DA6">
        <w:rPr>
          <w:color w:val="000000" w:themeColor="text1"/>
          <w:u w:color="000000" w:themeColor="text1"/>
        </w:rPr>
        <w:t>’</w:t>
      </w:r>
      <w:r w:rsidRPr="00F95D40">
        <w:rPr>
          <w:color w:val="000000" w:themeColor="text1"/>
          <w:u w:color="000000" w:themeColor="text1"/>
        </w:rPr>
        <w:t>s degree from Southern Wesleyan University, where she served as an enrollment counselor at the time of her death;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as part of her lifelong commitment to the church and community, DePayne Middleton</w:t>
      </w:r>
      <w:r w:rsidR="005B3DA6">
        <w:rPr>
          <w:color w:val="000000" w:themeColor="text1"/>
          <w:u w:color="000000" w:themeColor="text1"/>
        </w:rPr>
        <w:noBreakHyphen/>
      </w:r>
      <w:r w:rsidRPr="00F95D40">
        <w:rPr>
          <w:color w:val="000000" w:themeColor="text1"/>
          <w:u w:color="000000" w:themeColor="text1"/>
        </w:rPr>
        <w:t>Doctor worked toward becoming a minister and was active in the historic Mother Emanuel African Methodist Episcopal Church in Charleston;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 xml:space="preserve">Whereas, noted as a humble woman of Christian character, one of whom it truly could be said, </w:t>
      </w:r>
      <w:r w:rsidR="0093741B">
        <w:rPr>
          <w:color w:val="000000" w:themeColor="text1"/>
          <w:u w:color="000000" w:themeColor="text1"/>
        </w:rPr>
        <w:t>“</w:t>
      </w:r>
      <w:r w:rsidRPr="00F95D40">
        <w:rPr>
          <w:color w:val="000000" w:themeColor="text1"/>
          <w:u w:color="000000" w:themeColor="text1"/>
        </w:rPr>
        <w:t>Well done, good and faithful servant,</w:t>
      </w:r>
      <w:r w:rsidR="0093741B">
        <w:rPr>
          <w:color w:val="000000" w:themeColor="text1"/>
          <w:u w:color="000000" w:themeColor="text1"/>
        </w:rPr>
        <w:t>”</w:t>
      </w:r>
      <w:r w:rsidRPr="00F95D40">
        <w:rPr>
          <w:color w:val="000000" w:themeColor="text1"/>
          <w:u w:color="000000" w:themeColor="text1"/>
        </w:rPr>
        <w:t xml:space="preserve"> Reverend Middleton</w:t>
      </w:r>
      <w:r w:rsidR="005B3DA6">
        <w:rPr>
          <w:color w:val="000000" w:themeColor="text1"/>
          <w:u w:color="000000" w:themeColor="text1"/>
        </w:rPr>
        <w:noBreakHyphen/>
      </w:r>
      <w:r w:rsidRPr="00F95D40">
        <w:rPr>
          <w:color w:val="000000" w:themeColor="text1"/>
          <w:u w:color="000000" w:themeColor="text1"/>
        </w:rPr>
        <w:t xml:space="preserve">Doctor always demonstrated to others how to </w:t>
      </w:r>
      <w:r w:rsidRPr="00F95D40">
        <w:rPr>
          <w:color w:val="000000" w:themeColor="text1"/>
          <w:u w:color="000000" w:themeColor="text1"/>
        </w:rPr>
        <w:lastRenderedPageBreak/>
        <w:t xml:space="preserve">be </w:t>
      </w:r>
      <w:r w:rsidR="0093741B">
        <w:rPr>
          <w:color w:val="000000" w:themeColor="text1"/>
          <w:u w:color="000000" w:themeColor="text1"/>
        </w:rPr>
        <w:t>“</w:t>
      </w:r>
      <w:r w:rsidRPr="00F95D40">
        <w:rPr>
          <w:color w:val="000000" w:themeColor="text1"/>
          <w:u w:color="000000" w:themeColor="text1"/>
        </w:rPr>
        <w:t>steadfast, unmovable, always abounding in the work of the Lord</w:t>
      </w:r>
      <w:r w:rsidR="0093741B">
        <w:rPr>
          <w:color w:val="000000" w:themeColor="text1"/>
          <w:u w:color="000000" w:themeColor="text1"/>
        </w:rPr>
        <w:t>”</w:t>
      </w:r>
      <w:r w:rsidRPr="00F95D40">
        <w:rPr>
          <w:color w:val="000000" w:themeColor="text1"/>
          <w:u w:color="000000" w:themeColor="text1"/>
        </w:rPr>
        <w:t>;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she leaves her beloved parents, as well as four daughters, Gracyn, Kaylin, Hali, and Czana Doctor; and many loving friends and relatives who will miss her and treasure her memories;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DePayne Middleton</w:t>
      </w:r>
      <w:r w:rsidR="005B3DA6">
        <w:rPr>
          <w:color w:val="000000" w:themeColor="text1"/>
          <w:u w:color="000000" w:themeColor="text1"/>
        </w:rPr>
        <w:noBreakHyphen/>
      </w:r>
      <w:r w:rsidRPr="00F95D40">
        <w:rPr>
          <w:color w:val="000000" w:themeColor="text1"/>
          <w:u w:color="000000" w:themeColor="text1"/>
        </w:rPr>
        <w:t>Doctor</w:t>
      </w:r>
      <w:r w:rsidR="005B3DA6" w:rsidRPr="005B3DA6">
        <w:rPr>
          <w:color w:val="000000" w:themeColor="text1"/>
          <w:u w:color="000000" w:themeColor="text1"/>
        </w:rPr>
        <w:t>’</w:t>
      </w:r>
      <w:r w:rsidRPr="00F95D40">
        <w:rPr>
          <w:color w:val="000000" w:themeColor="text1"/>
          <w:u w:color="000000" w:themeColor="text1"/>
        </w:rPr>
        <w:t xml:space="preserve">s loyalty and devotion to her </w:t>
      </w:r>
      <w:r w:rsidR="00357ABF">
        <w:rPr>
          <w:color w:val="000000" w:themeColor="text1"/>
          <w:u w:color="000000" w:themeColor="text1"/>
        </w:rPr>
        <w:t xml:space="preserve">Lord, her </w:t>
      </w:r>
      <w:r w:rsidRPr="00F95D40">
        <w:rPr>
          <w:color w:val="000000" w:themeColor="text1"/>
          <w:u w:color="000000" w:themeColor="text1"/>
        </w:rPr>
        <w:t>family</w:t>
      </w:r>
      <w:r w:rsidR="00357ABF">
        <w:rPr>
          <w:color w:val="000000" w:themeColor="text1"/>
          <w:u w:color="000000" w:themeColor="text1"/>
        </w:rPr>
        <w:t xml:space="preserve"> and</w:t>
      </w:r>
      <w:r w:rsidRPr="00F95D40">
        <w:rPr>
          <w:color w:val="000000" w:themeColor="text1"/>
          <w:u w:color="000000" w:themeColor="text1"/>
        </w:rPr>
        <w:t xml:space="preserve"> friends, and her work were admired by all who knew her and established her as a woman to be trusted and respected. She will be sorely missed;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the General Assembly urges the Charleston County Council and the Charleston County Library Board of Trustees to pay proper tribute to the life of the Reverend DePayne Middleton</w:t>
      </w:r>
      <w:r w:rsidR="005B3DA6">
        <w:rPr>
          <w:color w:val="000000" w:themeColor="text1"/>
          <w:u w:color="000000" w:themeColor="text1"/>
        </w:rPr>
        <w:noBreakHyphen/>
      </w:r>
      <w:r w:rsidRPr="00F95D40">
        <w:rPr>
          <w:color w:val="000000" w:themeColor="text1"/>
          <w:u w:color="000000" w:themeColor="text1"/>
        </w:rPr>
        <w:t>Doctor, cut short by tragedy, by renaming the St. Paul</w:t>
      </w:r>
      <w:r w:rsidR="005B3DA6" w:rsidRPr="005B3DA6">
        <w:rPr>
          <w:color w:val="000000" w:themeColor="text1"/>
          <w:u w:color="000000" w:themeColor="text1"/>
        </w:rPr>
        <w:t>’</w:t>
      </w:r>
      <w:r w:rsidRPr="00F95D40">
        <w:rPr>
          <w:color w:val="000000" w:themeColor="text1"/>
          <w:u w:color="000000" w:themeColor="text1"/>
        </w:rPr>
        <w:t>s Library branch of the Charleston County Library in Hollywood to be the “DePayne Middleton</w:t>
      </w:r>
      <w:r w:rsidR="005B3DA6">
        <w:rPr>
          <w:color w:val="000000" w:themeColor="text1"/>
          <w:u w:color="000000" w:themeColor="text1"/>
        </w:rPr>
        <w:noBreakHyphen/>
      </w:r>
      <w:r w:rsidRPr="00F95D40">
        <w:rPr>
          <w:color w:val="000000" w:themeColor="text1"/>
          <w:u w:color="000000" w:themeColor="text1"/>
        </w:rPr>
        <w:t>Doctor/St. Paul</w:t>
      </w:r>
      <w:r w:rsidR="005B3DA6" w:rsidRPr="005B3DA6">
        <w:rPr>
          <w:color w:val="000000" w:themeColor="text1"/>
          <w:u w:color="000000" w:themeColor="text1"/>
        </w:rPr>
        <w:t>’</w:t>
      </w:r>
      <w:r w:rsidRPr="00F95D40">
        <w:rPr>
          <w:color w:val="000000" w:themeColor="text1"/>
          <w:u w:color="000000" w:themeColor="text1"/>
        </w:rPr>
        <w:t xml:space="preserve">s Library”. </w:t>
      </w:r>
      <w:r>
        <w:rPr>
          <w:color w:val="000000" w:themeColor="text1"/>
          <w:u w:color="000000" w:themeColor="text1"/>
        </w:rPr>
        <w:t xml:space="preserve"> </w:t>
      </w:r>
      <w:r w:rsidRPr="00F95D40">
        <w:rPr>
          <w:color w:val="000000" w:themeColor="text1"/>
          <w:u w:color="000000" w:themeColor="text1"/>
        </w:rPr>
        <w:t>Now, therefore,</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 xml:space="preserve">Be it resolved by the House of Representatives, the Senate concurring: </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 xml:space="preserve">That the members of the South Carolina General Assembly, by this resolution, express their profound sorrow upon the passing of the </w:t>
      </w:r>
      <w:r w:rsidR="00357ABF" w:rsidRPr="00F95D40">
        <w:rPr>
          <w:color w:val="000000" w:themeColor="text1"/>
          <w:u w:color="000000" w:themeColor="text1"/>
        </w:rPr>
        <w:t xml:space="preserve">Reverend </w:t>
      </w:r>
      <w:r w:rsidRPr="00F95D40">
        <w:rPr>
          <w:color w:val="000000" w:themeColor="text1"/>
          <w:u w:color="000000" w:themeColor="text1"/>
        </w:rPr>
        <w:t>DePayne Middleton</w:t>
      </w:r>
      <w:r w:rsidR="005B3DA6">
        <w:rPr>
          <w:color w:val="000000" w:themeColor="text1"/>
          <w:u w:color="000000" w:themeColor="text1"/>
        </w:rPr>
        <w:noBreakHyphen/>
      </w:r>
      <w:r w:rsidRPr="00F95D40">
        <w:rPr>
          <w:color w:val="000000" w:themeColor="text1"/>
          <w:u w:color="000000" w:themeColor="text1"/>
        </w:rPr>
        <w:t>Doctor of Charleston County, to extend the deepest sympathy to her family and many friends, and to urge the Charleston County Council and Charleston County Public Library Board of Trustees to rename the St. Paul</w:t>
      </w:r>
      <w:r w:rsidR="005B3DA6" w:rsidRPr="005B3DA6">
        <w:rPr>
          <w:color w:val="000000" w:themeColor="text1"/>
          <w:u w:color="000000" w:themeColor="text1"/>
        </w:rPr>
        <w:t>’</w:t>
      </w:r>
      <w:r w:rsidRPr="00F95D40">
        <w:rPr>
          <w:color w:val="000000" w:themeColor="text1"/>
          <w:u w:color="000000" w:themeColor="text1"/>
        </w:rPr>
        <w:t xml:space="preserve">s Library branch of the Charleston County Public Library in Hollywood the </w:t>
      </w:r>
      <w:r w:rsidR="004A5BA6">
        <w:rPr>
          <w:color w:val="000000" w:themeColor="text1"/>
          <w:u w:color="000000" w:themeColor="text1"/>
        </w:rPr>
        <w:t>“</w:t>
      </w:r>
      <w:r w:rsidRPr="00F95D40">
        <w:rPr>
          <w:color w:val="000000" w:themeColor="text1"/>
          <w:u w:color="000000" w:themeColor="text1"/>
        </w:rPr>
        <w:t>DePayne Middleton</w:t>
      </w:r>
      <w:r w:rsidR="005B3DA6">
        <w:rPr>
          <w:color w:val="000000" w:themeColor="text1"/>
          <w:u w:color="000000" w:themeColor="text1"/>
        </w:rPr>
        <w:noBreakHyphen/>
      </w:r>
      <w:r w:rsidRPr="00F95D40">
        <w:rPr>
          <w:color w:val="000000" w:themeColor="text1"/>
          <w:u w:color="000000" w:themeColor="text1"/>
        </w:rPr>
        <w:t>Doctor/St. Paul</w:t>
      </w:r>
      <w:r w:rsidR="005B3DA6" w:rsidRPr="005B3DA6">
        <w:rPr>
          <w:color w:val="000000" w:themeColor="text1"/>
          <w:u w:color="000000" w:themeColor="text1"/>
        </w:rPr>
        <w:t>’</w:t>
      </w:r>
      <w:r w:rsidRPr="00F95D40">
        <w:rPr>
          <w:color w:val="000000" w:themeColor="text1"/>
          <w:u w:color="000000" w:themeColor="text1"/>
        </w:rPr>
        <w:t>s Library</w:t>
      </w:r>
      <w:r w:rsidR="004A5BA6">
        <w:rPr>
          <w:color w:val="000000" w:themeColor="text1"/>
          <w:u w:color="000000" w:themeColor="text1"/>
        </w:rPr>
        <w:t>”</w:t>
      </w:r>
      <w:r w:rsidRPr="00F95D40">
        <w:rPr>
          <w:color w:val="000000" w:themeColor="text1"/>
          <w:u w:color="000000" w:themeColor="text1"/>
        </w:rPr>
        <w:t>.</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BF2"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D40">
        <w:rPr>
          <w:color w:val="000000" w:themeColor="text1"/>
          <w:u w:color="000000" w:themeColor="text1"/>
        </w:rPr>
        <w:t>Be it further resolved that copies of this resolution be forwarded to the family of the Reverend DePayne Middleton</w:t>
      </w:r>
      <w:r w:rsidR="005B3DA6">
        <w:rPr>
          <w:color w:val="000000" w:themeColor="text1"/>
          <w:u w:color="000000" w:themeColor="text1"/>
        </w:rPr>
        <w:noBreakHyphen/>
      </w:r>
      <w:r w:rsidRPr="00F95D40">
        <w:rPr>
          <w:color w:val="000000" w:themeColor="text1"/>
          <w:u w:color="000000" w:themeColor="text1"/>
        </w:rPr>
        <w:t>Doctor, the Charleston County Council, and the Charleston County Library Board of Trustees.</w:t>
      </w:r>
    </w:p>
    <w:p w:rsidR="00601856" w:rsidRDefault="005B3D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875" w:rsidRDefault="00046875" w:rsidP="00046875">
      <w:pPr>
        <w:suppressAutoHyphens/>
      </w:pPr>
    </w:p>
    <w:sectPr w:rsidR="00046875" w:rsidSect="000468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BF2" w:rsidRDefault="00513BF2" w:rsidP="009F0C77">
      <w:r>
        <w:separator/>
      </w:r>
    </w:p>
  </w:endnote>
  <w:endnote w:type="continuationSeparator" w:id="0">
    <w:p w:rsidR="00513BF2" w:rsidRDefault="00513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9BDC34-2F78-4F46-8B01-70E4B632F473}"/>
    <w:embedBold r:id="rId2" w:fontKey="{85957E95-D55D-4A4E-810D-F5CBB32E29F5}"/>
  </w:font>
  <w:font w:name="Calibri">
    <w:panose1 w:val="020F0502020204030204"/>
    <w:charset w:val="00"/>
    <w:family w:val="swiss"/>
    <w:pitch w:val="variable"/>
    <w:sig w:usb0="E10002FF" w:usb1="4000ACFF" w:usb2="00000009" w:usb3="00000000" w:csb0="0000019F" w:csb1="00000000"/>
    <w:embedRegular r:id="rId3" w:fontKey="{B7FC6708-F8EE-43D2-8E76-38AD53C13011}"/>
  </w:font>
  <w:font w:name="Segoe UI">
    <w:panose1 w:val="020B0502040204020203"/>
    <w:charset w:val="00"/>
    <w:family w:val="swiss"/>
    <w:pitch w:val="variable"/>
    <w:sig w:usb0="E10022FF" w:usb1="C000E47F" w:usb2="00000029" w:usb3="00000000" w:csb0="000001DF" w:csb1="00000000"/>
    <w:embedRegular r:id="rId4" w:fontKey="{358123DA-999A-4758-BD22-CBA22CFE47EE}"/>
  </w:font>
  <w:font w:name="Cambria">
    <w:panose1 w:val="02040503050406030204"/>
    <w:charset w:val="00"/>
    <w:family w:val="roman"/>
    <w:pitch w:val="variable"/>
    <w:sig w:usb0="E00002FF" w:usb1="400004FF" w:usb2="00000000" w:usb3="00000000" w:csb0="0000019F" w:csb1="00000000"/>
    <w:embedRegular r:id="rId5" w:fontKey="{EF3161DD-E661-471D-B00F-1C69BCF323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856" w:rsidRPr="00046875" w:rsidRDefault="00046875" w:rsidP="00046875">
    <w:pPr>
      <w:pStyle w:val="Footer"/>
      <w:tabs>
        <w:tab w:val="clear" w:pos="4680"/>
        <w:tab w:val="clear" w:pos="9360"/>
        <w:tab w:val="center" w:pos="2995"/>
      </w:tabs>
      <w:spacing w:before="120"/>
    </w:pPr>
    <w:r>
      <w:t>[4361]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BF2" w:rsidRDefault="00513BF2" w:rsidP="009F0C77">
      <w:r>
        <w:separator/>
      </w:r>
    </w:p>
  </w:footnote>
  <w:footnote w:type="continuationSeparator" w:id="0">
    <w:p w:rsidR="00513BF2" w:rsidRDefault="00513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7AB15"/>
    <w:docVar w:name="CoverBillType" w:val="c"/>
    <w:docVar w:name="docpath" w:val="L:\Council\bills\DKA\3127AB15.DOCX"/>
    <w:docVar w:name="dvBillNumber" w:val="4361"/>
    <w:docVar w:name="dvBillNumberPrefix" w:val="H. "/>
    <w:docVar w:name="dvOriginalBody" w:val="House"/>
    <w:docVar w:name="dvSteno" w:val="DKA"/>
    <w:docVar w:name="NameofBody" w:val="h"/>
    <w:docVar w:name="vgroup2" w:val="Council"/>
  </w:docVars>
  <w:rsids>
    <w:rsidRoot w:val="00513BF2"/>
    <w:rsid w:val="00011869"/>
    <w:rsid w:val="00015CD6"/>
    <w:rsid w:val="00046875"/>
    <w:rsid w:val="000B2D7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7ABF"/>
    <w:rsid w:val="0037079A"/>
    <w:rsid w:val="003C4DAB"/>
    <w:rsid w:val="003D01E8"/>
    <w:rsid w:val="003E5288"/>
    <w:rsid w:val="003F6D79"/>
    <w:rsid w:val="0041760A"/>
    <w:rsid w:val="00417C01"/>
    <w:rsid w:val="004403BD"/>
    <w:rsid w:val="00461441"/>
    <w:rsid w:val="004809EE"/>
    <w:rsid w:val="004A5BA6"/>
    <w:rsid w:val="004E7D54"/>
    <w:rsid w:val="00513BF2"/>
    <w:rsid w:val="005273C6"/>
    <w:rsid w:val="00530A69"/>
    <w:rsid w:val="00531AFE"/>
    <w:rsid w:val="00545593"/>
    <w:rsid w:val="00577C6C"/>
    <w:rsid w:val="005B3DA6"/>
    <w:rsid w:val="005C2FE2"/>
    <w:rsid w:val="005E2BC9"/>
    <w:rsid w:val="00601856"/>
    <w:rsid w:val="00605102"/>
    <w:rsid w:val="006215AA"/>
    <w:rsid w:val="006913C9"/>
    <w:rsid w:val="0069470D"/>
    <w:rsid w:val="00734F00"/>
    <w:rsid w:val="007A70AE"/>
    <w:rsid w:val="008362E8"/>
    <w:rsid w:val="008A1768"/>
    <w:rsid w:val="008B54E2"/>
    <w:rsid w:val="008F0F33"/>
    <w:rsid w:val="008F4429"/>
    <w:rsid w:val="0093741B"/>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6A90"/>
    <w:rsid w:val="00C3483A"/>
    <w:rsid w:val="00C74E9D"/>
    <w:rsid w:val="00C82FD3"/>
    <w:rsid w:val="00C92819"/>
    <w:rsid w:val="00CC6B7B"/>
    <w:rsid w:val="00CD2089"/>
    <w:rsid w:val="00D73A67"/>
    <w:rsid w:val="00D970A9"/>
    <w:rsid w:val="00DF3845"/>
    <w:rsid w:val="00E01598"/>
    <w:rsid w:val="00E41911"/>
    <w:rsid w:val="00E92EEF"/>
    <w:rsid w:val="00EF2368"/>
    <w:rsid w:val="00F24442"/>
    <w:rsid w:val="00F272E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934B32-D486-4999-A128-E4C925863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A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9A79E-1F10-4D2D-B1D6-C3479F1B7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2A36F53D.dotm</Template>
  <TotalTime>0</TotalTime>
  <Pages>1</Pages>
  <Words>476</Words>
  <Characters>2638</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4361 Text of Previous Version (Jun. 23, 2015) - South Carolina Legislature Online</dc:title>
  <dc:creator>sharonpair</dc:creator>
  <cp:lastModifiedBy>N Cumfer</cp:lastModifiedBy>
  <cp:revision>2</cp:revision>
  <cp:lastPrinted>2015-06-23T15:52:00Z</cp:lastPrinted>
  <dcterms:created xsi:type="dcterms:W3CDTF">2015-06-23T18:42:00Z</dcterms:created>
  <dcterms:modified xsi:type="dcterms:W3CDTF">2015-06-23T18:42:00Z</dcterms:modified>
</cp:coreProperties>
</file>