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CE4" w:rsidRDefault="00A31CE4" w:rsidP="00EA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A623B" w:rsidRDefault="00EA623B" w:rsidP="00EA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23B" w:rsidRDefault="00EA623B" w:rsidP="00EA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23B" w:rsidRDefault="00EA623B" w:rsidP="00EA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23B" w:rsidRDefault="00EA623B" w:rsidP="00EA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23B" w:rsidRDefault="00EA623B" w:rsidP="00EA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23B" w:rsidRDefault="00EA623B" w:rsidP="00EA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23B" w:rsidRDefault="00EA623B" w:rsidP="00EA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508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7B8" w:rsidRDefault="00E40552" w:rsidP="005B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B37B8">
        <w:t xml:space="preserve">RECOGNIZE AND HONOR </w:t>
      </w:r>
      <w:r w:rsidR="003F0C55">
        <w:t>CAROL ANN CROWE</w:t>
      </w:r>
      <w:r w:rsidR="005B37B8">
        <w:rPr>
          <w:color w:val="000000" w:themeColor="text1"/>
          <w:u w:color="000000" w:themeColor="text1"/>
        </w:rPr>
        <w:t xml:space="preserve">, </w:t>
      </w:r>
      <w:r w:rsidR="003F0C55">
        <w:rPr>
          <w:color w:val="000000" w:themeColor="text1"/>
          <w:u w:color="000000" w:themeColor="text1"/>
        </w:rPr>
        <w:t>SPARTANBURG COUNTY LEGISLATIVE DELEGATION</w:t>
      </w:r>
      <w:r w:rsidR="005B37B8">
        <w:rPr>
          <w:color w:val="000000" w:themeColor="text1"/>
          <w:u w:color="000000" w:themeColor="text1"/>
        </w:rPr>
        <w:t xml:space="preserve"> </w:t>
      </w:r>
      <w:r w:rsidR="003F0C55">
        <w:rPr>
          <w:color w:val="000000" w:themeColor="text1"/>
          <w:u w:color="000000" w:themeColor="text1"/>
        </w:rPr>
        <w:t xml:space="preserve">CHIEF ADMINISTRATIVE ASSISTANT, </w:t>
      </w:r>
      <w:r w:rsidR="005B37B8">
        <w:t>UPON THE OCCASION OF HER RETIREMENT, TO THANK HER FOR HER MANY YEARS OF OUTSTANDING PUBLIC SERVICE, AND TO WISH HER MUCH HAPPINESS AND FULFILLMENT IN THE YEARS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5C5" w:rsidRDefault="0037508E" w:rsidP="0031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C4639">
        <w:t xml:space="preserve">for nearly twenty years, </w:t>
      </w:r>
      <w:r w:rsidR="003175C5">
        <w:t xml:space="preserve">the </w:t>
      </w:r>
      <w:r w:rsidR="003F0C55">
        <w:t>Spartanburg County Legislative Delegation</w:t>
      </w:r>
      <w:r w:rsidR="003175C5">
        <w:t xml:space="preserve"> enjoyed the benefit of the dedication, experience, and leadership of </w:t>
      </w:r>
      <w:r w:rsidR="003C4639">
        <w:t xml:space="preserve">Carol Ann Crowe, </w:t>
      </w:r>
      <w:r w:rsidR="003175C5">
        <w:t>w</w:t>
      </w:r>
      <w:r w:rsidR="003C4639">
        <w:t xml:space="preserve">ho </w:t>
      </w:r>
      <w:r w:rsidR="003175C5">
        <w:t>retire</w:t>
      </w:r>
      <w:r w:rsidR="003C4639">
        <w:t>d</w:t>
      </w:r>
      <w:r w:rsidR="003175C5">
        <w:t xml:space="preserve"> </w:t>
      </w:r>
      <w:r w:rsidR="007A7381">
        <w:t>from her post as the delegation</w:t>
      </w:r>
      <w:r w:rsidR="0099394C" w:rsidRPr="0099394C">
        <w:t>’</w:t>
      </w:r>
      <w:r w:rsidR="007A7381">
        <w:t xml:space="preserve">s chief administrative assistant </w:t>
      </w:r>
      <w:r w:rsidR="003175C5">
        <w:t xml:space="preserve">on </w:t>
      </w:r>
      <w:r w:rsidR="003C4639">
        <w:t>December 31, 2015</w:t>
      </w:r>
      <w:r w:rsidR="001142A5">
        <w:t>,</w:t>
      </w:r>
      <w:r w:rsidR="007A7381">
        <w:t xml:space="preserve"> leaving behind a legacy of excellence and taking with her the affection of every staff member</w:t>
      </w:r>
      <w:r w:rsidR="00C51B9E">
        <w:t xml:space="preserve"> and </w:t>
      </w:r>
      <w:r w:rsidR="009D1E6B">
        <w:t>every member of the delegation</w:t>
      </w:r>
      <w:r w:rsidR="003175C5">
        <w:t>; and</w:t>
      </w:r>
    </w:p>
    <w:p w:rsidR="003175C5" w:rsidRDefault="003175C5" w:rsidP="0031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83A" w:rsidRDefault="001142A5"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1AE">
        <w:rPr>
          <w:color w:val="000000" w:themeColor="text1"/>
          <w:u w:color="000000" w:themeColor="text1"/>
        </w:rPr>
        <w:t>Whereas,</w:t>
      </w:r>
      <w:r w:rsidR="00E5329D">
        <w:rPr>
          <w:color w:val="000000" w:themeColor="text1"/>
          <w:u w:color="000000" w:themeColor="text1"/>
        </w:rPr>
        <w:t xml:space="preserve"> a 1963 g</w:t>
      </w:r>
      <w:r w:rsidR="00E5329D" w:rsidRPr="00CE21AE">
        <w:rPr>
          <w:color w:val="000000" w:themeColor="text1"/>
          <w:u w:color="000000" w:themeColor="text1"/>
        </w:rPr>
        <w:t>raduate</w:t>
      </w:r>
      <w:r w:rsidR="00E5329D">
        <w:rPr>
          <w:color w:val="000000" w:themeColor="text1"/>
          <w:u w:color="000000" w:themeColor="text1"/>
        </w:rPr>
        <w:t xml:space="preserve"> of </w:t>
      </w:r>
      <w:r w:rsidR="00E5329D" w:rsidRPr="00CE21AE">
        <w:rPr>
          <w:color w:val="000000" w:themeColor="text1"/>
          <w:u w:color="000000" w:themeColor="text1"/>
        </w:rPr>
        <w:t>Albert Gallatin Senior High School in Point Marion, Pennsylvania</w:t>
      </w:r>
      <w:r w:rsidR="00E5329D">
        <w:rPr>
          <w:color w:val="000000" w:themeColor="text1"/>
          <w:u w:color="000000" w:themeColor="text1"/>
        </w:rPr>
        <w:t>,</w:t>
      </w:r>
      <w:r w:rsidR="00E5329D" w:rsidRPr="00CE21AE">
        <w:rPr>
          <w:color w:val="000000" w:themeColor="text1"/>
          <w:u w:color="000000" w:themeColor="text1"/>
        </w:rPr>
        <w:t xml:space="preserve"> </w:t>
      </w:r>
      <w:r w:rsidRPr="00CE21AE">
        <w:rPr>
          <w:color w:val="000000" w:themeColor="text1"/>
          <w:u w:color="000000" w:themeColor="text1"/>
        </w:rPr>
        <w:t>Carol Ann Crowe was hired as the administrative assistant for the Spartanburg County Legislative Delegation</w:t>
      </w:r>
      <w:r w:rsidR="00E5329D">
        <w:rPr>
          <w:color w:val="000000" w:themeColor="text1"/>
          <w:u w:color="000000" w:themeColor="text1"/>
        </w:rPr>
        <w:t xml:space="preserve"> </w:t>
      </w:r>
      <w:r w:rsidR="00E5329D" w:rsidRPr="00CE21AE">
        <w:rPr>
          <w:color w:val="000000" w:themeColor="text1"/>
          <w:u w:color="000000" w:themeColor="text1"/>
        </w:rPr>
        <w:t>on February 1, 1996</w:t>
      </w:r>
      <w:r w:rsidR="0033583A">
        <w:rPr>
          <w:color w:val="000000" w:themeColor="text1"/>
          <w:u w:color="000000" w:themeColor="text1"/>
        </w:rPr>
        <w:t>; and</w:t>
      </w:r>
    </w:p>
    <w:p w:rsidR="0033583A" w:rsidRDefault="0033583A"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42A5" w:rsidRPr="00CE21AE" w:rsidRDefault="0033583A"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1142A5" w:rsidRPr="00CE21AE">
        <w:rPr>
          <w:color w:val="000000" w:themeColor="text1"/>
          <w:u w:color="000000" w:themeColor="text1"/>
        </w:rPr>
        <w:t>ver the nearly two decades of her service with the delegation, she was first promoted from the position of administrative assistant to that of senior administrative assistant on January 1, 1998. Later, gaining increasing responsibility, she became chief administrative assistant on July 5, 2008; and</w:t>
      </w:r>
    </w:p>
    <w:p w:rsidR="001142A5" w:rsidRPr="00CE21AE" w:rsidRDefault="001142A5"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42A5" w:rsidRPr="00CE21AE" w:rsidRDefault="001142A5"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1AE">
        <w:rPr>
          <w:color w:val="000000" w:themeColor="text1"/>
          <w:u w:color="000000" w:themeColor="text1"/>
        </w:rPr>
        <w:t xml:space="preserve">Whereas, </w:t>
      </w:r>
      <w:r w:rsidR="008B29CF">
        <w:rPr>
          <w:color w:val="000000" w:themeColor="text1"/>
          <w:u w:color="000000" w:themeColor="text1"/>
        </w:rPr>
        <w:t>Carol</w:t>
      </w:r>
      <w:r w:rsidRPr="00CE21AE">
        <w:rPr>
          <w:color w:val="000000" w:themeColor="text1"/>
          <w:u w:color="000000" w:themeColor="text1"/>
        </w:rPr>
        <w:t xml:space="preserve"> came to the Spartanburg County Legislative Delegation from the University of South Carolina Upstate (the University of South Carolina Spartanburg at the time), where she had worked since 1984; and</w:t>
      </w:r>
    </w:p>
    <w:p w:rsidR="001142A5" w:rsidRPr="00CE21AE" w:rsidRDefault="001142A5"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42A5" w:rsidRPr="00CE21AE" w:rsidRDefault="001142A5"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1AE">
        <w:rPr>
          <w:color w:val="000000" w:themeColor="text1"/>
          <w:u w:color="000000" w:themeColor="text1"/>
        </w:rPr>
        <w:lastRenderedPageBreak/>
        <w:t xml:space="preserve">Whereas, in addition to her </w:t>
      </w:r>
      <w:r w:rsidR="0079379B">
        <w:rPr>
          <w:color w:val="000000" w:themeColor="text1"/>
          <w:u w:color="000000" w:themeColor="text1"/>
        </w:rPr>
        <w:t>work</w:t>
      </w:r>
      <w:r w:rsidRPr="00CE21AE">
        <w:rPr>
          <w:color w:val="000000" w:themeColor="text1"/>
          <w:u w:color="000000" w:themeColor="text1"/>
        </w:rPr>
        <w:t xml:space="preserve"> for the Spartanburg County Legislative Delegation and the University of South Carolina Upstate, she has </w:t>
      </w:r>
      <w:r w:rsidR="0079379B">
        <w:rPr>
          <w:color w:val="000000" w:themeColor="text1"/>
          <w:u w:color="000000" w:themeColor="text1"/>
        </w:rPr>
        <w:t xml:space="preserve">served with </w:t>
      </w:r>
      <w:r w:rsidRPr="00CE21AE">
        <w:rPr>
          <w:color w:val="000000" w:themeColor="text1"/>
          <w:u w:color="000000" w:themeColor="text1"/>
        </w:rPr>
        <w:t>the</w:t>
      </w:r>
      <w:r w:rsidR="0079379B">
        <w:rPr>
          <w:color w:val="000000" w:themeColor="text1"/>
          <w:u w:color="000000" w:themeColor="text1"/>
        </w:rPr>
        <w:t xml:space="preserve"> Farmers and Merchants Bank of </w:t>
      </w:r>
      <w:r w:rsidRPr="00CE21AE">
        <w:rPr>
          <w:color w:val="000000" w:themeColor="text1"/>
          <w:u w:color="000000" w:themeColor="text1"/>
        </w:rPr>
        <w:t>Morganton, West Virginia, and H&amp;R Block and Piedmont Realty of Spartanburg; and</w:t>
      </w:r>
    </w:p>
    <w:p w:rsidR="001142A5" w:rsidRPr="00CE21AE" w:rsidRDefault="001142A5"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1F39" w:rsidRDefault="00C41F39" w:rsidP="00C4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C1557C">
        <w:rPr>
          <w:color w:val="000000" w:themeColor="text1"/>
          <w:u w:color="000000" w:themeColor="text1"/>
        </w:rPr>
        <w:t>Carol</w:t>
      </w:r>
      <w:r w:rsidR="00EB50A7">
        <w:rPr>
          <w:color w:val="000000" w:themeColor="text1"/>
          <w:u w:color="000000" w:themeColor="text1"/>
        </w:rPr>
        <w:t xml:space="preserve"> believes in personal involvement with her </w:t>
      </w:r>
      <w:r w:rsidR="00EB50A7" w:rsidRPr="00F40430">
        <w:rPr>
          <w:color w:val="000000" w:themeColor="text1"/>
          <w:u w:color="000000" w:themeColor="text1"/>
        </w:rPr>
        <w:t>community</w:t>
      </w:r>
      <w:r w:rsidR="00EB50A7">
        <w:rPr>
          <w:color w:val="000000" w:themeColor="text1"/>
          <w:u w:color="000000" w:themeColor="text1"/>
        </w:rPr>
        <w:t xml:space="preserve">, and her convictions have led her to serve that community. She </w:t>
      </w:r>
      <w:r w:rsidR="00EB50A7" w:rsidRPr="00CE21AE">
        <w:rPr>
          <w:color w:val="000000" w:themeColor="text1"/>
          <w:u w:color="000000" w:themeColor="text1"/>
        </w:rPr>
        <w:t>is active in her homeowners</w:t>
      </w:r>
      <w:r w:rsidR="0099394C" w:rsidRPr="0099394C">
        <w:rPr>
          <w:color w:val="000000" w:themeColor="text1"/>
          <w:u w:color="000000" w:themeColor="text1"/>
        </w:rPr>
        <w:t>’</w:t>
      </w:r>
      <w:r w:rsidR="00EB50A7" w:rsidRPr="00CE21AE">
        <w:rPr>
          <w:color w:val="000000" w:themeColor="text1"/>
          <w:u w:color="000000" w:themeColor="text1"/>
        </w:rPr>
        <w:t xml:space="preserve"> association, Bradford Crossing</w:t>
      </w:r>
      <w:r w:rsidR="00EB50A7">
        <w:rPr>
          <w:color w:val="000000" w:themeColor="text1"/>
          <w:u w:color="000000" w:themeColor="text1"/>
        </w:rPr>
        <w:t>, and a</w:t>
      </w:r>
      <w:r>
        <w:rPr>
          <w:color w:val="000000" w:themeColor="text1"/>
          <w:u w:color="000000" w:themeColor="text1"/>
        </w:rPr>
        <w:t xml:space="preserve">s a woman of faith </w:t>
      </w:r>
      <w:r w:rsidR="00EB50A7">
        <w:rPr>
          <w:color w:val="000000" w:themeColor="text1"/>
          <w:u w:color="000000" w:themeColor="text1"/>
        </w:rPr>
        <w:t>she</w:t>
      </w:r>
      <w:r w:rsidR="00C1557C">
        <w:rPr>
          <w:color w:val="000000" w:themeColor="text1"/>
          <w:u w:color="000000" w:themeColor="text1"/>
        </w:rPr>
        <w:t xml:space="preserve"> </w:t>
      </w:r>
      <w:r>
        <w:rPr>
          <w:color w:val="000000" w:themeColor="text1"/>
          <w:u w:color="000000" w:themeColor="text1"/>
        </w:rPr>
        <w:t xml:space="preserve">serves her God at </w:t>
      </w:r>
      <w:r w:rsidR="00EB50A7">
        <w:rPr>
          <w:color w:val="000000" w:themeColor="text1"/>
          <w:u w:color="000000" w:themeColor="text1"/>
        </w:rPr>
        <w:t>Bethlehem Baptist Church; and</w:t>
      </w:r>
    </w:p>
    <w:p w:rsidR="00C41F39" w:rsidRDefault="00C41F39"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42A5" w:rsidRPr="00CE21AE" w:rsidRDefault="0079379B"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finds strength for her </w:t>
      </w:r>
      <w:r w:rsidR="000B4788">
        <w:rPr>
          <w:color w:val="000000" w:themeColor="text1"/>
          <w:u w:color="000000" w:themeColor="text1"/>
        </w:rPr>
        <w:t xml:space="preserve">labors in the strong support of her family: her husband, </w:t>
      </w:r>
      <w:r w:rsidR="001142A5" w:rsidRPr="00CE21AE">
        <w:rPr>
          <w:color w:val="000000" w:themeColor="text1"/>
          <w:u w:color="000000" w:themeColor="text1"/>
        </w:rPr>
        <w:t>William Crowe</w:t>
      </w:r>
      <w:r w:rsidR="000B4788">
        <w:rPr>
          <w:color w:val="000000" w:themeColor="text1"/>
          <w:u w:color="000000" w:themeColor="text1"/>
        </w:rPr>
        <w:t xml:space="preserve">; their </w:t>
      </w:r>
      <w:r w:rsidR="0016628B">
        <w:rPr>
          <w:color w:val="000000" w:themeColor="text1"/>
          <w:u w:color="000000" w:themeColor="text1"/>
        </w:rPr>
        <w:t xml:space="preserve">twin </w:t>
      </w:r>
      <w:r w:rsidR="001142A5" w:rsidRPr="00CE21AE">
        <w:rPr>
          <w:color w:val="000000" w:themeColor="text1"/>
          <w:u w:color="000000" w:themeColor="text1"/>
        </w:rPr>
        <w:t>son and daughter</w:t>
      </w:r>
      <w:r w:rsidR="0016628B">
        <w:rPr>
          <w:color w:val="000000" w:themeColor="text1"/>
          <w:u w:color="000000" w:themeColor="text1"/>
        </w:rPr>
        <w:t>;</w:t>
      </w:r>
      <w:r w:rsidR="000B4788">
        <w:rPr>
          <w:color w:val="000000" w:themeColor="text1"/>
          <w:u w:color="000000" w:themeColor="text1"/>
        </w:rPr>
        <w:t xml:space="preserve"> and three grandchildren; and</w:t>
      </w:r>
    </w:p>
    <w:p w:rsidR="001142A5" w:rsidRPr="00CE21AE" w:rsidRDefault="001142A5"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5C5" w:rsidRDefault="003175C5" w:rsidP="0031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grateful for </w:t>
      </w:r>
      <w:r w:rsidR="009506F4">
        <w:t>Carol Crowe</w:t>
      </w:r>
      <w:r w:rsidR="0099394C" w:rsidRPr="0099394C">
        <w:t>’</w:t>
      </w:r>
      <w:r w:rsidR="009506F4">
        <w:t>s</w:t>
      </w:r>
      <w:r>
        <w:t xml:space="preserve"> many years of faithfulness in serving the people of South Carolina, takes great pleasure in commending her for her contributions to this great State, especially in </w:t>
      </w:r>
      <w:r w:rsidR="009506F4">
        <w:t>Spartanburg</w:t>
      </w:r>
      <w:r>
        <w:t xml:space="preserve"> County. Now, therefore,</w:t>
      </w:r>
    </w:p>
    <w:p w:rsidR="003175C5" w:rsidRDefault="003175C5" w:rsidP="0031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3175C5" w:rsidRDefault="003175C5" w:rsidP="0031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75C5" w:rsidRDefault="003175C5" w:rsidP="0031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2B5284" w:rsidRDefault="003175C5" w:rsidP="002B5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2B5284">
        <w:t>recognize and honor Carol Ann Crowe</w:t>
      </w:r>
      <w:r w:rsidR="002B5284">
        <w:rPr>
          <w:color w:val="000000" w:themeColor="text1"/>
          <w:u w:color="000000" w:themeColor="text1"/>
        </w:rPr>
        <w:t xml:space="preserve">, Spartanburg County Legislative Delegation chief administrative assistant, </w:t>
      </w:r>
      <w:r w:rsidR="002B5284">
        <w:t>upon the occasion of her retirement, thank her for her many years of outstanding public service, and wish her much happiness and fulfillment in the years ahead.</w:t>
      </w:r>
    </w:p>
    <w:p w:rsidR="003175C5" w:rsidRDefault="003175C5" w:rsidP="0031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rPr>
      </w:pPr>
    </w:p>
    <w:p w:rsidR="003175C5" w:rsidRDefault="003175C5" w:rsidP="0031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FA0925">
        <w:t>Carol Ann Crowe</w:t>
      </w:r>
      <w:r>
        <w:t>.</w:t>
      </w:r>
    </w:p>
    <w:p w:rsidR="00D842F5" w:rsidRDefault="0099394C" w:rsidP="001E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1CE4" w:rsidRDefault="00A31CE4" w:rsidP="00A31CE4">
      <w:pPr>
        <w:suppressAutoHyphens/>
      </w:pPr>
    </w:p>
    <w:sectPr w:rsidR="00A31CE4" w:rsidSect="00A31C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C55" w:rsidRDefault="003F0C55" w:rsidP="009F0C77">
      <w:r>
        <w:separator/>
      </w:r>
    </w:p>
  </w:endnote>
  <w:endnote w:type="continuationSeparator" w:id="0">
    <w:p w:rsidR="003F0C55" w:rsidRDefault="003F0C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CDCDC7-2CF5-415C-BEAC-BE83741FBFBE}"/>
    <w:embedBold r:id="rId2" w:fontKey="{F84EB1AE-7158-46E9-9FD7-DDEECFB1CDAB}"/>
  </w:font>
  <w:font w:name="Calibri">
    <w:panose1 w:val="020F0502020204030204"/>
    <w:charset w:val="00"/>
    <w:family w:val="swiss"/>
    <w:pitch w:val="variable"/>
    <w:sig w:usb0="E00002FF" w:usb1="4000ACFF" w:usb2="00000001" w:usb3="00000000" w:csb0="0000019F" w:csb1="00000000"/>
    <w:embedRegular r:id="rId3" w:fontKey="{B2586CC4-C909-412B-9A10-0F3407543EB2}"/>
  </w:font>
  <w:font w:name="Segoe UI">
    <w:panose1 w:val="020B0502040204020203"/>
    <w:charset w:val="00"/>
    <w:family w:val="swiss"/>
    <w:pitch w:val="variable"/>
    <w:sig w:usb0="E10022FF" w:usb1="C000E47F" w:usb2="00000029" w:usb3="00000000" w:csb0="000001DF" w:csb1="00000000"/>
    <w:embedRegular r:id="rId4" w:fontKey="{1AE63A2F-B223-4BDB-89F0-DA3C8267F13F}"/>
  </w:font>
  <w:font w:name="Cambria">
    <w:panose1 w:val="02040503050406030204"/>
    <w:charset w:val="00"/>
    <w:family w:val="roman"/>
    <w:pitch w:val="variable"/>
    <w:sig w:usb0="E00002FF" w:usb1="400004FF" w:usb2="00000000" w:usb3="00000000" w:csb0="0000019F" w:csb1="00000000"/>
    <w:embedRegular r:id="rId5" w:fontKey="{AE7E3F8A-4F6D-4AEF-BB07-703C9A5EAC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293" w:rsidRPr="00A31CE4" w:rsidRDefault="00A31CE4" w:rsidP="00A31CE4">
    <w:pPr>
      <w:pStyle w:val="Footer"/>
      <w:tabs>
        <w:tab w:val="clear" w:pos="4680"/>
        <w:tab w:val="clear" w:pos="9360"/>
        <w:tab w:val="center" w:pos="2995"/>
      </w:tabs>
      <w:spacing w:before="120"/>
    </w:pPr>
    <w:r>
      <w:t>[4741]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C55" w:rsidRDefault="003F0C55" w:rsidP="009F0C77">
      <w:r>
        <w:separator/>
      </w:r>
    </w:p>
  </w:footnote>
  <w:footnote w:type="continuationSeparator" w:id="0">
    <w:p w:rsidR="003F0C55" w:rsidRDefault="003F0C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48CZ16"/>
    <w:docVar w:name="CoverBillType" w:val="r"/>
    <w:docVar w:name="docpath" w:val="L:\Council\bills\RM\1448CZ16.DOCX"/>
    <w:docVar w:name="dvBillNumber" w:val="4741"/>
    <w:docVar w:name="dvBillNumberPrefix" w:val="H. "/>
    <w:docVar w:name="dvOriginalBody" w:val="House"/>
    <w:docVar w:name="dvSteno" w:val="RM"/>
    <w:docVar w:name="NameofBody" w:val="h"/>
    <w:docVar w:name="vgroup2" w:val="Council"/>
  </w:docVars>
  <w:rsids>
    <w:rsidRoot w:val="0037508E"/>
    <w:rsid w:val="00011869"/>
    <w:rsid w:val="00015CD6"/>
    <w:rsid w:val="000424EF"/>
    <w:rsid w:val="000B4788"/>
    <w:rsid w:val="000C505F"/>
    <w:rsid w:val="000E1785"/>
    <w:rsid w:val="000F40FA"/>
    <w:rsid w:val="0010776B"/>
    <w:rsid w:val="001142A5"/>
    <w:rsid w:val="00133E66"/>
    <w:rsid w:val="001435A3"/>
    <w:rsid w:val="00146ED3"/>
    <w:rsid w:val="00151044"/>
    <w:rsid w:val="0016628B"/>
    <w:rsid w:val="001D08F2"/>
    <w:rsid w:val="001D525B"/>
    <w:rsid w:val="001D7F4F"/>
    <w:rsid w:val="001E7EC1"/>
    <w:rsid w:val="00205238"/>
    <w:rsid w:val="002321B6"/>
    <w:rsid w:val="00250967"/>
    <w:rsid w:val="002543C8"/>
    <w:rsid w:val="0025541D"/>
    <w:rsid w:val="00284AAE"/>
    <w:rsid w:val="002B5284"/>
    <w:rsid w:val="002E5912"/>
    <w:rsid w:val="00301B21"/>
    <w:rsid w:val="003175C5"/>
    <w:rsid w:val="00325348"/>
    <w:rsid w:val="0032732C"/>
    <w:rsid w:val="0033583A"/>
    <w:rsid w:val="00336AD0"/>
    <w:rsid w:val="0037079A"/>
    <w:rsid w:val="0037508E"/>
    <w:rsid w:val="00384123"/>
    <w:rsid w:val="003C4639"/>
    <w:rsid w:val="003C4DAB"/>
    <w:rsid w:val="003D01E8"/>
    <w:rsid w:val="003E5288"/>
    <w:rsid w:val="003F0C55"/>
    <w:rsid w:val="003F6D79"/>
    <w:rsid w:val="0041760A"/>
    <w:rsid w:val="00417C01"/>
    <w:rsid w:val="004403BD"/>
    <w:rsid w:val="00461441"/>
    <w:rsid w:val="004809EE"/>
    <w:rsid w:val="004E36EE"/>
    <w:rsid w:val="004E7D54"/>
    <w:rsid w:val="005273C6"/>
    <w:rsid w:val="00530A69"/>
    <w:rsid w:val="00545593"/>
    <w:rsid w:val="00577C6C"/>
    <w:rsid w:val="005B37B8"/>
    <w:rsid w:val="005C2FE2"/>
    <w:rsid w:val="005C78AE"/>
    <w:rsid w:val="005E2BC9"/>
    <w:rsid w:val="00605102"/>
    <w:rsid w:val="006215AA"/>
    <w:rsid w:val="006913C9"/>
    <w:rsid w:val="0069470D"/>
    <w:rsid w:val="00734F00"/>
    <w:rsid w:val="0079379B"/>
    <w:rsid w:val="007A70AE"/>
    <w:rsid w:val="007A7381"/>
    <w:rsid w:val="008362E8"/>
    <w:rsid w:val="0089316B"/>
    <w:rsid w:val="008A1768"/>
    <w:rsid w:val="008B29CF"/>
    <w:rsid w:val="008F0F33"/>
    <w:rsid w:val="008F4429"/>
    <w:rsid w:val="0094021A"/>
    <w:rsid w:val="009506F4"/>
    <w:rsid w:val="0099394C"/>
    <w:rsid w:val="009B44AF"/>
    <w:rsid w:val="009C6A0B"/>
    <w:rsid w:val="009D1E6B"/>
    <w:rsid w:val="009F0C77"/>
    <w:rsid w:val="009F4DD1"/>
    <w:rsid w:val="00A31CE4"/>
    <w:rsid w:val="00A41684"/>
    <w:rsid w:val="00A548B6"/>
    <w:rsid w:val="00A64E80"/>
    <w:rsid w:val="00A72BCD"/>
    <w:rsid w:val="00A741D9"/>
    <w:rsid w:val="00A82CAF"/>
    <w:rsid w:val="00A833AB"/>
    <w:rsid w:val="00A9741D"/>
    <w:rsid w:val="00AD4B17"/>
    <w:rsid w:val="00AF5C42"/>
    <w:rsid w:val="00B412D4"/>
    <w:rsid w:val="00BE3C22"/>
    <w:rsid w:val="00C0345E"/>
    <w:rsid w:val="00C1557C"/>
    <w:rsid w:val="00C3483A"/>
    <w:rsid w:val="00C41F39"/>
    <w:rsid w:val="00C43293"/>
    <w:rsid w:val="00C51B9E"/>
    <w:rsid w:val="00C74E9D"/>
    <w:rsid w:val="00C82FD3"/>
    <w:rsid w:val="00C92819"/>
    <w:rsid w:val="00CC6B7B"/>
    <w:rsid w:val="00CD2089"/>
    <w:rsid w:val="00D73A67"/>
    <w:rsid w:val="00D842F5"/>
    <w:rsid w:val="00D970A9"/>
    <w:rsid w:val="00DC21D1"/>
    <w:rsid w:val="00DF3845"/>
    <w:rsid w:val="00E40552"/>
    <w:rsid w:val="00E41911"/>
    <w:rsid w:val="00E5329D"/>
    <w:rsid w:val="00E92EEF"/>
    <w:rsid w:val="00EA623B"/>
    <w:rsid w:val="00EB50A7"/>
    <w:rsid w:val="00EF2368"/>
    <w:rsid w:val="00F1654E"/>
    <w:rsid w:val="00F24442"/>
    <w:rsid w:val="00F44BD0"/>
    <w:rsid w:val="00F50AE3"/>
    <w:rsid w:val="00F656BA"/>
    <w:rsid w:val="00F67CF1"/>
    <w:rsid w:val="00F840F0"/>
    <w:rsid w:val="00FA092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38E955-AB57-495C-8F45-9E8B56F59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1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1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47B23-9CA1-4F71-A788-B62D19044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6A871134.dotm</Template>
  <TotalTime>0</TotalTime>
  <Pages>2</Pages>
  <Words>448</Words>
  <Characters>2465</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4741 Text of Previous Version (Jan. 26, 2016) - South Carolina Legislature Online</dc:title>
  <dc:creator>McDowell</dc:creator>
  <cp:lastModifiedBy>N Cumfer</cp:lastModifiedBy>
  <cp:revision>2</cp:revision>
  <cp:lastPrinted>2016-01-26T17:21:00Z</cp:lastPrinted>
  <dcterms:created xsi:type="dcterms:W3CDTF">2016-01-26T18:02:00Z</dcterms:created>
  <dcterms:modified xsi:type="dcterms:W3CDTF">2016-01-26T18:02:00Z</dcterms:modified>
</cp:coreProperties>
</file>