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7C3" w:rsidRDefault="001607C3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1B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17</w:t>
      </w:r>
      <w:r>
        <w:noBreakHyphen/>
        <w:t>145 SO AS TO PROVIDE THAT BEGINNING WITH THE 2017</w:t>
      </w:r>
      <w:r>
        <w:noBreakHyphen/>
        <w:t>2018 SCHOOL YEAR, ALL SCHOOL DISTRICTS MUST BE ACCREDIT</w:t>
      </w:r>
      <w:r w:rsidR="00B2341A">
        <w:t>ED BY ADVANC</w:t>
      </w:r>
      <w:r>
        <w:t>ED, FORMERLY THE SOUTHERN ASS</w:t>
      </w:r>
      <w:r w:rsidR="00D75151">
        <w:t>OCIATION OF COLLE</w:t>
      </w:r>
      <w:r w:rsidR="00A41C85">
        <w:t>GES AND SCHOOLS; AND TO PROVIDE FOR THE MANNER IN WHICH WAIVERS OF THIS PROVISION MAY BE GRANTED BY THE DEPARTMENT OF EDUCATION.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1BB2" w:rsidRDefault="009C1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1BB2" w:rsidRDefault="009C1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BB2" w:rsidRDefault="009C1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F75E9">
        <w:t>Chapter 17, Title 59 of the 1976 Code is amended by adding:</w:t>
      </w:r>
    </w:p>
    <w:p w:rsidR="000F75E9" w:rsidRDefault="000F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5E9" w:rsidRDefault="000F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17</w:t>
      </w:r>
      <w:r>
        <w:noBreakHyphen/>
        <w:t>145.</w:t>
      </w:r>
      <w:r>
        <w:tab/>
        <w:t>Beginning with the 2017</w:t>
      </w:r>
      <w:r>
        <w:noBreakHyphen/>
        <w:t>2018 school year, all school districts m</w:t>
      </w:r>
      <w:r w:rsidR="001963CD">
        <w:t>ust be accredited by Advanc</w:t>
      </w:r>
      <w:r>
        <w:t>E</w:t>
      </w:r>
      <w:r w:rsidR="00B2341A">
        <w:t>D</w:t>
      </w:r>
      <w:r>
        <w:t>, formerly the</w:t>
      </w:r>
      <w:r w:rsidR="0094297F">
        <w:t xml:space="preserve"> Southern Association of Colle</w:t>
      </w:r>
      <w:r>
        <w:t>ges and Schools.  The State Department of Education may grant a waiver from this requirement to any school district for good cause shown to the department if unable to meet this requirement.  No such waiver may be gran</w:t>
      </w:r>
      <w:r w:rsidR="00B56DA8">
        <w:t>ted for a period exceeding two</w:t>
      </w:r>
      <w:r>
        <w:t xml:space="preserve"> school years.”</w:t>
      </w:r>
    </w:p>
    <w:p w:rsidR="009C1BB2" w:rsidRDefault="009C1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BB2" w:rsidRDefault="009C1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5151">
        <w:t>2</w:t>
      </w:r>
      <w:r>
        <w:t>.</w:t>
      </w:r>
      <w:r>
        <w:tab/>
        <w:t>This act takes effect upon approval by the Governor.</w:t>
      </w:r>
    </w:p>
    <w:p w:rsidR="000F556E" w:rsidRDefault="000F75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5C2E" w:rsidRDefault="00C65C2E" w:rsidP="00C65C2E">
      <w:pPr>
        <w:suppressAutoHyphens/>
      </w:pPr>
    </w:p>
    <w:sectPr w:rsidR="00C65C2E" w:rsidSect="001607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BB2" w:rsidRDefault="009C1BB2" w:rsidP="009F0C77">
      <w:r>
        <w:separator/>
      </w:r>
    </w:p>
  </w:endnote>
  <w:endnote w:type="continuationSeparator" w:id="0">
    <w:p w:rsidR="009C1BB2" w:rsidRDefault="009C1B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8CB06D-1002-4AD7-A5AA-3246C6E48910}"/>
    <w:embedBold r:id="rId2" w:fontKey="{11D636EE-0277-42E2-8227-A28E0DC596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C96B0B-5B22-4E6C-8E07-A7AA39CCC9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85C7CD-8B74-478E-9C1B-6F240DBB19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56E" w:rsidRPr="001607C3" w:rsidRDefault="001607C3" w:rsidP="001607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5C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BB2" w:rsidRDefault="009C1BB2" w:rsidP="009F0C77">
      <w:r>
        <w:separator/>
      </w:r>
    </w:p>
  </w:footnote>
  <w:footnote w:type="continuationSeparator" w:id="0">
    <w:p w:rsidR="009C1BB2" w:rsidRDefault="009C1B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73SD16"/>
    <w:docVar w:name="CoverBillType" w:val="b"/>
    <w:docVar w:name="docpath" w:val="L:\Council\bills\NL\13573SD16.DOCX"/>
    <w:docVar w:name="dvBillNumber" w:val="477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C1BB2"/>
    <w:rsid w:val="00011869"/>
    <w:rsid w:val="00015CD6"/>
    <w:rsid w:val="000E1785"/>
    <w:rsid w:val="000F40FA"/>
    <w:rsid w:val="000F556E"/>
    <w:rsid w:val="000F75E9"/>
    <w:rsid w:val="0010776B"/>
    <w:rsid w:val="00133E66"/>
    <w:rsid w:val="001435A3"/>
    <w:rsid w:val="00146ED3"/>
    <w:rsid w:val="00151044"/>
    <w:rsid w:val="001607C3"/>
    <w:rsid w:val="001963C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CE1"/>
    <w:rsid w:val="003B0AB9"/>
    <w:rsid w:val="003C4DAB"/>
    <w:rsid w:val="003D01E8"/>
    <w:rsid w:val="003E5288"/>
    <w:rsid w:val="003F6D79"/>
    <w:rsid w:val="0041760A"/>
    <w:rsid w:val="00417C01"/>
    <w:rsid w:val="004403BD"/>
    <w:rsid w:val="00461441"/>
    <w:rsid w:val="004721B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297F"/>
    <w:rsid w:val="009B44AF"/>
    <w:rsid w:val="009C1BB2"/>
    <w:rsid w:val="009C6A0B"/>
    <w:rsid w:val="009F0C77"/>
    <w:rsid w:val="009F4DD1"/>
    <w:rsid w:val="00A41684"/>
    <w:rsid w:val="00A41C85"/>
    <w:rsid w:val="00A64E80"/>
    <w:rsid w:val="00A72BCD"/>
    <w:rsid w:val="00A741D9"/>
    <w:rsid w:val="00A833AB"/>
    <w:rsid w:val="00A9741D"/>
    <w:rsid w:val="00AD4B17"/>
    <w:rsid w:val="00B2341A"/>
    <w:rsid w:val="00B412D4"/>
    <w:rsid w:val="00B56DA8"/>
    <w:rsid w:val="00BE3C22"/>
    <w:rsid w:val="00C0345E"/>
    <w:rsid w:val="00C3483A"/>
    <w:rsid w:val="00C65C2E"/>
    <w:rsid w:val="00C74E9D"/>
    <w:rsid w:val="00C82FD3"/>
    <w:rsid w:val="00C92819"/>
    <w:rsid w:val="00CC08B5"/>
    <w:rsid w:val="00CC6B7B"/>
    <w:rsid w:val="00CD2089"/>
    <w:rsid w:val="00D73A67"/>
    <w:rsid w:val="00D75151"/>
    <w:rsid w:val="00D970A9"/>
    <w:rsid w:val="00DD408D"/>
    <w:rsid w:val="00DF3845"/>
    <w:rsid w:val="00E41911"/>
    <w:rsid w:val="00E92EEF"/>
    <w:rsid w:val="00EF2368"/>
    <w:rsid w:val="00F24442"/>
    <w:rsid w:val="00F264A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99D89D-DD90-449A-9160-88E34A535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676DB-778D-4A9E-AD7F-5FDEED74F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20B725CE.dotm</Template>
  <TotalTime>0</TotalTime>
  <Pages>1</Pages>
  <Words>169</Words>
  <Characters>841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4778 Text of Previous Version (Feb. 2, 2016) - South Carolina Legislature Online</dc:title>
  <dc:creator>nancylee</dc:creator>
  <cp:lastModifiedBy>Angela Hopkins</cp:lastModifiedBy>
  <cp:revision>2</cp:revision>
  <cp:lastPrinted>2016-01-25T22:33:00Z</cp:lastPrinted>
  <dcterms:created xsi:type="dcterms:W3CDTF">2016-02-02T21:08:00Z</dcterms:created>
  <dcterms:modified xsi:type="dcterms:W3CDTF">2016-02-02T21:08:00Z</dcterms:modified>
</cp:coreProperties>
</file>