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385" w:rsidRPr="009A5385" w:rsidRDefault="009A5385" w:rsidP="009A5385">
      <w:pPr>
        <w:tabs>
          <w:tab w:val="right" w:pos="5933"/>
        </w:tabs>
        <w:suppressAutoHyphens/>
      </w:pPr>
      <w:r>
        <w:tab/>
      </w:r>
      <w:r>
        <w:rPr>
          <w:b/>
          <w:sz w:val="36"/>
        </w:rPr>
        <w:t>H. 4865</w:t>
      </w:r>
    </w:p>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36677">
        <w:t>Reps. Ballentine, Jefferson, Funderburk, Norman, Hiott, Hodges, Goldfinch, Alexander, Allison, Anderson, Anthony, Atwater, Bales, Bamberg, Bannister, Bedingfield, Bernstein, Bingham, Bowers, Bradley, Brannon, G.A. Brown, R.L. Brown, Burns, Chumley, Clary, Clemmons, Clyburn, Cobb</w:t>
      </w:r>
      <w:r w:rsidRPr="00736677">
        <w:noBreakHyphen/>
        <w:t>Hunter, Cole, Collins, Corley, H.A. Crawford, Crosby, Daning, Delleney, Dillard, Douglas, Duckworth, Erickson, Felder, Finlay, Forrester, Fry, Gagnon, Gambrell, George, Gilliard, Govan, Hamilton, Hardee, Hart, Hayes, Henderson, Henegan, Herbkersman, Hicks, Hill, Hixon, Horne, Hosey, Howard, Huggins, Johnson, Jordan, Kennedy, King, Kirby, Knight, Limehouse, Loftis, Long, Lowe, Lucas, Mack, McCoy, McEachern, McKnight, M.S. McLeod, W.J. McLeod, Merrill, Mitchell, D.C. Moss, V.S. Moss, Murphy, Nanney, Neal, Newton, Norrell, Ott, Parks, Pitts, Pope, Putnam, Quinn, Ridgeway, Riley, Rivers, Robinson</w:t>
      </w:r>
      <w:r w:rsidRPr="00736677">
        <w:noBreakHyphen/>
        <w:t>Simpson, Rutherford, Ryhal, Sandifer, Simrill, G.M. Smith, G.R. Smith, J.E. Smith, Sottile, Southard, Spires, Stavrinakis, Stringer, Tallon, Taylor, Thayer, Tinkler, Toole, Weeks, Wells, Whipper, White, Whitmire, Williams, Willis and Yow</w:t>
      </w:r>
    </w:p>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2/10/16--S.</w:t>
      </w:r>
    </w:p>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9A5385" w:rsidRPr="009A5385" w:rsidRDefault="009A5385" w:rsidP="009A5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385" w:rsidRDefault="009A5385"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5385" w:rsidSect="009A53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1E32" w:rsidRDefault="00941E32"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1CA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GEORGETOWN COUNTY COUNCIL NAME THE COUNTY JUDICIAL CENTER LOCATED ON CLELAND STREET IN THE CITY OF GEORGETOWN THE “AIRMAN FIRST CLASS CARL ANDERSON, JR. COURTHOUSE” IN HONOR OF A BRAVE SON OF SOUTH CAROLINA WHO MADE THE ULTIMATE SACRIFICE WHILE DEFENDING HIS COUNTRY IN IRAQ.</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43B"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43B">
        <w:t>Airman First Class Carl Anderson, Jr. was the son of our colleague the Honorable Carl Anderson, Sr. and his wife Doris Anderson of Georgetown County; and</w:t>
      </w: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2001 graduate of Georgetown High School who was voted most popular in his senior class, excelled in the high school</w:t>
      </w:r>
      <w:r w:rsidR="00C54677" w:rsidRPr="00C54677">
        <w:t>’</w:t>
      </w:r>
      <w:r>
        <w:t xml:space="preserve">s ROTC program, and joined the United States Air Force upon graduation; and </w:t>
      </w: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Airman First Class Anderson made the ultimate sacrifice for his country when he was killed as his vehicle was destroyed by a homemade explosive near the City of Mosul in Iraq on August 29, 2004; and </w:t>
      </w: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3" w:rsidRDefault="00C5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have this son of South Carolina</w:t>
      </w:r>
      <w:r w:rsidRPr="00C54677">
        <w:t>’</w:t>
      </w:r>
      <w:r>
        <w:t xml:space="preserve">s memory preserved for all generations by having the county judicial center located on Cleland Street in the City of Georgetown named in his honor.  </w:t>
      </w:r>
      <w:r w:rsidR="00E11CA3">
        <w:t xml:space="preserve">Now, therefore, </w:t>
      </w: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4677">
        <w:t xml:space="preserve"> the members of the General Assembly, by this resolution, request that the Georgetown County Council name the county </w:t>
      </w:r>
      <w:r w:rsidR="00C54677">
        <w:lastRenderedPageBreak/>
        <w:t>judicial center located on Cleland Street in the City of Georgetown the “Airman First Class Carl Anderson, Jr. Courthouse” in honor of a brave son of South Carolina who made the ultimate sacrifice while defending his country in Iraq.</w:t>
      </w: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54677">
        <w:t xml:space="preserve"> the Georgetown County Council.</w:t>
      </w:r>
    </w:p>
    <w:p w:rsidR="00A15551" w:rsidRDefault="00C54677" w:rsidP="00A25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EAF" w:rsidRDefault="00160EAF" w:rsidP="00160EAF">
      <w:pPr>
        <w:suppressAutoHyphens/>
      </w:pPr>
    </w:p>
    <w:sectPr w:rsidR="00160EAF" w:rsidSect="009A53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77" w:rsidRDefault="00C54677" w:rsidP="009F0C77">
      <w:r>
        <w:separator/>
      </w:r>
    </w:p>
  </w:endnote>
  <w:endnote w:type="continuationSeparator" w:id="0">
    <w:p w:rsidR="00C54677" w:rsidRDefault="00C54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F15529-0FB0-432E-83F5-3E0E3F1A88A7}"/>
    <w:embedBold r:id="rId2" w:fontKey="{129F33AB-1F4E-48D2-A3CD-EE8CE42D7BF5}"/>
  </w:font>
  <w:font w:name="Calibri">
    <w:panose1 w:val="020F0502020204030204"/>
    <w:charset w:val="00"/>
    <w:family w:val="swiss"/>
    <w:pitch w:val="variable"/>
    <w:sig w:usb0="E00002FF" w:usb1="4000ACFF" w:usb2="00000001" w:usb3="00000000" w:csb0="0000019F" w:csb1="00000000"/>
    <w:embedRegular r:id="rId3" w:fontKey="{4F9DC5C2-94C0-4039-AA53-2A987AD644E6}"/>
  </w:font>
  <w:font w:name="Segoe UI">
    <w:panose1 w:val="020B0502040204020203"/>
    <w:charset w:val="00"/>
    <w:family w:val="swiss"/>
    <w:pitch w:val="variable"/>
    <w:sig w:usb0="E10022FF" w:usb1="C000E47F" w:usb2="00000029" w:usb3="00000000" w:csb0="000001DF" w:csb1="00000000"/>
    <w:embedRegular r:id="rId4" w:fontKey="{E0703365-BA16-44C1-899D-FF33C7192C34}"/>
  </w:font>
  <w:font w:name="Cambria">
    <w:panose1 w:val="02040503050406030204"/>
    <w:charset w:val="00"/>
    <w:family w:val="roman"/>
    <w:pitch w:val="variable"/>
    <w:sig w:usb0="E00002FF" w:usb1="400004FF" w:usb2="00000000" w:usb3="00000000" w:csb0="0000019F" w:csb1="00000000"/>
    <w:embedRegular r:id="rId5" w:fontKey="{82D5B971-BB03-4C29-A1FC-D996C23ABB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551" w:rsidRPr="00941E32" w:rsidRDefault="00941E32" w:rsidP="00941E32">
    <w:pPr>
      <w:pStyle w:val="Footer"/>
      <w:tabs>
        <w:tab w:val="clear" w:pos="4680"/>
        <w:tab w:val="clear" w:pos="9360"/>
        <w:tab w:val="center" w:pos="2995"/>
      </w:tabs>
      <w:spacing w:before="120"/>
    </w:pPr>
    <w:r>
      <w:t>[4865</w:t>
    </w:r>
    <w:r w:rsidR="009A5385">
      <w:t>-</w:t>
    </w:r>
    <w:r w:rsidR="009A5385">
      <w:fldChar w:fldCharType="begin"/>
    </w:r>
    <w:r w:rsidR="009A5385">
      <w:instrText xml:space="preserve"> PAGE  \* MERGEFORMAT </w:instrText>
    </w:r>
    <w:r w:rsidR="009A5385">
      <w:fldChar w:fldCharType="separate"/>
    </w:r>
    <w:r w:rsidR="00163D9B">
      <w:rPr>
        <w:noProof/>
      </w:rPr>
      <w:t>1</w:t>
    </w:r>
    <w:r w:rsidR="009A5385">
      <w:fldChar w:fldCharType="end"/>
    </w:r>
    <w:r w:rsidR="009A53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385" w:rsidRPr="00941E32" w:rsidRDefault="009A5385" w:rsidP="00941E32">
    <w:pPr>
      <w:pStyle w:val="Footer"/>
      <w:tabs>
        <w:tab w:val="clear" w:pos="4680"/>
        <w:tab w:val="clear" w:pos="9360"/>
        <w:tab w:val="center" w:pos="2995"/>
      </w:tabs>
      <w:spacing w:before="120"/>
    </w:pPr>
    <w:r>
      <w:t>[4865]</w:t>
    </w:r>
    <w:r>
      <w:tab/>
    </w:r>
    <w:r>
      <w:fldChar w:fldCharType="begin"/>
    </w:r>
    <w:r>
      <w:instrText xml:space="preserve"> PAGE  \* MERGEFORMAT </w:instrText>
    </w:r>
    <w:r>
      <w:fldChar w:fldCharType="separate"/>
    </w:r>
    <w:r w:rsidR="00160E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77" w:rsidRDefault="00C54677" w:rsidP="009F0C77">
      <w:r>
        <w:separator/>
      </w:r>
    </w:p>
  </w:footnote>
  <w:footnote w:type="continuationSeparator" w:id="0">
    <w:p w:rsidR="00C54677" w:rsidRDefault="00C54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0CM16"/>
    <w:docVar w:name="CoverBillType" w:val="c"/>
    <w:docVar w:name="docpath" w:val="L:\Council\bills\GT\5060CM16.DOCX"/>
    <w:docVar w:name="dvBillNumber" w:val="4865"/>
    <w:docVar w:name="dvBillNumberPrefix" w:val="H. "/>
    <w:docVar w:name="dvOriginalBody" w:val="House"/>
    <w:docVar w:name="dvSteno" w:val="GT"/>
    <w:docVar w:name="NameofBody" w:val="h"/>
    <w:docVar w:name="vgroup2" w:val="Council"/>
  </w:docVars>
  <w:rsids>
    <w:rsidRoot w:val="00E11CA3"/>
    <w:rsid w:val="00011869"/>
    <w:rsid w:val="00015CD6"/>
    <w:rsid w:val="000C4BF2"/>
    <w:rsid w:val="000E1785"/>
    <w:rsid w:val="000F40FA"/>
    <w:rsid w:val="0010776B"/>
    <w:rsid w:val="00133E66"/>
    <w:rsid w:val="001435A3"/>
    <w:rsid w:val="00146ED3"/>
    <w:rsid w:val="00151044"/>
    <w:rsid w:val="00160EAF"/>
    <w:rsid w:val="00163D9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852"/>
    <w:rsid w:val="004809EE"/>
    <w:rsid w:val="004E7D54"/>
    <w:rsid w:val="005273C6"/>
    <w:rsid w:val="00530A69"/>
    <w:rsid w:val="00545593"/>
    <w:rsid w:val="00577C6C"/>
    <w:rsid w:val="005C2FE2"/>
    <w:rsid w:val="005E2BC9"/>
    <w:rsid w:val="00605102"/>
    <w:rsid w:val="006215AA"/>
    <w:rsid w:val="0064742F"/>
    <w:rsid w:val="006913C9"/>
    <w:rsid w:val="0069470D"/>
    <w:rsid w:val="00715B8D"/>
    <w:rsid w:val="00734F00"/>
    <w:rsid w:val="007A70AE"/>
    <w:rsid w:val="008362E8"/>
    <w:rsid w:val="0085243B"/>
    <w:rsid w:val="008A1768"/>
    <w:rsid w:val="008A230F"/>
    <w:rsid w:val="008F0F33"/>
    <w:rsid w:val="008F4429"/>
    <w:rsid w:val="0094021A"/>
    <w:rsid w:val="00941E32"/>
    <w:rsid w:val="009A5385"/>
    <w:rsid w:val="009B44AF"/>
    <w:rsid w:val="009B4BD4"/>
    <w:rsid w:val="009C6A0B"/>
    <w:rsid w:val="009F0C77"/>
    <w:rsid w:val="009F4DD1"/>
    <w:rsid w:val="00A15551"/>
    <w:rsid w:val="00A25B9B"/>
    <w:rsid w:val="00A41684"/>
    <w:rsid w:val="00A64E80"/>
    <w:rsid w:val="00A72BCD"/>
    <w:rsid w:val="00A741D9"/>
    <w:rsid w:val="00A833AB"/>
    <w:rsid w:val="00A9741D"/>
    <w:rsid w:val="00AD4B17"/>
    <w:rsid w:val="00B412D4"/>
    <w:rsid w:val="00B55D68"/>
    <w:rsid w:val="00BE3C22"/>
    <w:rsid w:val="00C0345E"/>
    <w:rsid w:val="00C3483A"/>
    <w:rsid w:val="00C54677"/>
    <w:rsid w:val="00C74E9D"/>
    <w:rsid w:val="00C82FD3"/>
    <w:rsid w:val="00C92819"/>
    <w:rsid w:val="00C979BE"/>
    <w:rsid w:val="00CC6B7B"/>
    <w:rsid w:val="00CD2089"/>
    <w:rsid w:val="00CF4DFC"/>
    <w:rsid w:val="00D73A67"/>
    <w:rsid w:val="00D970A9"/>
    <w:rsid w:val="00DF3845"/>
    <w:rsid w:val="00E11CA3"/>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B7A132-FA00-4448-B780-4AC603B1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4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6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B9D00-7268-4A5F-A292-0D6CDB25E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3</Pages>
  <Words>435</Words>
  <Characters>2476</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4865 Text of Previous Version (Feb. 10, 2016) - South Carolina Legislature Online</dc:title>
  <dc:creator>Gwen Thurmond</dc:creator>
  <cp:lastModifiedBy>Miriam Cook</cp:lastModifiedBy>
  <cp:revision>2</cp:revision>
  <cp:lastPrinted>2016-02-03T17:17:00Z</cp:lastPrinted>
  <dcterms:created xsi:type="dcterms:W3CDTF">2016-02-10T23:49:00Z</dcterms:created>
  <dcterms:modified xsi:type="dcterms:W3CDTF">2016-02-10T23:49:00Z</dcterms:modified>
</cp:coreProperties>
</file>