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820" w:rsidRDefault="003178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E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sidR="00315F2F">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sidR="00315F2F">
        <w:rPr>
          <w:color w:val="000000" w:themeColor="text1"/>
          <w:u w:color="000000" w:themeColor="text1"/>
        </w:rPr>
        <w:t xml:space="preserve">FOR ITS YOUTH IN GOVERNMENT PROGRAM </w:t>
      </w:r>
      <w:r w:rsidRPr="001306AB">
        <w:rPr>
          <w:color w:val="000000" w:themeColor="text1"/>
          <w:u w:color="000000" w:themeColor="text1"/>
        </w:rPr>
        <w:t xml:space="preserve">ON </w:t>
      </w:r>
      <w:r w:rsidR="00315F2F">
        <w:rPr>
          <w:color w:val="000000" w:themeColor="text1"/>
          <w:u w:color="000000" w:themeColor="text1"/>
        </w:rPr>
        <w:t>WEDNESDAY</w:t>
      </w:r>
      <w:r w:rsidRPr="001306AB">
        <w:rPr>
          <w:color w:val="000000" w:themeColor="text1"/>
          <w:u w:color="000000" w:themeColor="text1"/>
        </w:rPr>
        <w:t xml:space="preserve">, </w:t>
      </w:r>
      <w:r w:rsidR="00315F2F">
        <w:rPr>
          <w:color w:val="000000" w:themeColor="text1"/>
          <w:u w:color="000000" w:themeColor="text1"/>
        </w:rPr>
        <w:t>NOVEMBER 16 THROUGH SATURDAY, NOVEMBER 19, 2016</w:t>
      </w:r>
      <w:r w:rsidRPr="001306AB">
        <w:rPr>
          <w:color w:val="000000" w:themeColor="text1"/>
          <w:u w:color="000000" w:themeColor="text1"/>
        </w:rPr>
        <w:t>.</w:t>
      </w:r>
      <w:r w:rsidR="00315F2F">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sidR="00315F2F">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 xml:space="preserve">g </w:t>
      </w:r>
      <w:r w:rsidR="00315F2F">
        <w:rPr>
          <w:color w:val="000000" w:themeColor="text1"/>
          <w:u w:color="000000" w:themeColor="text1"/>
        </w:rPr>
        <w:t xml:space="preserve">for its Youth in Government program </w:t>
      </w:r>
      <w:r>
        <w:rPr>
          <w:color w:val="000000" w:themeColor="text1"/>
          <w:u w:color="000000" w:themeColor="text1"/>
        </w:rPr>
        <w:t xml:space="preserve">on </w:t>
      </w:r>
      <w:r w:rsidR="00315F2F">
        <w:rPr>
          <w:color w:val="000000" w:themeColor="text1"/>
          <w:u w:color="000000" w:themeColor="text1"/>
        </w:rPr>
        <w:t>Wednesday, November 16 through Saturday, November 19, 2016</w:t>
      </w:r>
      <w:r w:rsidRPr="001306AB">
        <w:rPr>
          <w:color w:val="000000" w:themeColor="text1"/>
          <w:u w:color="000000" w:themeColor="text1"/>
        </w:rPr>
        <w:t xml:space="preserve">. </w:t>
      </w:r>
      <w:r w:rsidR="00315F2F">
        <w:rPr>
          <w:color w:val="000000" w:themeColor="text1"/>
          <w:u w:color="000000" w:themeColor="text1"/>
        </w:rPr>
        <w:t xml:space="preserve"> However, </w:t>
      </w:r>
      <w:r w:rsidRPr="001306AB">
        <w:rPr>
          <w:color w:val="000000" w:themeColor="text1"/>
          <w:u w:color="000000" w:themeColor="text1"/>
        </w:rPr>
        <w:t xml:space="preserve">the chamber </w:t>
      </w:r>
      <w:r w:rsidR="002D59AA">
        <w:rPr>
          <w:color w:val="000000" w:themeColor="text1"/>
          <w:u w:color="000000" w:themeColor="text1"/>
        </w:rPr>
        <w:t>may not be used if the</w:t>
      </w:r>
      <w:r w:rsidRPr="001306AB">
        <w:rPr>
          <w:color w:val="000000" w:themeColor="text1"/>
          <w:u w:color="000000" w:themeColor="text1"/>
        </w:rPr>
        <w:t xml:space="preserve"> House </w:t>
      </w:r>
      <w:r w:rsidR="002D59AA">
        <w:rPr>
          <w:color w:val="000000" w:themeColor="text1"/>
          <w:u w:color="000000" w:themeColor="text1"/>
        </w:rPr>
        <w:t xml:space="preserve">is in session or the </w:t>
      </w:r>
      <w:r w:rsidRPr="001306AB">
        <w:rPr>
          <w:color w:val="000000" w:themeColor="text1"/>
          <w:u w:color="000000" w:themeColor="text1"/>
        </w:rPr>
        <w:t xml:space="preserve">chamber </w:t>
      </w:r>
      <w:r w:rsidR="002D59AA">
        <w:rPr>
          <w:color w:val="000000" w:themeColor="text1"/>
          <w:u w:color="000000" w:themeColor="text1"/>
        </w:rPr>
        <w:t>is otherwise unavailable</w:t>
      </w:r>
      <w:r w:rsidRPr="001306AB">
        <w:rPr>
          <w:color w:val="000000" w:themeColor="text1"/>
          <w:u w:color="000000" w:themeColor="text1"/>
        </w:rPr>
        <w:t xml:space="preserve">.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200" w:rsidRPr="001306AB"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790200"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EC6" w:rsidRDefault="00790200" w:rsidP="0079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D874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820" w:rsidRDefault="00317820" w:rsidP="00317820">
      <w:pPr>
        <w:suppressAutoHyphens/>
      </w:pPr>
    </w:p>
    <w:sectPr w:rsidR="00317820" w:rsidSect="003178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9AA" w:rsidRDefault="002D59AA" w:rsidP="009F0C77">
      <w:r>
        <w:separator/>
      </w:r>
    </w:p>
  </w:endnote>
  <w:endnote w:type="continuationSeparator" w:id="0">
    <w:p w:rsidR="002D59AA" w:rsidRDefault="002D59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D260A5-90F9-47E8-BC31-20C61377386F}"/>
    <w:embedBold r:id="rId2" w:fontKey="{FFF095B9-4700-4E80-8374-EF915705C350}"/>
  </w:font>
  <w:font w:name="Calibri">
    <w:panose1 w:val="020F0502020204030204"/>
    <w:charset w:val="00"/>
    <w:family w:val="swiss"/>
    <w:pitch w:val="variable"/>
    <w:sig w:usb0="E00002FF" w:usb1="4000ACFF" w:usb2="00000001" w:usb3="00000000" w:csb0="0000019F" w:csb1="00000000"/>
    <w:embedRegular r:id="rId3" w:fontKey="{915883E0-D380-4134-B88F-AE41F9803F14}"/>
  </w:font>
  <w:font w:name="Segoe UI">
    <w:panose1 w:val="020B0502040204020203"/>
    <w:charset w:val="00"/>
    <w:family w:val="swiss"/>
    <w:pitch w:val="variable"/>
    <w:sig w:usb0="E10022FF" w:usb1="C000E47F" w:usb2="00000029" w:usb3="00000000" w:csb0="000001DF" w:csb1="00000000"/>
    <w:embedRegular r:id="rId4" w:fontKey="{AA7EB6D1-9440-4CA5-BD63-F37DC53097F3}"/>
  </w:font>
  <w:font w:name="Cambria">
    <w:panose1 w:val="02040503050406030204"/>
    <w:charset w:val="00"/>
    <w:family w:val="roman"/>
    <w:pitch w:val="variable"/>
    <w:sig w:usb0="E00002FF" w:usb1="400004FF" w:usb2="00000000" w:usb3="00000000" w:csb0="0000019F" w:csb1="00000000"/>
    <w:embedRegular r:id="rId5" w:fontKey="{CAF6D0A7-ADA6-41EF-A8CF-7FB8C5A91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41C" w:rsidRPr="00317820" w:rsidRDefault="00317820" w:rsidP="00317820">
    <w:pPr>
      <w:pStyle w:val="Footer"/>
      <w:tabs>
        <w:tab w:val="clear" w:pos="4680"/>
        <w:tab w:val="clear" w:pos="9360"/>
        <w:tab w:val="center" w:pos="2995"/>
      </w:tabs>
      <w:spacing w:before="120"/>
    </w:pPr>
    <w:r>
      <w:t>[5112]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9AA" w:rsidRDefault="002D59AA" w:rsidP="009F0C77">
      <w:r>
        <w:separator/>
      </w:r>
    </w:p>
  </w:footnote>
  <w:footnote w:type="continuationSeparator" w:id="0">
    <w:p w:rsidR="002D59AA" w:rsidRDefault="002D59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6JH16"/>
    <w:docVar w:name="CoverBillType" w:val="r"/>
    <w:docVar w:name="docpath" w:val="L:\Council\bills\DKA\3176JH16.DOCX"/>
    <w:docVar w:name="dvBillNumber" w:val="5112"/>
    <w:docVar w:name="dvBillNumberPrefix" w:val="H. "/>
    <w:docVar w:name="dvOriginalBody" w:val="House"/>
    <w:docVar w:name="dvSteno" w:val="DKA"/>
    <w:docVar w:name="NameofBody" w:val="h"/>
    <w:docVar w:name="vgroup2" w:val="Council"/>
  </w:docVars>
  <w:rsids>
    <w:rsidRoot w:val="00247EC6"/>
    <w:rsid w:val="00001B82"/>
    <w:rsid w:val="00011869"/>
    <w:rsid w:val="00015CD6"/>
    <w:rsid w:val="000E1785"/>
    <w:rsid w:val="000F40FA"/>
    <w:rsid w:val="0010776B"/>
    <w:rsid w:val="00133E66"/>
    <w:rsid w:val="001435A3"/>
    <w:rsid w:val="00146ED3"/>
    <w:rsid w:val="00151044"/>
    <w:rsid w:val="001B780F"/>
    <w:rsid w:val="001D08F2"/>
    <w:rsid w:val="001D525B"/>
    <w:rsid w:val="001D7F4F"/>
    <w:rsid w:val="00205238"/>
    <w:rsid w:val="002321B6"/>
    <w:rsid w:val="00247EC6"/>
    <w:rsid w:val="00250967"/>
    <w:rsid w:val="002543C8"/>
    <w:rsid w:val="0025541D"/>
    <w:rsid w:val="00284AAE"/>
    <w:rsid w:val="002D59AA"/>
    <w:rsid w:val="002E5912"/>
    <w:rsid w:val="00301B21"/>
    <w:rsid w:val="00315F2F"/>
    <w:rsid w:val="0031782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78A1"/>
    <w:rsid w:val="00734F00"/>
    <w:rsid w:val="007902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741C"/>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37B06-1F7D-46F3-BEB7-83B5DD32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9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73999-7D8D-47AD-837E-AB777D2B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27E78B84.dotm</Template>
  <TotalTime>0</TotalTime>
  <Pages>2</Pages>
  <Words>384</Words>
  <Characters>2061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5112 Text of Previous Version (Mar. 16, 2016) - South Carolina Legislature Online</dc:title>
  <dc:creator>sharonpair</dc:creator>
  <cp:lastModifiedBy>N Cumfer</cp:lastModifiedBy>
  <cp:revision>2</cp:revision>
  <cp:lastPrinted>2016-03-15T16:32:00Z</cp:lastPrinted>
  <dcterms:created xsi:type="dcterms:W3CDTF">2016-03-16T15:40:00Z</dcterms:created>
  <dcterms:modified xsi:type="dcterms:W3CDTF">2016-03-16T15:40:00Z</dcterms:modified>
</cp:coreProperties>
</file>