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5E6" w:rsidRDefault="009335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9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57C" w:rsidRDefault="00CC757C" w:rsidP="00CC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194DA8">
        <w:rPr>
          <w:color w:val="000000" w:themeColor="text1"/>
          <w:u w:color="000000" w:themeColor="text1"/>
        </w:rPr>
        <w:t xml:space="preserve">CONGRATULATE </w:t>
      </w:r>
      <w:r w:rsidR="00287A03">
        <w:rPr>
          <w:color w:val="000000" w:themeColor="text1"/>
          <w:u w:color="000000" w:themeColor="text1"/>
        </w:rPr>
        <w:t xml:space="preserve">MRS. </w:t>
      </w:r>
      <w:r w:rsidR="003352DB">
        <w:rPr>
          <w:color w:val="000000" w:themeColor="text1"/>
          <w:u w:color="000000" w:themeColor="text1"/>
        </w:rPr>
        <w:t xml:space="preserve">MINNIE GREEN ROSIER HALLMAN OF </w:t>
      </w:r>
      <w:r w:rsidR="004D002D">
        <w:rPr>
          <w:color w:val="000000" w:themeColor="text1"/>
          <w:u w:color="000000" w:themeColor="text1"/>
        </w:rPr>
        <w:t>BARNWELL 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TO WISH HER </w:t>
      </w:r>
      <w:r>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16A" w:rsidRDefault="000369C6"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516A" w:rsidRPr="00194DA8">
        <w:rPr>
          <w:color w:val="000000" w:themeColor="text1"/>
          <w:u w:color="000000" w:themeColor="text1"/>
        </w:rPr>
        <w:t xml:space="preserve">the members of the South Carolina House of Representatives are delighted to learn that </w:t>
      </w:r>
      <w:r w:rsidR="00287A03">
        <w:rPr>
          <w:color w:val="000000" w:themeColor="text1"/>
          <w:u w:color="000000" w:themeColor="text1"/>
        </w:rPr>
        <w:t xml:space="preserve">Mrs. </w:t>
      </w:r>
      <w:r w:rsidR="003352DB">
        <w:rPr>
          <w:color w:val="000000" w:themeColor="text1"/>
          <w:u w:color="000000" w:themeColor="text1"/>
        </w:rPr>
        <w:t>Minnie Green Rosier Hallman</w:t>
      </w:r>
      <w:r w:rsidR="007C516A">
        <w:rPr>
          <w:color w:val="000000" w:themeColor="text1"/>
          <w:u w:color="000000" w:themeColor="text1"/>
        </w:rPr>
        <w:t xml:space="preserve"> of </w:t>
      </w:r>
      <w:r w:rsidR="004D002D">
        <w:rPr>
          <w:color w:val="000000" w:themeColor="text1"/>
          <w:u w:color="000000" w:themeColor="text1"/>
        </w:rPr>
        <w:t>Barnwell</w:t>
      </w:r>
      <w:r w:rsidR="007C516A" w:rsidRPr="00194DA8">
        <w:rPr>
          <w:color w:val="000000" w:themeColor="text1"/>
          <w:u w:color="000000" w:themeColor="text1"/>
        </w:rPr>
        <w:t xml:space="preserve"> celebrate</w:t>
      </w:r>
      <w:r w:rsidR="0043376F">
        <w:rPr>
          <w:color w:val="000000" w:themeColor="text1"/>
          <w:u w:color="000000" w:themeColor="text1"/>
        </w:rPr>
        <w:t>d</w:t>
      </w:r>
      <w:r w:rsidR="007C516A" w:rsidRPr="00194DA8">
        <w:rPr>
          <w:color w:val="000000" w:themeColor="text1"/>
          <w:u w:color="000000" w:themeColor="text1"/>
        </w:rPr>
        <w:t xml:space="preserve"> her one hundredth bir</w:t>
      </w:r>
      <w:r w:rsidR="007C516A">
        <w:rPr>
          <w:color w:val="000000" w:themeColor="text1"/>
          <w:u w:color="000000" w:themeColor="text1"/>
        </w:rPr>
        <w:t xml:space="preserve">thday on </w:t>
      </w:r>
      <w:r w:rsidR="0043376F">
        <w:rPr>
          <w:color w:val="000000" w:themeColor="text1"/>
          <w:u w:color="000000" w:themeColor="text1"/>
        </w:rPr>
        <w:t>August 19, 2015</w:t>
      </w:r>
      <w:r w:rsidR="007C516A">
        <w:rPr>
          <w:color w:val="000000" w:themeColor="text1"/>
          <w:u w:color="000000" w:themeColor="text1"/>
        </w:rPr>
        <w:t>; and</w:t>
      </w:r>
    </w:p>
    <w:p w:rsidR="00181C06" w:rsidRDefault="00181C06"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5F54"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Pr>
          <w:color w:val="000000" w:themeColor="text1"/>
          <w:u w:color="000000" w:themeColor="text1"/>
        </w:rPr>
        <w:t xml:space="preserve">to </w:t>
      </w:r>
      <w:r w:rsidR="00EB164A">
        <w:rPr>
          <w:color w:val="000000" w:themeColor="text1"/>
          <w:u w:color="000000" w:themeColor="text1"/>
        </w:rPr>
        <w:t xml:space="preserve">William F. and Minnie F. Green </w:t>
      </w:r>
      <w:r>
        <w:rPr>
          <w:color w:val="000000" w:themeColor="text1"/>
          <w:u w:color="000000" w:themeColor="text1"/>
        </w:rPr>
        <w:t xml:space="preserve">of </w:t>
      </w:r>
      <w:r w:rsidR="004D002D">
        <w:rPr>
          <w:color w:val="000000" w:themeColor="text1"/>
          <w:u w:color="000000" w:themeColor="text1"/>
        </w:rPr>
        <w:t>Aiken</w:t>
      </w:r>
      <w:r>
        <w:rPr>
          <w:color w:val="000000" w:themeColor="text1"/>
          <w:u w:color="000000" w:themeColor="text1"/>
        </w:rPr>
        <w:t xml:space="preserve"> County, </w:t>
      </w:r>
      <w:r w:rsidR="00025F54">
        <w:rPr>
          <w:color w:val="000000" w:themeColor="text1"/>
          <w:u w:color="000000" w:themeColor="text1"/>
        </w:rPr>
        <w:t xml:space="preserve">the </w:t>
      </w:r>
      <w:r w:rsidR="00EB164A">
        <w:rPr>
          <w:color w:val="000000" w:themeColor="text1"/>
          <w:u w:color="000000" w:themeColor="text1"/>
        </w:rPr>
        <w:t>young Minnie</w:t>
      </w:r>
      <w:r>
        <w:rPr>
          <w:color w:val="000000" w:themeColor="text1"/>
          <w:u w:color="000000" w:themeColor="text1"/>
        </w:rPr>
        <w:t xml:space="preserve"> </w:t>
      </w:r>
      <w:r w:rsidRPr="00194DA8">
        <w:rPr>
          <w:color w:val="000000" w:themeColor="text1"/>
          <w:u w:color="000000" w:themeColor="text1"/>
        </w:rPr>
        <w:t xml:space="preserve">came into this world on </w:t>
      </w:r>
      <w:r w:rsidR="00EB164A">
        <w:rPr>
          <w:color w:val="000000" w:themeColor="text1"/>
          <w:u w:color="000000" w:themeColor="text1"/>
        </w:rPr>
        <w:t>August 19, 1915</w:t>
      </w:r>
      <w:r>
        <w:rPr>
          <w:color w:val="000000" w:themeColor="text1"/>
          <w:u w:color="000000" w:themeColor="text1"/>
        </w:rPr>
        <w:t xml:space="preserve">, 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931C7B">
        <w:rPr>
          <w:color w:val="000000" w:themeColor="text1"/>
          <w:u w:color="000000" w:themeColor="text1"/>
        </w:rPr>
        <w:noBreakHyphen/>
      </w:r>
      <w:r>
        <w:rPr>
          <w:color w:val="000000" w:themeColor="text1"/>
          <w:u w:color="000000" w:themeColor="text1"/>
        </w:rPr>
        <w:t>first century</w:t>
      </w:r>
      <w:r w:rsidR="00025F54">
        <w:rPr>
          <w:color w:val="000000" w:themeColor="text1"/>
          <w:u w:color="000000" w:themeColor="text1"/>
        </w:rPr>
        <w:t xml:space="preserve">. </w:t>
      </w:r>
      <w:r w:rsidR="007131AA">
        <w:rPr>
          <w:color w:val="000000" w:themeColor="text1"/>
          <w:u w:color="000000" w:themeColor="text1"/>
        </w:rPr>
        <w:t xml:space="preserve">As she grew up, </w:t>
      </w:r>
      <w:r w:rsidR="00CD5DE6">
        <w:rPr>
          <w:color w:val="000000" w:themeColor="text1"/>
          <w:u w:color="000000" w:themeColor="text1"/>
        </w:rPr>
        <w:t>Minnie</w:t>
      </w:r>
      <w:r w:rsidR="00025F54">
        <w:rPr>
          <w:color w:val="000000" w:themeColor="text1"/>
          <w:u w:color="000000" w:themeColor="text1"/>
        </w:rPr>
        <w:t xml:space="preserve"> </w:t>
      </w:r>
      <w:r w:rsidR="00CD5DE6">
        <w:rPr>
          <w:color w:val="000000" w:themeColor="text1"/>
          <w:u w:color="000000" w:themeColor="text1"/>
        </w:rPr>
        <w:t xml:space="preserve">received her education </w:t>
      </w:r>
      <w:r w:rsidR="00025F54">
        <w:rPr>
          <w:color w:val="000000" w:themeColor="text1"/>
          <w:u w:color="000000" w:themeColor="text1"/>
        </w:rPr>
        <w:t>in the Aiken County schools; and</w:t>
      </w:r>
    </w:p>
    <w:p w:rsidR="00025F54" w:rsidRDefault="00025F54"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C99"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22D3">
        <w:rPr>
          <w:color w:val="000000" w:themeColor="text1"/>
          <w:u w:color="000000" w:themeColor="text1"/>
        </w:rPr>
        <w:t>i</w:t>
      </w:r>
      <w:r>
        <w:rPr>
          <w:color w:val="000000" w:themeColor="text1"/>
          <w:u w:color="000000" w:themeColor="text1"/>
        </w:rPr>
        <w:t xml:space="preserve">n </w:t>
      </w:r>
      <w:r w:rsidR="00D922D3">
        <w:rPr>
          <w:color w:val="000000" w:themeColor="text1"/>
          <w:u w:color="000000" w:themeColor="text1"/>
        </w:rPr>
        <w:t xml:space="preserve">December 1928, </w:t>
      </w:r>
      <w:r>
        <w:rPr>
          <w:color w:val="000000" w:themeColor="text1"/>
          <w:u w:color="000000" w:themeColor="text1"/>
        </w:rPr>
        <w:t xml:space="preserve">she wed her beloved </w:t>
      </w:r>
      <w:r w:rsidR="00D922D3">
        <w:rPr>
          <w:color w:val="000000" w:themeColor="text1"/>
          <w:u w:color="000000" w:themeColor="text1"/>
        </w:rPr>
        <w:t>Lonnie Rosier</w:t>
      </w:r>
      <w:r>
        <w:rPr>
          <w:color w:val="000000" w:themeColor="text1"/>
          <w:u w:color="000000" w:themeColor="text1"/>
        </w:rPr>
        <w:t xml:space="preserve">, the Lord blessing their union with </w:t>
      </w:r>
      <w:r w:rsidR="00D922D3">
        <w:rPr>
          <w:color w:val="000000" w:themeColor="text1"/>
          <w:u w:color="000000" w:themeColor="text1"/>
        </w:rPr>
        <w:t>three daughters and a son. After Lonnie passed away in 1946, Minnie moved to Barnwell, where she has had a residence since 1947. Once again, she married a good man, Horace Hallman, and the couple had the joy of forty</w:t>
      </w:r>
      <w:r w:rsidR="00931C7B">
        <w:rPr>
          <w:color w:val="000000" w:themeColor="text1"/>
          <w:u w:color="000000" w:themeColor="text1"/>
        </w:rPr>
        <w:noBreakHyphen/>
      </w:r>
      <w:r w:rsidR="00D922D3">
        <w:rPr>
          <w:color w:val="000000" w:themeColor="text1"/>
          <w:u w:color="000000" w:themeColor="text1"/>
        </w:rPr>
        <w:t>nine years together b</w:t>
      </w:r>
      <w:r w:rsidR="00F85C99">
        <w:rPr>
          <w:color w:val="000000" w:themeColor="text1"/>
          <w:u w:color="000000" w:themeColor="text1"/>
        </w:rPr>
        <w:t>efore Horace passed away in 1996; and</w:t>
      </w:r>
    </w:p>
    <w:p w:rsidR="00F85C99" w:rsidRDefault="00F85C99"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F85C99"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C45B1">
        <w:rPr>
          <w:color w:val="000000" w:themeColor="text1"/>
          <w:u w:color="000000" w:themeColor="text1"/>
        </w:rPr>
        <w:t>known as a fabulous cook, Minnie prepared Sunday dinner for her family every week for decades until just a few years ago. This homemaker par excellence also worked at Barnwell</w:t>
      </w:r>
      <w:r w:rsidR="00931C7B" w:rsidRPr="00931C7B">
        <w:rPr>
          <w:color w:val="000000" w:themeColor="text1"/>
          <w:u w:color="000000" w:themeColor="text1"/>
        </w:rPr>
        <w:t>’</w:t>
      </w:r>
      <w:r w:rsidR="003C45B1">
        <w:rPr>
          <w:color w:val="000000" w:themeColor="text1"/>
          <w:u w:color="000000" w:themeColor="text1"/>
        </w:rPr>
        <w:t>s Milliken Mills, from which she retired in 1979; and</w:t>
      </w:r>
    </w:p>
    <w:p w:rsidR="003C45B1" w:rsidRDefault="003C45B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5B1" w:rsidRDefault="003C45B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Minnie joined Barnwell First Baptist Church in 1946 and </w:t>
      </w:r>
      <w:r w:rsidR="00287A03">
        <w:rPr>
          <w:color w:val="000000" w:themeColor="text1"/>
          <w:u w:color="000000" w:themeColor="text1"/>
        </w:rPr>
        <w:t xml:space="preserve">has </w:t>
      </w:r>
      <w:r>
        <w:rPr>
          <w:color w:val="000000" w:themeColor="text1"/>
          <w:u w:color="000000" w:themeColor="text1"/>
        </w:rPr>
        <w:t>served her God there actively; and</w:t>
      </w:r>
    </w:p>
    <w:p w:rsidR="003C45B1" w:rsidRDefault="003C45B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C99" w:rsidRDefault="003C45B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45831">
        <w:rPr>
          <w:color w:val="000000" w:themeColor="text1"/>
          <w:u w:color="000000" w:themeColor="text1"/>
        </w:rPr>
        <w:t>when those who know her think of Minnie Hallman, they immediately call to mind the sweetness of her character. H</w:t>
      </w:r>
      <w:r>
        <w:rPr>
          <w:color w:val="000000" w:themeColor="text1"/>
          <w:u w:color="000000" w:themeColor="text1"/>
        </w:rPr>
        <w:t>er eight grandchildren, eighteen great</w:t>
      </w:r>
      <w:r w:rsidR="00931C7B">
        <w:rPr>
          <w:color w:val="000000" w:themeColor="text1"/>
          <w:u w:color="000000" w:themeColor="text1"/>
        </w:rPr>
        <w:noBreakHyphen/>
      </w:r>
      <w:r>
        <w:rPr>
          <w:color w:val="000000" w:themeColor="text1"/>
          <w:u w:color="000000" w:themeColor="text1"/>
        </w:rPr>
        <w:t>grandchildren, and nine great</w:t>
      </w:r>
      <w:r w:rsidR="00931C7B">
        <w:rPr>
          <w:color w:val="000000" w:themeColor="text1"/>
          <w:u w:color="000000" w:themeColor="text1"/>
        </w:rPr>
        <w:noBreakHyphen/>
      </w:r>
      <w:r>
        <w:rPr>
          <w:color w:val="000000" w:themeColor="text1"/>
          <w:u w:color="000000" w:themeColor="text1"/>
        </w:rPr>
        <w:t>great</w:t>
      </w:r>
      <w:r w:rsidR="00931C7B">
        <w:rPr>
          <w:color w:val="000000" w:themeColor="text1"/>
          <w:u w:color="000000" w:themeColor="text1"/>
        </w:rPr>
        <w:noBreakHyphen/>
      </w:r>
      <w:r>
        <w:rPr>
          <w:color w:val="000000" w:themeColor="text1"/>
          <w:u w:color="000000" w:themeColor="text1"/>
        </w:rPr>
        <w:t>grandchildren love Minnie for her kindness and the smile she always wears</w:t>
      </w:r>
      <w:r w:rsidR="00945831">
        <w:rPr>
          <w:color w:val="000000" w:themeColor="text1"/>
          <w:u w:color="000000" w:themeColor="text1"/>
        </w:rPr>
        <w:t>;</w:t>
      </w:r>
      <w:r>
        <w:rPr>
          <w:color w:val="000000" w:themeColor="text1"/>
          <w:u w:color="000000" w:themeColor="text1"/>
        </w:rPr>
        <w:t xml:space="preserve"> and</w:t>
      </w: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9C1" w:rsidRDefault="00F85C99"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Minnie Green Rosier Hallman</w:t>
      </w:r>
      <w:r w:rsidR="00931C7B" w:rsidRPr="00931C7B">
        <w:rPr>
          <w:color w:val="000000" w:themeColor="text1"/>
          <w:u w:color="000000" w:themeColor="text1"/>
        </w:rPr>
        <w:t>’</w:t>
      </w:r>
      <w:r>
        <w:rPr>
          <w:color w:val="000000" w:themeColor="text1"/>
          <w:u w:color="000000" w:themeColor="text1"/>
        </w:rPr>
        <w:t xml:space="preserve">s life has been inspirational, not only to her family but also to many others. She </w:t>
      </w:r>
      <w:r w:rsidR="00D114BD">
        <w:rPr>
          <w:color w:val="000000" w:themeColor="text1"/>
          <w:u w:color="000000" w:themeColor="text1"/>
        </w:rPr>
        <w:t xml:space="preserve">truly </w:t>
      </w:r>
      <w:r>
        <w:rPr>
          <w:color w:val="000000" w:themeColor="text1"/>
          <w:u w:color="000000" w:themeColor="text1"/>
        </w:rPr>
        <w:t xml:space="preserve">has lived out her Christian faith, and </w:t>
      </w:r>
      <w:r w:rsidR="00D114BD">
        <w:rPr>
          <w:color w:val="000000" w:themeColor="text1"/>
          <w:u w:color="000000" w:themeColor="text1"/>
        </w:rPr>
        <w:t xml:space="preserve">all whose lives she has touched </w:t>
      </w:r>
      <w:r>
        <w:rPr>
          <w:color w:val="000000" w:themeColor="text1"/>
          <w:u w:color="000000" w:themeColor="text1"/>
        </w:rPr>
        <w:t>feel blessed to count her their friend; and</w:t>
      </w:r>
    </w:p>
    <w:p w:rsidR="005049C1" w:rsidRDefault="005049C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7C516A" w:rsidRPr="00194DA8"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C516A" w:rsidRPr="00194DA8"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287A03">
        <w:rPr>
          <w:color w:val="000000" w:themeColor="text1"/>
          <w:u w:color="000000" w:themeColor="text1"/>
        </w:rPr>
        <w:t xml:space="preserve">Mrs. </w:t>
      </w:r>
      <w:r w:rsidR="00725F86">
        <w:rPr>
          <w:color w:val="000000" w:themeColor="text1"/>
          <w:u w:color="000000" w:themeColor="text1"/>
        </w:rPr>
        <w:t>Minnie Green Rosier Hallman</w:t>
      </w:r>
      <w:r>
        <w:rPr>
          <w:color w:val="000000" w:themeColor="text1"/>
          <w:u w:color="000000" w:themeColor="text1"/>
        </w:rPr>
        <w:t xml:space="preserve"> </w:t>
      </w:r>
      <w:r w:rsidRPr="00194DA8">
        <w:rPr>
          <w:color w:val="000000" w:themeColor="text1"/>
          <w:u w:color="000000" w:themeColor="text1"/>
        </w:rPr>
        <w:t xml:space="preserve">of </w:t>
      </w:r>
      <w:r w:rsidR="00462593">
        <w:rPr>
          <w:color w:val="000000" w:themeColor="text1"/>
          <w:u w:color="000000" w:themeColor="text1"/>
        </w:rPr>
        <w:t>Barnwell County</w:t>
      </w:r>
      <w:r w:rsidR="00725F86">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the occasion of he</w:t>
      </w:r>
      <w:r>
        <w:rPr>
          <w:color w:val="000000" w:themeColor="text1"/>
          <w:u w:color="000000" w:themeColor="text1"/>
        </w:rPr>
        <w:t xml:space="preserve">r one hundredth birthday and </w:t>
      </w:r>
      <w:r w:rsidRPr="00194DA8">
        <w:rPr>
          <w:color w:val="000000" w:themeColor="text1"/>
          <w:u w:color="000000" w:themeColor="text1"/>
        </w:rPr>
        <w:t xml:space="preserve">wish her </w:t>
      </w:r>
      <w:r>
        <w:rPr>
          <w:color w:val="000000" w:themeColor="text1"/>
          <w:u w:color="000000" w:themeColor="text1"/>
        </w:rPr>
        <w:t>much happiness in the days ahead.</w:t>
      </w: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F16D03">
        <w:rPr>
          <w:color w:val="000000" w:themeColor="text1"/>
          <w:u w:color="000000" w:themeColor="text1"/>
        </w:rPr>
        <w:t xml:space="preserve">Mrs. </w:t>
      </w:r>
      <w:r w:rsidR="005049C1">
        <w:rPr>
          <w:color w:val="000000" w:themeColor="text1"/>
          <w:u w:color="000000" w:themeColor="text1"/>
        </w:rPr>
        <w:t>Minnie Green Rosier Hallman</w:t>
      </w:r>
      <w:r>
        <w:rPr>
          <w:color w:val="000000" w:themeColor="text1"/>
          <w:u w:color="000000" w:themeColor="text1"/>
        </w:rPr>
        <w:t>.</w:t>
      </w:r>
    </w:p>
    <w:p w:rsidR="009838C9" w:rsidRDefault="00931C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5E6" w:rsidRDefault="009335E6" w:rsidP="009335E6">
      <w:pPr>
        <w:suppressAutoHyphens/>
      </w:pPr>
    </w:p>
    <w:sectPr w:rsidR="009335E6" w:rsidSect="009335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5B1" w:rsidRDefault="003C45B1" w:rsidP="009F0C77">
      <w:r>
        <w:separator/>
      </w:r>
    </w:p>
  </w:endnote>
  <w:endnote w:type="continuationSeparator" w:id="0">
    <w:p w:rsidR="003C45B1" w:rsidRDefault="003C45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FFF967-738F-43FF-960B-0483BBE21834}"/>
    <w:embedBold r:id="rId2" w:fontKey="{5932D0FF-CF33-4152-A314-2384EB53B970}"/>
  </w:font>
  <w:font w:name="Calibri">
    <w:panose1 w:val="020F0502020204030204"/>
    <w:charset w:val="00"/>
    <w:family w:val="swiss"/>
    <w:pitch w:val="variable"/>
    <w:sig w:usb0="E00002FF" w:usb1="4000ACFF" w:usb2="00000001" w:usb3="00000000" w:csb0="0000019F" w:csb1="00000000"/>
    <w:embedRegular r:id="rId3" w:fontKey="{250E0466-DE5F-4186-8061-D016D74A8A2A}"/>
  </w:font>
  <w:font w:name="Segoe UI">
    <w:panose1 w:val="020B0502040204020203"/>
    <w:charset w:val="00"/>
    <w:family w:val="swiss"/>
    <w:pitch w:val="variable"/>
    <w:sig w:usb0="E10022FF" w:usb1="C000E47F" w:usb2="00000029" w:usb3="00000000" w:csb0="000001DF" w:csb1="00000000"/>
    <w:embedRegular r:id="rId4" w:fontKey="{AE2AE142-C8EB-40C0-9FBF-2D1096B391AD}"/>
  </w:font>
  <w:font w:name="Cambria">
    <w:panose1 w:val="02040503050406030204"/>
    <w:charset w:val="00"/>
    <w:family w:val="roman"/>
    <w:pitch w:val="variable"/>
    <w:sig w:usb0="E00002FF" w:usb1="400004FF" w:usb2="00000000" w:usb3="00000000" w:csb0="0000019F" w:csb1="00000000"/>
    <w:embedRegular r:id="rId5" w:fontKey="{1421E123-B11C-4B65-B16E-CB1265CC4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8C9" w:rsidRPr="009335E6" w:rsidRDefault="009335E6" w:rsidP="009335E6">
    <w:pPr>
      <w:pStyle w:val="Footer"/>
      <w:tabs>
        <w:tab w:val="clear" w:pos="4680"/>
        <w:tab w:val="clear" w:pos="9360"/>
        <w:tab w:val="center" w:pos="2995"/>
      </w:tabs>
      <w:spacing w:before="120"/>
    </w:pPr>
    <w:r>
      <w:t>[5134]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5B1" w:rsidRDefault="003C45B1" w:rsidP="009F0C77">
      <w:r>
        <w:separator/>
      </w:r>
    </w:p>
  </w:footnote>
  <w:footnote w:type="continuationSeparator" w:id="0">
    <w:p w:rsidR="003C45B1" w:rsidRDefault="003C45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SD16"/>
    <w:docVar w:name="CoverBillType" w:val="r"/>
    <w:docVar w:name="docpath" w:val="L:\Council\bills\RM\1557SD16.DOCX"/>
    <w:docVar w:name="dvBillNumber" w:val="5134"/>
    <w:docVar w:name="dvBillNumberPrefix" w:val="H. "/>
    <w:docVar w:name="dvOriginalBody" w:val="House"/>
    <w:docVar w:name="dvSteno" w:val="RM"/>
    <w:docVar w:name="NameofBody" w:val="h"/>
    <w:docVar w:name="vgroup2" w:val="Council"/>
  </w:docVars>
  <w:rsids>
    <w:rsidRoot w:val="000369C6"/>
    <w:rsid w:val="00001463"/>
    <w:rsid w:val="00011869"/>
    <w:rsid w:val="00015CD6"/>
    <w:rsid w:val="00025F54"/>
    <w:rsid w:val="00033F92"/>
    <w:rsid w:val="000369C6"/>
    <w:rsid w:val="000E1785"/>
    <w:rsid w:val="000F40FA"/>
    <w:rsid w:val="0010776B"/>
    <w:rsid w:val="00133E66"/>
    <w:rsid w:val="001435A3"/>
    <w:rsid w:val="00146ED3"/>
    <w:rsid w:val="00151044"/>
    <w:rsid w:val="00181C06"/>
    <w:rsid w:val="001D08F2"/>
    <w:rsid w:val="001D525B"/>
    <w:rsid w:val="001D7F4F"/>
    <w:rsid w:val="001E3555"/>
    <w:rsid w:val="00205238"/>
    <w:rsid w:val="002321B6"/>
    <w:rsid w:val="00250967"/>
    <w:rsid w:val="002543C8"/>
    <w:rsid w:val="0025541D"/>
    <w:rsid w:val="00284AAE"/>
    <w:rsid w:val="00287A03"/>
    <w:rsid w:val="002E5912"/>
    <w:rsid w:val="00301B21"/>
    <w:rsid w:val="00325348"/>
    <w:rsid w:val="0032732C"/>
    <w:rsid w:val="003352DB"/>
    <w:rsid w:val="00336AD0"/>
    <w:rsid w:val="0037079A"/>
    <w:rsid w:val="003C45B1"/>
    <w:rsid w:val="003C4DAB"/>
    <w:rsid w:val="003D01E8"/>
    <w:rsid w:val="003E5288"/>
    <w:rsid w:val="003F6D79"/>
    <w:rsid w:val="00403CEA"/>
    <w:rsid w:val="0041760A"/>
    <w:rsid w:val="00417C01"/>
    <w:rsid w:val="0043376F"/>
    <w:rsid w:val="004403BD"/>
    <w:rsid w:val="00457CF7"/>
    <w:rsid w:val="00461441"/>
    <w:rsid w:val="00462593"/>
    <w:rsid w:val="004809EE"/>
    <w:rsid w:val="004D002D"/>
    <w:rsid w:val="004E7D54"/>
    <w:rsid w:val="005049C1"/>
    <w:rsid w:val="005273C6"/>
    <w:rsid w:val="00530A69"/>
    <w:rsid w:val="00545593"/>
    <w:rsid w:val="00577C6C"/>
    <w:rsid w:val="005C2FE2"/>
    <w:rsid w:val="005E2BC9"/>
    <w:rsid w:val="00605102"/>
    <w:rsid w:val="006215AA"/>
    <w:rsid w:val="006913C9"/>
    <w:rsid w:val="0069470D"/>
    <w:rsid w:val="006B0D68"/>
    <w:rsid w:val="006D00B6"/>
    <w:rsid w:val="007131AA"/>
    <w:rsid w:val="00725F86"/>
    <w:rsid w:val="00734F00"/>
    <w:rsid w:val="007A70AE"/>
    <w:rsid w:val="007C516A"/>
    <w:rsid w:val="007D3564"/>
    <w:rsid w:val="008362E8"/>
    <w:rsid w:val="008A1768"/>
    <w:rsid w:val="008F0F33"/>
    <w:rsid w:val="008F4429"/>
    <w:rsid w:val="00905590"/>
    <w:rsid w:val="00931C7B"/>
    <w:rsid w:val="009335E6"/>
    <w:rsid w:val="0094021A"/>
    <w:rsid w:val="00945831"/>
    <w:rsid w:val="009838C9"/>
    <w:rsid w:val="009B44AF"/>
    <w:rsid w:val="009C6A0B"/>
    <w:rsid w:val="009F0C77"/>
    <w:rsid w:val="009F4DD1"/>
    <w:rsid w:val="00A41684"/>
    <w:rsid w:val="00A64E80"/>
    <w:rsid w:val="00A72BCD"/>
    <w:rsid w:val="00A741D9"/>
    <w:rsid w:val="00A833AB"/>
    <w:rsid w:val="00A9741D"/>
    <w:rsid w:val="00AD4B17"/>
    <w:rsid w:val="00B412D4"/>
    <w:rsid w:val="00B42958"/>
    <w:rsid w:val="00B823A7"/>
    <w:rsid w:val="00BE3C22"/>
    <w:rsid w:val="00C0345E"/>
    <w:rsid w:val="00C3483A"/>
    <w:rsid w:val="00C74E9D"/>
    <w:rsid w:val="00C82FD3"/>
    <w:rsid w:val="00C92819"/>
    <w:rsid w:val="00CC6B7B"/>
    <w:rsid w:val="00CC757C"/>
    <w:rsid w:val="00CD2089"/>
    <w:rsid w:val="00CD5DE6"/>
    <w:rsid w:val="00D114BD"/>
    <w:rsid w:val="00D73A67"/>
    <w:rsid w:val="00D922D3"/>
    <w:rsid w:val="00D970A9"/>
    <w:rsid w:val="00DF3845"/>
    <w:rsid w:val="00E41911"/>
    <w:rsid w:val="00E92EEF"/>
    <w:rsid w:val="00EB164A"/>
    <w:rsid w:val="00EF2368"/>
    <w:rsid w:val="00F16D03"/>
    <w:rsid w:val="00F24442"/>
    <w:rsid w:val="00F50AE3"/>
    <w:rsid w:val="00F656BA"/>
    <w:rsid w:val="00F67CF1"/>
    <w:rsid w:val="00F840F0"/>
    <w:rsid w:val="00F85C9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84E1D-7655-48D4-BCB9-EA47D140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3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5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9D11F-233C-4C6D-B3F9-06512F685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455</Words>
  <Characters>2277</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5134 Text of Previous Version (Mar. 23, 2016) - South Carolina Legislature Online</dc:title>
  <dc:creator>McDowell</dc:creator>
  <cp:lastModifiedBy>N Cumfer</cp:lastModifiedBy>
  <cp:revision>2</cp:revision>
  <cp:lastPrinted>2016-03-21T15:34:00Z</cp:lastPrinted>
  <dcterms:created xsi:type="dcterms:W3CDTF">2016-03-23T16:39:00Z</dcterms:created>
  <dcterms:modified xsi:type="dcterms:W3CDTF">2016-03-23T16:39:00Z</dcterms:modified>
</cp:coreProperties>
</file>