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E3B" w:rsidRDefault="00514E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14E3B" w:rsidRDefault="00514E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514E3B" w:rsidRDefault="00514E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3B" w:rsidRPr="00514E3B" w:rsidRDefault="00514E3B" w:rsidP="00514E3B">
      <w:pPr>
        <w:tabs>
          <w:tab w:val="right" w:pos="5933"/>
        </w:tabs>
        <w:suppressAutoHyphens/>
      </w:pPr>
      <w:r>
        <w:tab/>
      </w:r>
      <w:r>
        <w:rPr>
          <w:b/>
          <w:sz w:val="36"/>
        </w:rPr>
        <w:t>S. 623</w:t>
      </w:r>
    </w:p>
    <w:p w:rsidR="00514E3B" w:rsidRDefault="00514E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3B" w:rsidRDefault="00514E3B" w:rsidP="00514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237E9">
        <w:t>Labor, Commerce and Industry Committee</w:t>
      </w:r>
    </w:p>
    <w:p w:rsidR="00514E3B" w:rsidRDefault="00514E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3B" w:rsidRDefault="00514E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3/26/15--S.</w:t>
      </w:r>
    </w:p>
    <w:p w:rsidR="00514E3B" w:rsidRDefault="00514E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514E3B" w:rsidRPr="00514E3B" w:rsidRDefault="00514E3B" w:rsidP="00514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4E3B" w:rsidRDefault="00514E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3B" w:rsidRDefault="00514E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4E3B" w:rsidSect="00514E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086A" w:rsidRDefault="007908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2CD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0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OFFERS OF WORK, DESIGNATED AS REGULATION DOCUMENT NUMBER 4474, PURSUANT TO THE PROVISIONS OF ARTICLE 1, CHAPTER 23, TITLE 1 OF THE 1976 CODE.</w:t>
      </w:r>
      <w:bookmarkEnd w:id="1"/>
    </w:p>
    <w:p w:rsidR="00282CD8" w:rsidRDefault="00282C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8" w:rsidRDefault="00282C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2CD8" w:rsidRDefault="00282C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8" w:rsidRDefault="00282C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Offers of Work, designated as Regulation Document Number 4474, and submitted to the General Assembly pursuant to the provisions of Article 1, Chapter 23, Title 1 of the 1976 Code, are approved.</w:t>
      </w:r>
    </w:p>
    <w:p w:rsidR="00282CD8" w:rsidRDefault="00282C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8" w:rsidRDefault="00282C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5081">
        <w:t>2</w:t>
      </w:r>
      <w:r>
        <w:t>.</w:t>
      </w:r>
      <w:r>
        <w:tab/>
        <w:t>This joint resolution takes effect upon approval by the Governor.</w:t>
      </w:r>
    </w:p>
    <w:p w:rsidR="00282CD8" w:rsidRDefault="00282CD8" w:rsidP="002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82CD8" w:rsidRDefault="00282CD8" w:rsidP="002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2CD8" w:rsidRDefault="00282CD8" w:rsidP="002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82CD8" w:rsidRDefault="00282CD8" w:rsidP="002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82CD8" w:rsidRPr="0040514F" w:rsidRDefault="00815081" w:rsidP="002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282CD8" w:rsidRPr="0040514F">
        <w:t>he South Carolina Department of Employment and Workforce proposes to amend Regulation 47</w:t>
      </w:r>
      <w:r w:rsidR="00282CD8" w:rsidRPr="0040514F">
        <w:noBreakHyphen/>
        <w:t xml:space="preserve">23 to provide guidance on what is considered available suitable work. The Notice of Drafting regarding this regulation was published in the </w:t>
      </w:r>
      <w:r w:rsidR="00282CD8" w:rsidRPr="0040514F">
        <w:rPr>
          <w:i/>
        </w:rPr>
        <w:t>State Register</w:t>
      </w:r>
      <w:r w:rsidR="00282CD8" w:rsidRPr="0040514F">
        <w:t xml:space="preserve"> on August 22, 2014. </w:t>
      </w:r>
    </w:p>
    <w:p w:rsidR="003A782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C0218" w:rsidRDefault="008C0218" w:rsidP="008C0218">
      <w:pPr>
        <w:suppressAutoHyphens/>
      </w:pPr>
    </w:p>
    <w:sectPr w:rsidR="008C0218" w:rsidSect="00514E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CD8" w:rsidRDefault="00282CD8" w:rsidP="009F0C77">
      <w:r>
        <w:separator/>
      </w:r>
    </w:p>
  </w:endnote>
  <w:endnote w:type="continuationSeparator" w:id="0">
    <w:p w:rsidR="00282CD8" w:rsidRDefault="00282C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A79558-8AA6-43D7-865F-1BA5833701AF}"/>
    <w:embedBold r:id="rId2" w:fontKey="{46F2DA70-0BE3-4A40-926C-02BE440E3E93}"/>
    <w:embedItalic r:id="rId3" w:fontKey="{8730B717-EDED-43F0-9270-D5818E315697}"/>
  </w:font>
  <w:font w:name="Calibri">
    <w:panose1 w:val="020F0502020204030204"/>
    <w:charset w:val="00"/>
    <w:family w:val="swiss"/>
    <w:pitch w:val="variable"/>
    <w:sig w:usb0="E10002FF" w:usb1="4000ACFF" w:usb2="00000009" w:usb3="00000000" w:csb0="0000019F" w:csb1="00000000"/>
    <w:embedRegular r:id="rId4" w:fontKey="{2B8EFE9C-CA6E-4D7C-A796-BC6C1C61ECD7}"/>
  </w:font>
  <w:font w:name="Segoe UI">
    <w:panose1 w:val="020B0502040204020203"/>
    <w:charset w:val="00"/>
    <w:family w:val="swiss"/>
    <w:pitch w:val="variable"/>
    <w:sig w:usb0="E10022FF" w:usb1="C000E47F" w:usb2="00000029" w:usb3="00000000" w:csb0="000001DF" w:csb1="00000000"/>
    <w:embedRegular r:id="rId5" w:fontKey="{D593023B-00D5-4DD6-813D-B969E0017F5F}"/>
  </w:font>
  <w:font w:name="Cambria">
    <w:panose1 w:val="02040503050406030204"/>
    <w:charset w:val="00"/>
    <w:family w:val="roman"/>
    <w:pitch w:val="variable"/>
    <w:sig w:usb0="E00002FF" w:usb1="400004FF" w:usb2="00000000" w:usb3="00000000" w:csb0="0000019F" w:csb1="00000000"/>
    <w:embedRegular r:id="rId6" w:fontKey="{E9F7B8E8-2B01-4BA7-BC8C-FA5A4F5807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2E" w:rsidRPr="0079086A" w:rsidRDefault="0079086A" w:rsidP="0079086A">
    <w:pPr>
      <w:pStyle w:val="Footer"/>
      <w:tabs>
        <w:tab w:val="clear" w:pos="4680"/>
        <w:tab w:val="clear" w:pos="9360"/>
        <w:tab w:val="center" w:pos="2995"/>
      </w:tabs>
      <w:spacing w:before="120"/>
    </w:pPr>
    <w:r>
      <w:t>[623</w:t>
    </w:r>
    <w:r w:rsidR="00514E3B">
      <w:t>-</w:t>
    </w:r>
    <w:r w:rsidR="00514E3B">
      <w:fldChar w:fldCharType="begin"/>
    </w:r>
    <w:r w:rsidR="00514E3B">
      <w:instrText xml:space="preserve"> PAGE  \* MERGEFORMAT </w:instrText>
    </w:r>
    <w:r w:rsidR="00514E3B">
      <w:fldChar w:fldCharType="separate"/>
    </w:r>
    <w:r w:rsidR="00B86081">
      <w:rPr>
        <w:noProof/>
      </w:rPr>
      <w:t>1</w:t>
    </w:r>
    <w:r w:rsidR="00514E3B">
      <w:fldChar w:fldCharType="end"/>
    </w:r>
    <w:r w:rsidR="00514E3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E3B" w:rsidRPr="0079086A" w:rsidRDefault="00514E3B" w:rsidP="0079086A">
    <w:pPr>
      <w:pStyle w:val="Footer"/>
      <w:tabs>
        <w:tab w:val="clear" w:pos="4680"/>
        <w:tab w:val="clear" w:pos="9360"/>
        <w:tab w:val="center" w:pos="2995"/>
      </w:tabs>
      <w:spacing w:before="120"/>
    </w:pPr>
    <w:r>
      <w:t>[623]</w:t>
    </w:r>
    <w:r>
      <w:tab/>
    </w:r>
    <w:r>
      <w:fldChar w:fldCharType="begin"/>
    </w:r>
    <w:r>
      <w:instrText xml:space="preserve"> PAGE  \* MERGEFORMAT </w:instrText>
    </w:r>
    <w:r>
      <w:fldChar w:fldCharType="separate"/>
    </w:r>
    <w:r w:rsidR="008C02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CD8" w:rsidRDefault="00282CD8" w:rsidP="009F0C77">
      <w:r>
        <w:separator/>
      </w:r>
    </w:p>
  </w:footnote>
  <w:footnote w:type="continuationSeparator" w:id="0">
    <w:p w:rsidR="00282CD8" w:rsidRDefault="00282C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8CZ15"/>
    <w:docVar w:name="CoverBillType" w:val="a"/>
    <w:docVar w:name="docpath" w:val="L:\Council\bills\DBS\31228CZ15.DOCX"/>
    <w:docVar w:name="dvBillNumber" w:val="623"/>
    <w:docVar w:name="dvBillNumberPrefix" w:val="S. "/>
    <w:docVar w:name="dvOriginalBody" w:val="Senate"/>
    <w:docVar w:name="dvSteno" w:val="DBS"/>
    <w:docVar w:name="NameofBody" w:val="s"/>
    <w:docVar w:name="vgroup2" w:val="Council"/>
  </w:docVars>
  <w:rsids>
    <w:rsidRoot w:val="00282CD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2CD8"/>
    <w:rsid w:val="00294ABE"/>
    <w:rsid w:val="002A3EB4"/>
    <w:rsid w:val="00325348"/>
    <w:rsid w:val="00393688"/>
    <w:rsid w:val="003A782E"/>
    <w:rsid w:val="003D411E"/>
    <w:rsid w:val="003E3C1E"/>
    <w:rsid w:val="003E6148"/>
    <w:rsid w:val="00400EAA"/>
    <w:rsid w:val="0041760A"/>
    <w:rsid w:val="004203D7"/>
    <w:rsid w:val="004809EE"/>
    <w:rsid w:val="00511EE9"/>
    <w:rsid w:val="00514E3B"/>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086A"/>
    <w:rsid w:val="007A325A"/>
    <w:rsid w:val="007C3099"/>
    <w:rsid w:val="007E1B0E"/>
    <w:rsid w:val="007E72BE"/>
    <w:rsid w:val="007F1523"/>
    <w:rsid w:val="007F509E"/>
    <w:rsid w:val="007F5799"/>
    <w:rsid w:val="007F6947"/>
    <w:rsid w:val="00815081"/>
    <w:rsid w:val="00834A12"/>
    <w:rsid w:val="00872729"/>
    <w:rsid w:val="008C0218"/>
    <w:rsid w:val="008F4429"/>
    <w:rsid w:val="00932670"/>
    <w:rsid w:val="009352BB"/>
    <w:rsid w:val="00990668"/>
    <w:rsid w:val="009B397B"/>
    <w:rsid w:val="009F0C77"/>
    <w:rsid w:val="009F4DD1"/>
    <w:rsid w:val="00A64E80"/>
    <w:rsid w:val="00A741D9"/>
    <w:rsid w:val="00A9741D"/>
    <w:rsid w:val="00AD4B17"/>
    <w:rsid w:val="00B26FA6"/>
    <w:rsid w:val="00B741CB"/>
    <w:rsid w:val="00B86081"/>
    <w:rsid w:val="00B931E6"/>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A13AC6-8FF5-47AB-872E-E41C7E3E7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50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0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6AACA-AF38-4659-99EF-DB666A814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DE39C8A5.dotm</Template>
  <TotalTime>0</TotalTime>
  <Pages>2</Pages>
  <Words>183</Words>
  <Characters>968</Characters>
  <Application>Microsoft Office Word</Application>
  <DocSecurity>0</DocSecurity>
  <Lines>49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623 Text of Previous Version (Mar. 26, 2015) - South Carolina Legislature Online</dc:title>
  <dc:subject/>
  <dc:creator>DeirdreBrevardSmith</dc:creator>
  <cp:keywords/>
  <dc:description/>
  <cp:lastModifiedBy>Miriam Cook</cp:lastModifiedBy>
  <cp:revision>2</cp:revision>
  <cp:lastPrinted>2015-03-12T19:19:00Z</cp:lastPrinted>
  <dcterms:created xsi:type="dcterms:W3CDTF">2015-03-26T21:49:00Z</dcterms:created>
  <dcterms:modified xsi:type="dcterms:W3CDTF">2015-03-26T21:49:00Z</dcterms:modified>
</cp:coreProperties>
</file>