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705" w:rsidRPr="00522CE0" w:rsidRDefault="00DE2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0EC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0595" w:rsidP="0070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704C49">
        <w:rPr>
          <w:rFonts w:eastAsia="Times New Roman"/>
        </w:rPr>
        <w:t xml:space="preserve">EXPRESS THE PROFOUND SORROW OF THE MEMBERS OF THE SOUTH CAROLINA SENATE UPON THE DEATH OF MR. </w:t>
      </w:r>
      <w:r>
        <w:rPr>
          <w:rFonts w:eastAsia="Times New Roman"/>
        </w:rPr>
        <w:t>THOM</w:t>
      </w:r>
      <w:r w:rsidR="00704C49">
        <w:rPr>
          <w:rFonts w:eastAsia="Times New Roman"/>
        </w:rPr>
        <w:t>AS BRITTON WHITE, JR. OF CAMDEN, TO RECOGNIZE HIS LIFE,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0595" w:rsidRDefault="00730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4C49">
        <w:rPr>
          <w:rFonts w:eastAsia="Times New Roman"/>
        </w:rPr>
        <w:t xml:space="preserve">the members of the Senate were deeply saddened to learn of the death of </w:t>
      </w:r>
      <w:r w:rsidR="00EC4EFC">
        <w:rPr>
          <w:rFonts w:eastAsia="Times New Roman"/>
        </w:rPr>
        <w:t>Mr. Thomas Britton White, Jr. at the age of ninety; and</w:t>
      </w:r>
    </w:p>
    <w:p w:rsidR="00730595" w:rsidRDefault="00730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95" w:rsidRDefault="00730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oldest son of Thomas Britton and Mary Winonah McCoy White, Thomas Britton White, Jr. was born on August 4, 1924. He </w:t>
      </w:r>
      <w:r w:rsidR="00B563D7">
        <w:rPr>
          <w:rFonts w:eastAsia="Times New Roman"/>
        </w:rPr>
        <w:t>entered the world in Lee C</w:t>
      </w:r>
      <w:r>
        <w:rPr>
          <w:rFonts w:eastAsia="Times New Roman"/>
        </w:rPr>
        <w:t xml:space="preserve">ounty, South Carolina </w:t>
      </w:r>
      <w:r w:rsidR="00B563D7">
        <w:rPr>
          <w:rFonts w:eastAsia="Times New Roman"/>
        </w:rPr>
        <w:t>during</w:t>
      </w:r>
      <w:r>
        <w:rPr>
          <w:rFonts w:eastAsia="Times New Roman"/>
        </w:rPr>
        <w:t xml:space="preserve"> the post-Reconstruction agricultural depression</w:t>
      </w:r>
      <w:r w:rsidR="00B563D7">
        <w:rPr>
          <w:rFonts w:eastAsia="Times New Roman"/>
        </w:rPr>
        <w:t xml:space="preserve"> and spent his early years on his family’s farm</w:t>
      </w:r>
      <w:r>
        <w:rPr>
          <w:rFonts w:eastAsia="Times New Roman"/>
        </w:rPr>
        <w:t>; and</w:t>
      </w:r>
    </w:p>
    <w:p w:rsidR="00730595" w:rsidRDefault="00730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63D7" w:rsidRDefault="00B56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White</w:t>
      </w:r>
      <w:r w:rsidR="00730595">
        <w:rPr>
          <w:rFonts w:eastAsia="Times New Roman"/>
        </w:rPr>
        <w:t xml:space="preserve"> attended Clemson University in 1942, but cut his study short after he joined the military in February 1943. Mr. White served in Saipan and Iwo Jima</w:t>
      </w:r>
      <w:r>
        <w:rPr>
          <w:rFonts w:eastAsia="Times New Roman"/>
        </w:rPr>
        <w:t xml:space="preserve"> during World War II; and</w:t>
      </w:r>
    </w:p>
    <w:p w:rsidR="00B563D7" w:rsidRDefault="00B56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595" w:rsidRDefault="00B56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w:t>
      </w:r>
      <w:r w:rsidR="00730595">
        <w:rPr>
          <w:rFonts w:eastAsia="Times New Roman"/>
        </w:rPr>
        <w:t xml:space="preserve">n January 1946, he </w:t>
      </w:r>
      <w:r>
        <w:rPr>
          <w:rFonts w:eastAsia="Times New Roman"/>
        </w:rPr>
        <w:t>wed</w:t>
      </w:r>
      <w:r w:rsidR="00730595">
        <w:rPr>
          <w:rFonts w:eastAsia="Times New Roman"/>
        </w:rPr>
        <w:t xml:space="preserve"> his 4-H camp sweetheart Isabel </w:t>
      </w:r>
      <w:r>
        <w:rPr>
          <w:rFonts w:eastAsia="Times New Roman"/>
        </w:rPr>
        <w:t xml:space="preserve">and </w:t>
      </w:r>
      <w:r w:rsidR="00730595">
        <w:rPr>
          <w:rFonts w:eastAsia="Times New Roman"/>
        </w:rPr>
        <w:t>settled in Columbia where he attended the University of South Carolina on the GI bill</w:t>
      </w:r>
      <w:r>
        <w:rPr>
          <w:rFonts w:eastAsia="Times New Roman"/>
        </w:rPr>
        <w:t>. Shortly thereafter, the couple welcomed three children</w:t>
      </w:r>
      <w:r w:rsidR="00730595">
        <w:rPr>
          <w:rFonts w:eastAsia="Times New Roman"/>
        </w:rPr>
        <w:t>; and</w:t>
      </w:r>
    </w:p>
    <w:p w:rsidR="001630CE" w:rsidRDefault="001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0CE" w:rsidRDefault="001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White began working at DuPont in 1950 and </w:t>
      </w:r>
      <w:r w:rsidR="00B563D7">
        <w:rPr>
          <w:rFonts w:eastAsia="Times New Roman"/>
        </w:rPr>
        <w:t>stayed there until he retired as a senior design engineer in 1984. He spent his retirement enjoying farming, hunting, fishing, playing golf, bridge, and poker, and spending time with his grandchildren and friends; and</w:t>
      </w:r>
    </w:p>
    <w:p w:rsidR="001630CE" w:rsidRDefault="001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0CE" w:rsidRDefault="00B56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White was a faithful member of</w:t>
      </w:r>
      <w:r w:rsidR="001630CE">
        <w:rPr>
          <w:rFonts w:eastAsia="Times New Roman"/>
        </w:rPr>
        <w:t xml:space="preserve"> Lyttleton Street United Methodist Church </w:t>
      </w:r>
      <w:r>
        <w:rPr>
          <w:rFonts w:eastAsia="Times New Roman"/>
        </w:rPr>
        <w:t xml:space="preserve">in Camden </w:t>
      </w:r>
      <w:r w:rsidR="001630CE">
        <w:rPr>
          <w:rFonts w:eastAsia="Times New Roman"/>
        </w:rPr>
        <w:t>and the Wimberly Sunday School class for over sixty-five years; and</w:t>
      </w:r>
    </w:p>
    <w:p w:rsidR="001630CE" w:rsidRDefault="001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4C49" w:rsidRDefault="0070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563D7">
        <w:rPr>
          <w:rFonts w:eastAsia="Times New Roman"/>
        </w:rPr>
        <w:t xml:space="preserve">while </w:t>
      </w:r>
      <w:r>
        <w:rPr>
          <w:rFonts w:eastAsia="Times New Roman"/>
        </w:rPr>
        <w:t xml:space="preserve">he served as chairman, president, or commander of most organizations he was a part of, </w:t>
      </w:r>
      <w:r w:rsidR="00B563D7">
        <w:rPr>
          <w:rFonts w:eastAsia="Times New Roman"/>
        </w:rPr>
        <w:t>Mr. White</w:t>
      </w:r>
      <w:r>
        <w:rPr>
          <w:rFonts w:eastAsia="Times New Roman"/>
        </w:rPr>
        <w:t xml:space="preserve"> was most fulfilled by his dual service as chaplain of his Masonic Lodge and American Legion Post</w:t>
      </w:r>
      <w:r w:rsidR="00B563D7">
        <w:rPr>
          <w:rFonts w:eastAsia="Times New Roman"/>
        </w:rPr>
        <w:t>, where he led many of his comrades “home”</w:t>
      </w:r>
      <w:r>
        <w:rPr>
          <w:rFonts w:eastAsia="Times New Roman"/>
        </w:rPr>
        <w:t>; and</w:t>
      </w:r>
    </w:p>
    <w:p w:rsidR="00704C49" w:rsidRDefault="0070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4C49" w:rsidRDefault="00704C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White is survived by his wife of more than seventy years, Fay Isabel Smith White; daughter, Winonah Faye White Coan and son-in-law, Gilbert Fitzgerald Coan, Jr.; son Thomas Britton White, III and daughter-in-law Paige Randolph White; son Andrew David White and daughter-in-law Debra Stueber White; grandchildren Thomas Britton White, IV, Amelia Coan Templeton, James Lawrence Coan, Andrew Stueber White, Benjamin Lee White, Lucas Aaron White and five great-grandchildren. He will be greatly missed</w:t>
      </w:r>
      <w:r w:rsidR="00B563D7">
        <w:rPr>
          <w:rFonts w:eastAsia="Times New Roman"/>
        </w:rPr>
        <w:t xml:space="preserve"> by all who knew him</w:t>
      </w:r>
      <w:r>
        <w:rPr>
          <w:rFonts w:eastAsia="Times New Roman"/>
        </w:rPr>
        <w:t xml:space="preserve">. </w:t>
      </w:r>
      <w:r w:rsidR="00330ECE">
        <w:rPr>
          <w:rFonts w:eastAsia="Times New Roman"/>
        </w:rPr>
        <w:t>Now, therefore,</w:t>
      </w: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04C49">
        <w:rPr>
          <w:rFonts w:eastAsia="Times New Roman"/>
        </w:rPr>
        <w:t>the members of the Senate, by this resolution, express profound sorrow upon the death of Mr. Thomas Britton White, Jr. of Camden, recognize his life, and extend deepest sympathy to his family and many friends</w:t>
      </w:r>
      <w:r>
        <w:rPr>
          <w:rFonts w:eastAsia="Times New Roman"/>
        </w:rPr>
        <w:t>.</w:t>
      </w:r>
    </w:p>
    <w:p w:rsidR="00330ECE"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0ECE" w:rsidRPr="00522CE0" w:rsidRDefault="00330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04C49">
        <w:rPr>
          <w:rFonts w:eastAsia="Times New Roman"/>
        </w:rPr>
        <w:t>the family of Mr. Thomas Britton White, Jr</w:t>
      </w:r>
      <w:r>
        <w:rPr>
          <w:rFonts w:eastAsia="Times New Roman"/>
        </w:rPr>
        <w:t>.</w:t>
      </w:r>
    </w:p>
    <w:p w:rsidR="00F7750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705" w:rsidRDefault="00DE2705" w:rsidP="00DE2705">
      <w:pPr>
        <w:suppressAutoHyphens/>
        <w:jc w:val="both"/>
        <w:rPr>
          <w:rFonts w:eastAsia="Times New Roman"/>
        </w:rPr>
      </w:pPr>
    </w:p>
    <w:sectPr w:rsidR="00DE2705" w:rsidSect="00DE27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ECE" w:rsidRDefault="00330ECE" w:rsidP="00522CE0">
      <w:r>
        <w:separator/>
      </w:r>
    </w:p>
  </w:endnote>
  <w:endnote w:type="continuationSeparator" w:id="0">
    <w:p w:rsidR="00330ECE" w:rsidRDefault="00330E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77E6F5-86B3-4F0A-AC43-97EB4BF1ED8F}"/>
    <w:embedBold r:id="rId2" w:fontKey="{FCABC5C2-5E61-49FD-9E31-C6CD958449ED}"/>
  </w:font>
  <w:font w:name="Calibri">
    <w:panose1 w:val="020F0502020204030204"/>
    <w:charset w:val="00"/>
    <w:family w:val="swiss"/>
    <w:pitch w:val="variable"/>
    <w:sig w:usb0="E00002FF" w:usb1="4000ACFF" w:usb2="00000001" w:usb3="00000000" w:csb0="0000019F" w:csb1="00000000"/>
    <w:embedRegular r:id="rId3" w:fontKey="{D7D4D8FB-9BD9-46BF-9962-4BFD160B3ABD}"/>
  </w:font>
  <w:font w:name="Cambria">
    <w:panose1 w:val="02040503050406030204"/>
    <w:charset w:val="00"/>
    <w:family w:val="roman"/>
    <w:pitch w:val="variable"/>
    <w:sig w:usb0="E00002FF" w:usb1="400004FF" w:usb2="00000000" w:usb3="00000000" w:csb0="0000019F" w:csb1="00000000"/>
    <w:embedRegular r:id="rId4" w:fontKey="{C7717344-6E79-4275-B9EA-0D4B472DC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507" w:rsidRPr="00DE2705" w:rsidRDefault="00DE2705" w:rsidP="00DE2705">
    <w:pPr>
      <w:pStyle w:val="Footer"/>
      <w:tabs>
        <w:tab w:val="clear" w:pos="4680"/>
        <w:tab w:val="clear" w:pos="9360"/>
        <w:tab w:val="center" w:pos="2995"/>
      </w:tabs>
      <w:spacing w:before="120"/>
    </w:pPr>
    <w:r>
      <w:t>[967]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ECE" w:rsidRDefault="00330ECE" w:rsidP="00522CE0">
      <w:r>
        <w:separator/>
      </w:r>
    </w:p>
  </w:footnote>
  <w:footnote w:type="continuationSeparator" w:id="0">
    <w:p w:rsidR="00330ECE" w:rsidRDefault="00330E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HOM.KMM.CC"/>
    <w:docVar w:name="CoverAttorneyInitials" w:val="KMM"/>
    <w:docVar w:name="CoverAttorneyLastName" w:val="Moffitt"/>
    <w:docVar w:name="CoverBillType" w:val="r"/>
    <w:docVar w:name="CoverSenator" w:val="CC"/>
    <w:docVar w:name="dvBillNumber" w:val="967"/>
    <w:docVar w:name="dvBillNumberPrefix" w:val="S. "/>
    <w:docVar w:name="dvOriginalBody" w:val="Senate"/>
    <w:docVar w:name="fulldraftpath" w:val="L:\S-RES\CC\004THOM.KMM.CC.DOCX"/>
    <w:docVar w:name="NameofBody" w:val="S"/>
    <w:docVar w:name="vgroup2" w:val="S-RES"/>
  </w:docVars>
  <w:rsids>
    <w:rsidRoot w:val="00330ECE"/>
    <w:rsid w:val="00042AC1"/>
    <w:rsid w:val="00046516"/>
    <w:rsid w:val="0007601D"/>
    <w:rsid w:val="000B0720"/>
    <w:rsid w:val="000B5EAF"/>
    <w:rsid w:val="001309DE"/>
    <w:rsid w:val="001315B2"/>
    <w:rsid w:val="001630CE"/>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0ECE"/>
    <w:rsid w:val="00383247"/>
    <w:rsid w:val="003D6E2B"/>
    <w:rsid w:val="003E7597"/>
    <w:rsid w:val="0040508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04C49"/>
    <w:rsid w:val="00720D40"/>
    <w:rsid w:val="00730595"/>
    <w:rsid w:val="007318D4"/>
    <w:rsid w:val="00753692"/>
    <w:rsid w:val="00765784"/>
    <w:rsid w:val="007A4390"/>
    <w:rsid w:val="007E5CB7"/>
    <w:rsid w:val="008314D2"/>
    <w:rsid w:val="008B2F42"/>
    <w:rsid w:val="008C3697"/>
    <w:rsid w:val="008E185F"/>
    <w:rsid w:val="008F023B"/>
    <w:rsid w:val="00904E16"/>
    <w:rsid w:val="009162B3"/>
    <w:rsid w:val="00927C62"/>
    <w:rsid w:val="0097047E"/>
    <w:rsid w:val="00983951"/>
    <w:rsid w:val="00984124"/>
    <w:rsid w:val="00984640"/>
    <w:rsid w:val="00995C37"/>
    <w:rsid w:val="009C118A"/>
    <w:rsid w:val="00A02011"/>
    <w:rsid w:val="00A4011E"/>
    <w:rsid w:val="00A86015"/>
    <w:rsid w:val="00A9594E"/>
    <w:rsid w:val="00AE59C8"/>
    <w:rsid w:val="00B10098"/>
    <w:rsid w:val="00B563D7"/>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596"/>
    <w:rsid w:val="00D53E29"/>
    <w:rsid w:val="00D86943"/>
    <w:rsid w:val="00DA47B9"/>
    <w:rsid w:val="00DE2705"/>
    <w:rsid w:val="00DE5635"/>
    <w:rsid w:val="00E058D3"/>
    <w:rsid w:val="00E2236D"/>
    <w:rsid w:val="00E76AD9"/>
    <w:rsid w:val="00E91E2F"/>
    <w:rsid w:val="00EA3546"/>
    <w:rsid w:val="00EB47AE"/>
    <w:rsid w:val="00EC34E1"/>
    <w:rsid w:val="00EC4EFC"/>
    <w:rsid w:val="00F0234A"/>
    <w:rsid w:val="00F05CF2"/>
    <w:rsid w:val="00F43C31"/>
    <w:rsid w:val="00F51241"/>
    <w:rsid w:val="00F52959"/>
    <w:rsid w:val="00F55884"/>
    <w:rsid w:val="00F77507"/>
    <w:rsid w:val="00FB3FF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892834E-FE0D-41DB-8049-F9A053C9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446</Words>
  <Characters>2237</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967 Text of Previous Version (Jan. 13, 2016) - South Carolina Legislature Online</dc:title>
  <dc:subject/>
  <dc:creator>Jill Holt</dc:creator>
  <cp:keywords/>
  <dc:description/>
  <cp:lastModifiedBy>N Cumfer</cp:lastModifiedBy>
  <cp:revision>2</cp:revision>
  <dcterms:created xsi:type="dcterms:W3CDTF">2016-01-13T19:48:00Z</dcterms:created>
  <dcterms:modified xsi:type="dcterms:W3CDTF">2016-01-13T19:48:00Z</dcterms:modified>
</cp:coreProperties>
</file>