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133A7">
      <w:pPr>
        <w:jc w:val="center"/>
        <w:rPr>
          <w:b/>
        </w:rPr>
      </w:pPr>
      <w:bookmarkStart w:id="0" w:name="_GoBack"/>
      <w:bookmarkEnd w:id="0"/>
      <w:r>
        <w:rPr>
          <w:b/>
        </w:rPr>
        <w:t>Tuesday, February 10</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D0D0D" w:rsidRPr="007C6DC9" w:rsidRDefault="00ED0D0D" w:rsidP="008036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C6DC9">
        <w:rPr>
          <w:sz w:val="22"/>
          <w:szCs w:val="22"/>
        </w:rPr>
        <w:t>In 1 Samuel we read that ultimately:</w:t>
      </w:r>
    </w:p>
    <w:p w:rsidR="00ED0D0D" w:rsidRPr="007C6DC9" w:rsidRDefault="00ED0D0D" w:rsidP="008036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7C6DC9">
        <w:rPr>
          <w:sz w:val="22"/>
          <w:szCs w:val="22"/>
        </w:rPr>
        <w:tab/>
        <w:t>“The Lord came and stood there, calling as at the other times, ‘Samuel!  Samuel!’  Then Samuel said, ‘Speak, for Your servant is listening</w:t>
      </w:r>
      <w:r w:rsidR="0080363D">
        <w:rPr>
          <w:sz w:val="22"/>
          <w:szCs w:val="22"/>
        </w:rPr>
        <w:t>’</w:t>
      </w:r>
      <w:r w:rsidRPr="007C6DC9">
        <w:rPr>
          <w:sz w:val="22"/>
          <w:szCs w:val="22"/>
        </w:rPr>
        <w:t>.”</w:t>
      </w:r>
    </w:p>
    <w:p w:rsidR="00ED0D0D" w:rsidRPr="007C6DC9" w:rsidRDefault="00ED0D0D" w:rsidP="008036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7C6DC9">
        <w:rPr>
          <w:sz w:val="22"/>
          <w:szCs w:val="22"/>
        </w:rPr>
        <w:t>(1 Samuel 3:10)</w:t>
      </w:r>
    </w:p>
    <w:p w:rsidR="00ED0D0D" w:rsidRPr="007C6DC9" w:rsidRDefault="00ED0D0D" w:rsidP="0080363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7C6DC9">
        <w:rPr>
          <w:sz w:val="22"/>
          <w:szCs w:val="22"/>
        </w:rPr>
        <w:t>Let us pray:</w:t>
      </w:r>
    </w:p>
    <w:p w:rsidR="00DB74A4" w:rsidRDefault="00ED0D0D" w:rsidP="0080363D">
      <w:pPr>
        <w:pStyle w:val="Header"/>
        <w:tabs>
          <w:tab w:val="clear" w:pos="8640"/>
          <w:tab w:val="left" w:pos="4320"/>
        </w:tabs>
      </w:pPr>
      <w:r>
        <w:rPr>
          <w:szCs w:val="22"/>
        </w:rPr>
        <w:tab/>
      </w:r>
      <w:r w:rsidRPr="007C6DC9">
        <w:rPr>
          <w:szCs w:val="22"/>
        </w:rPr>
        <w:t>Holy God, how significant it is to be a servant of the people, to desire to labor faithfully on behalf of so many of the citizens of South Carolina.  We thank You, Lord, for calling this woman and these men to their tasks as Senators in our State.  We ask, Lord, that You give them the gift of hearing clearly and discerning rightly the needs of their constituents.  Moreover, enable each Senator also to listen carefully to one another, to learn continually from each other as they work together.  But most of all, O God, grant that these leaders hear Your voice above all others as You guide them in their work.  In Your loving name we pray this, dear Lord.  Amen.</w:t>
      </w:r>
    </w:p>
    <w:p w:rsidR="00ED0D0D" w:rsidRDefault="000A7610">
      <w:pPr>
        <w:pStyle w:val="Header"/>
        <w:tabs>
          <w:tab w:val="clear" w:pos="8640"/>
          <w:tab w:val="left" w:pos="4320"/>
        </w:tabs>
      </w:pPr>
      <w:r>
        <w:tab/>
      </w:r>
    </w:p>
    <w:p w:rsidR="00DB74A4" w:rsidRDefault="00ED0D0D">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1C6FA6" w:rsidRPr="00F44D7D" w:rsidRDefault="001C6FA6" w:rsidP="001C6FA6">
      <w:pPr>
        <w:jc w:val="center"/>
        <w:rPr>
          <w:b/>
        </w:rPr>
      </w:pPr>
      <w:r w:rsidRPr="00F44D7D">
        <w:rPr>
          <w:b/>
        </w:rPr>
        <w:t>MESSAGE FROM THE GOVERNOR</w:t>
      </w:r>
    </w:p>
    <w:p w:rsidR="001C6FA6" w:rsidRPr="00F44D7D" w:rsidRDefault="001C6FA6" w:rsidP="001C6FA6">
      <w:pPr>
        <w:ind w:firstLine="216"/>
      </w:pPr>
      <w:r w:rsidRPr="00F44D7D">
        <w:t>The following appointments were transmitted by the Honorable Nikki Randhawa Haley:</w:t>
      </w:r>
    </w:p>
    <w:p w:rsidR="001C6FA6" w:rsidRPr="00F44D7D" w:rsidRDefault="001C6FA6" w:rsidP="001C6FA6">
      <w:pPr>
        <w:ind w:firstLine="216"/>
      </w:pPr>
    </w:p>
    <w:p w:rsidR="001C6FA6" w:rsidRPr="00F44D7D" w:rsidRDefault="001C6FA6" w:rsidP="001C6FA6">
      <w:pPr>
        <w:jc w:val="center"/>
        <w:rPr>
          <w:b/>
        </w:rPr>
      </w:pPr>
      <w:r w:rsidRPr="00F44D7D">
        <w:rPr>
          <w:b/>
        </w:rPr>
        <w:t>Statewide Appointments</w:t>
      </w:r>
    </w:p>
    <w:p w:rsidR="001C6FA6" w:rsidRPr="00F44D7D" w:rsidRDefault="001C6FA6" w:rsidP="001C6FA6">
      <w:pPr>
        <w:keepNext/>
        <w:ind w:firstLine="216"/>
        <w:rPr>
          <w:u w:val="single"/>
        </w:rPr>
      </w:pPr>
      <w:r w:rsidRPr="00F44D7D">
        <w:rPr>
          <w:u w:val="single"/>
        </w:rPr>
        <w:t>Reappointment, South Carolina State Board of Financial Institutions, with the term to commence June 30, 2013, and to expire June 30, 2017</w:t>
      </w:r>
    </w:p>
    <w:p w:rsidR="001C6FA6" w:rsidRPr="00F44D7D" w:rsidRDefault="001C6FA6" w:rsidP="001C6FA6">
      <w:pPr>
        <w:keepNext/>
        <w:ind w:firstLine="216"/>
        <w:rPr>
          <w:u w:val="single"/>
        </w:rPr>
      </w:pPr>
      <w:r w:rsidRPr="00F44D7D">
        <w:rPr>
          <w:u w:val="single"/>
        </w:rPr>
        <w:t>Licensed Consumer Finance:</w:t>
      </w:r>
    </w:p>
    <w:p w:rsidR="001C6FA6" w:rsidRDefault="001C6FA6" w:rsidP="001C6FA6">
      <w:pPr>
        <w:ind w:firstLine="216"/>
      </w:pPr>
      <w:r>
        <w:t>Alva G. Williams, 100 Roscommon Run, Moore, SC 29369</w:t>
      </w:r>
    </w:p>
    <w:p w:rsidR="001C6FA6" w:rsidRDefault="001C6FA6" w:rsidP="001C6FA6">
      <w:pPr>
        <w:ind w:firstLine="216"/>
      </w:pPr>
    </w:p>
    <w:p w:rsidR="001C6FA6" w:rsidRDefault="001C6FA6" w:rsidP="001C6FA6">
      <w:pPr>
        <w:ind w:firstLine="216"/>
      </w:pPr>
      <w:r>
        <w:t>Referred to the Committee on Banking and Insurance.</w:t>
      </w:r>
    </w:p>
    <w:p w:rsidR="001C6FA6" w:rsidRDefault="001C6FA6" w:rsidP="001C6FA6">
      <w:pPr>
        <w:ind w:firstLine="216"/>
      </w:pPr>
    </w:p>
    <w:p w:rsidR="001C6FA6" w:rsidRPr="00F44D7D" w:rsidRDefault="001C6FA6" w:rsidP="001C6FA6">
      <w:pPr>
        <w:keepNext/>
        <w:ind w:firstLine="216"/>
        <w:rPr>
          <w:u w:val="single"/>
        </w:rPr>
      </w:pPr>
      <w:r w:rsidRPr="00F44D7D">
        <w:rPr>
          <w:u w:val="single"/>
        </w:rPr>
        <w:lastRenderedPageBreak/>
        <w:t>Initial Appointment, South Carolina Commission on Higher Education, with the term to commence July 1, 2014, and to expire July 1, 2016</w:t>
      </w:r>
    </w:p>
    <w:p w:rsidR="001C6FA6" w:rsidRPr="00F44D7D" w:rsidRDefault="001C6FA6" w:rsidP="001C6FA6">
      <w:pPr>
        <w:keepNext/>
        <w:ind w:firstLine="216"/>
        <w:rPr>
          <w:u w:val="single"/>
        </w:rPr>
      </w:pPr>
      <w:r w:rsidRPr="00F44D7D">
        <w:rPr>
          <w:u w:val="single"/>
        </w:rPr>
        <w:t>Public Research Institutions:</w:t>
      </w:r>
    </w:p>
    <w:p w:rsidR="001C6FA6" w:rsidRDefault="001C6FA6" w:rsidP="001C6FA6">
      <w:pPr>
        <w:ind w:firstLine="216"/>
      </w:pPr>
      <w:r>
        <w:t>Louis B. Lynn, 85 Olde Springs R</w:t>
      </w:r>
      <w:r w:rsidR="00A321BD">
        <w:t>oa</w:t>
      </w:r>
      <w:r>
        <w:t>d, Columbia, SC 29223</w:t>
      </w:r>
      <w:r w:rsidRPr="00F44D7D">
        <w:rPr>
          <w:i/>
        </w:rPr>
        <w:t xml:space="preserve"> VICE </w:t>
      </w:r>
      <w:r w:rsidRPr="00F44D7D">
        <w:t>Leah B. Moody</w:t>
      </w:r>
    </w:p>
    <w:p w:rsidR="001C6FA6" w:rsidRDefault="001C6FA6" w:rsidP="001C6FA6">
      <w:pPr>
        <w:ind w:firstLine="216"/>
      </w:pPr>
    </w:p>
    <w:p w:rsidR="001C6FA6" w:rsidRDefault="001C6FA6" w:rsidP="001C6FA6">
      <w:pPr>
        <w:ind w:firstLine="216"/>
      </w:pPr>
      <w:r>
        <w:t>Referred to the Committee on Education.</w:t>
      </w:r>
    </w:p>
    <w:p w:rsidR="001C6FA6" w:rsidRDefault="001C6FA6" w:rsidP="001C6FA6">
      <w:pPr>
        <w:ind w:firstLine="216"/>
      </w:pPr>
    </w:p>
    <w:p w:rsidR="001C6FA6" w:rsidRPr="00F44D7D" w:rsidRDefault="001C6FA6" w:rsidP="001C6FA6">
      <w:pPr>
        <w:keepNext/>
        <w:ind w:firstLine="216"/>
        <w:rPr>
          <w:u w:val="single"/>
        </w:rPr>
      </w:pPr>
      <w:r w:rsidRPr="00F44D7D">
        <w:rPr>
          <w:u w:val="single"/>
        </w:rPr>
        <w:t>Initial Appointment, South Carolina Commission on Higher Education, with the term to commence July 1, 2012, and to expire July 1, 2016</w:t>
      </w:r>
    </w:p>
    <w:p w:rsidR="001C6FA6" w:rsidRPr="00F44D7D" w:rsidRDefault="001C6FA6" w:rsidP="001C6FA6">
      <w:pPr>
        <w:keepNext/>
        <w:ind w:firstLine="216"/>
        <w:rPr>
          <w:u w:val="single"/>
        </w:rPr>
      </w:pPr>
      <w:r w:rsidRPr="00F44D7D">
        <w:rPr>
          <w:u w:val="single"/>
        </w:rPr>
        <w:t>At-Large:</w:t>
      </w:r>
    </w:p>
    <w:p w:rsidR="001C6FA6" w:rsidRDefault="001C6FA6" w:rsidP="001C6FA6">
      <w:pPr>
        <w:ind w:firstLine="216"/>
      </w:pPr>
      <w:r>
        <w:t>Clark Bradley Parker, 2931 Temperance Dr</w:t>
      </w:r>
      <w:r w:rsidR="00A321BD">
        <w:t>ive</w:t>
      </w:r>
      <w:r>
        <w:t>, Myrtle Beach, SC 29577</w:t>
      </w:r>
      <w:r w:rsidRPr="00F44D7D">
        <w:rPr>
          <w:i/>
        </w:rPr>
        <w:t xml:space="preserve"> VICE </w:t>
      </w:r>
      <w:r w:rsidRPr="00F44D7D">
        <w:t>Ms. Elizabeth Jackson</w:t>
      </w:r>
    </w:p>
    <w:p w:rsidR="001C6FA6" w:rsidRDefault="001C6FA6" w:rsidP="001C6FA6">
      <w:pPr>
        <w:ind w:firstLine="216"/>
      </w:pPr>
    </w:p>
    <w:p w:rsidR="001C6FA6" w:rsidRDefault="001C6FA6" w:rsidP="001C6FA6">
      <w:pPr>
        <w:ind w:firstLine="216"/>
      </w:pPr>
      <w:r>
        <w:t>Referred to the Committee on Education.</w:t>
      </w:r>
    </w:p>
    <w:p w:rsidR="001C6FA6" w:rsidRDefault="001C6FA6" w:rsidP="001C6FA6">
      <w:pPr>
        <w:ind w:firstLine="216"/>
      </w:pPr>
    </w:p>
    <w:p w:rsidR="001C6FA6" w:rsidRPr="00F44D7D" w:rsidRDefault="001C6FA6" w:rsidP="001C6FA6">
      <w:pPr>
        <w:keepNext/>
        <w:ind w:firstLine="216"/>
        <w:rPr>
          <w:u w:val="single"/>
        </w:rPr>
      </w:pPr>
      <w:r w:rsidRPr="00F44D7D">
        <w:rPr>
          <w:u w:val="single"/>
        </w:rPr>
        <w:t>Reappointment, Board of Directors of the South Carolina Public Service Authority, with the term to commence May 19, 2015, and to expire May 19, 2022</w:t>
      </w:r>
    </w:p>
    <w:p w:rsidR="001C6FA6" w:rsidRPr="00F44D7D" w:rsidRDefault="001C6FA6" w:rsidP="001C6FA6">
      <w:pPr>
        <w:keepNext/>
        <w:ind w:firstLine="216"/>
        <w:rPr>
          <w:u w:val="single"/>
        </w:rPr>
      </w:pPr>
      <w:r w:rsidRPr="00F44D7D">
        <w:rPr>
          <w:u w:val="single"/>
        </w:rPr>
        <w:t>Georgetown County:</w:t>
      </w:r>
    </w:p>
    <w:p w:rsidR="001C6FA6" w:rsidRDefault="001C6FA6" w:rsidP="001C6FA6">
      <w:pPr>
        <w:ind w:firstLine="216"/>
      </w:pPr>
      <w:r>
        <w:t>Danny J. “Dan” Ray, 735 Beach Bridge Road, Pawleys Island, SC 29585</w:t>
      </w:r>
    </w:p>
    <w:p w:rsidR="001C6FA6" w:rsidRDefault="001C6FA6" w:rsidP="001C6FA6">
      <w:pPr>
        <w:ind w:firstLine="216"/>
      </w:pPr>
    </w:p>
    <w:p w:rsidR="001C6FA6" w:rsidRDefault="001C6FA6" w:rsidP="001C6FA6">
      <w:pPr>
        <w:ind w:firstLine="216"/>
      </w:pPr>
      <w:r>
        <w:t>Referred to the Committee on Judiciary.</w:t>
      </w:r>
    </w:p>
    <w:p w:rsidR="001C6FA6" w:rsidRDefault="001C6FA6" w:rsidP="001C6FA6">
      <w:pPr>
        <w:ind w:firstLine="216"/>
      </w:pPr>
    </w:p>
    <w:p w:rsidR="001C6FA6" w:rsidRPr="00F44D7D" w:rsidRDefault="001C6FA6" w:rsidP="001C6FA6">
      <w:pPr>
        <w:keepNext/>
        <w:ind w:firstLine="216"/>
        <w:rPr>
          <w:u w:val="single"/>
        </w:rPr>
      </w:pPr>
      <w:r w:rsidRPr="00F44D7D">
        <w:rPr>
          <w:u w:val="single"/>
        </w:rPr>
        <w:t xml:space="preserve">Reappointment, Medical </w:t>
      </w:r>
      <w:r w:rsidR="006A6437" w:rsidRPr="00F44D7D">
        <w:rPr>
          <w:u w:val="single"/>
        </w:rPr>
        <w:t>Disciplinary</w:t>
      </w:r>
      <w:r w:rsidRPr="00F44D7D">
        <w:rPr>
          <w:u w:val="single"/>
        </w:rPr>
        <w:t xml:space="preserve"> Commission of the State Board of Medical Examiners, with the term to commence July 1, 2014, and to expire July 1, 2018</w:t>
      </w:r>
    </w:p>
    <w:p w:rsidR="001C6FA6" w:rsidRPr="00F44D7D" w:rsidRDefault="001C6FA6" w:rsidP="001C6FA6">
      <w:pPr>
        <w:keepNext/>
        <w:ind w:firstLine="216"/>
        <w:rPr>
          <w:u w:val="single"/>
        </w:rPr>
      </w:pPr>
      <w:r w:rsidRPr="00F44D7D">
        <w:rPr>
          <w:u w:val="single"/>
        </w:rPr>
        <w:t>4th Congressional District, Lay Member:</w:t>
      </w:r>
    </w:p>
    <w:p w:rsidR="001C6FA6" w:rsidRDefault="001C6FA6" w:rsidP="001C6FA6">
      <w:pPr>
        <w:ind w:firstLine="216"/>
      </w:pPr>
      <w:r>
        <w:t>Martha H. Wright, 4171 Ridge Road, Greer, SC 29651</w:t>
      </w:r>
    </w:p>
    <w:p w:rsidR="001C6FA6" w:rsidRDefault="001C6FA6" w:rsidP="001C6FA6">
      <w:pPr>
        <w:ind w:firstLine="216"/>
      </w:pPr>
    </w:p>
    <w:p w:rsidR="001C6FA6" w:rsidRDefault="001C6FA6" w:rsidP="001C6FA6">
      <w:pPr>
        <w:ind w:firstLine="216"/>
      </w:pPr>
      <w:r>
        <w:t>Referred to the Committee on Medical Affairs.</w:t>
      </w:r>
    </w:p>
    <w:p w:rsidR="001C6FA6" w:rsidRDefault="001C6FA6" w:rsidP="00B24A7B">
      <w:pPr>
        <w:spacing w:line="220" w:lineRule="exact"/>
        <w:ind w:firstLine="216"/>
      </w:pPr>
    </w:p>
    <w:p w:rsidR="001C6FA6" w:rsidRPr="00F44D7D" w:rsidRDefault="001C6FA6" w:rsidP="001C6FA6">
      <w:pPr>
        <w:keepNext/>
        <w:ind w:firstLine="216"/>
        <w:rPr>
          <w:u w:val="single"/>
        </w:rPr>
      </w:pPr>
      <w:r w:rsidRPr="00F44D7D">
        <w:rPr>
          <w:u w:val="single"/>
        </w:rPr>
        <w:t>Initial Appointment, South Carolina State Board of Pharmacy, with the term to commence June 30, 2014, and to expire June 30, 2020</w:t>
      </w:r>
    </w:p>
    <w:p w:rsidR="001C6FA6" w:rsidRPr="00F44D7D" w:rsidRDefault="001C6FA6" w:rsidP="001C6FA6">
      <w:pPr>
        <w:keepNext/>
        <w:ind w:firstLine="216"/>
        <w:rPr>
          <w:u w:val="single"/>
        </w:rPr>
      </w:pPr>
      <w:r w:rsidRPr="00F44D7D">
        <w:rPr>
          <w:u w:val="single"/>
        </w:rPr>
        <w:t>4th Congressional District:</w:t>
      </w:r>
    </w:p>
    <w:p w:rsidR="001C6FA6" w:rsidRDefault="001C6FA6" w:rsidP="001C6FA6">
      <w:pPr>
        <w:ind w:firstLine="216"/>
      </w:pPr>
      <w:r>
        <w:t>Eric J. Strauss, 100 Mallard Street, Greenville, SC 29601</w:t>
      </w:r>
      <w:r w:rsidRPr="00F44D7D">
        <w:rPr>
          <w:i/>
        </w:rPr>
        <w:t xml:space="preserve"> VICE </w:t>
      </w:r>
      <w:r w:rsidRPr="00F44D7D">
        <w:t>David M. Banks</w:t>
      </w:r>
    </w:p>
    <w:p w:rsidR="001C6FA6" w:rsidRDefault="001C6FA6" w:rsidP="00B24A7B">
      <w:pPr>
        <w:spacing w:line="220" w:lineRule="exact"/>
        <w:ind w:firstLine="216"/>
      </w:pPr>
    </w:p>
    <w:p w:rsidR="001C6FA6" w:rsidRDefault="001C6FA6" w:rsidP="001C6FA6">
      <w:pPr>
        <w:ind w:firstLine="216"/>
      </w:pPr>
      <w:r>
        <w:t>Referred to the Committee on Medical Affairs.</w:t>
      </w:r>
    </w:p>
    <w:p w:rsidR="00DB74A4" w:rsidRDefault="001C6FA6">
      <w:pPr>
        <w:pStyle w:val="Header"/>
        <w:tabs>
          <w:tab w:val="clear" w:pos="8640"/>
          <w:tab w:val="left" w:pos="4320"/>
        </w:tabs>
        <w:jc w:val="center"/>
        <w:rPr>
          <w:b/>
        </w:rPr>
      </w:pPr>
      <w:r>
        <w:rPr>
          <w:b/>
        </w:rPr>
        <w:lastRenderedPageBreak/>
        <w:t>REGULATIONS</w:t>
      </w:r>
      <w:r w:rsidR="000A7610">
        <w:rPr>
          <w:b/>
        </w:rPr>
        <w:t xml:space="preserve"> RECEIVED</w:t>
      </w:r>
    </w:p>
    <w:p w:rsidR="00DB74A4" w:rsidRDefault="001C6FA6">
      <w:pPr>
        <w:pStyle w:val="Header"/>
        <w:tabs>
          <w:tab w:val="clear" w:pos="8640"/>
          <w:tab w:val="left" w:pos="4320"/>
        </w:tabs>
      </w:pPr>
      <w:r>
        <w:tab/>
        <w:t xml:space="preserve">The following </w:t>
      </w:r>
      <w:r w:rsidR="000A7610">
        <w:t>were received and referred</w:t>
      </w:r>
      <w:r>
        <w:t xml:space="preserve"> to the appropriate committee</w:t>
      </w:r>
      <w:r w:rsidR="000A7610">
        <w:t xml:space="preserve"> for consideration:</w:t>
      </w:r>
    </w:p>
    <w:p w:rsidR="00DB74A4" w:rsidRDefault="00DB74A4">
      <w:pPr>
        <w:pStyle w:val="Header"/>
        <w:tabs>
          <w:tab w:val="clear" w:pos="8640"/>
          <w:tab w:val="left" w:pos="4320"/>
        </w:tabs>
      </w:pPr>
    </w:p>
    <w:p w:rsidR="001C6FA6" w:rsidRPr="00E0462F" w:rsidRDefault="001C6FA6" w:rsidP="001C6FA6">
      <w:pPr>
        <w:rPr>
          <w:color w:val="auto"/>
        </w:rPr>
      </w:pPr>
      <w:r w:rsidRPr="00E0462F">
        <w:rPr>
          <w:color w:val="auto"/>
        </w:rPr>
        <w:t>Document No. 4533</w:t>
      </w:r>
    </w:p>
    <w:p w:rsidR="001C6FA6" w:rsidRPr="00E0462F" w:rsidRDefault="001C6FA6" w:rsidP="001C6FA6">
      <w:pPr>
        <w:rPr>
          <w:color w:val="auto"/>
        </w:rPr>
      </w:pPr>
      <w:r w:rsidRPr="00E0462F">
        <w:rPr>
          <w:color w:val="auto"/>
        </w:rPr>
        <w:t>Agency: Commission on Higher Education</w:t>
      </w:r>
    </w:p>
    <w:p w:rsidR="001C6FA6" w:rsidRPr="00E0462F" w:rsidRDefault="001C6FA6" w:rsidP="001C6FA6">
      <w:pPr>
        <w:rPr>
          <w:color w:val="auto"/>
        </w:rPr>
      </w:pPr>
      <w:r w:rsidRPr="00E0462F">
        <w:rPr>
          <w:color w:val="auto"/>
        </w:rPr>
        <w:t>Chapter: 62</w:t>
      </w:r>
    </w:p>
    <w:p w:rsidR="001C6FA6" w:rsidRPr="00E0462F" w:rsidRDefault="001C6FA6" w:rsidP="001C6FA6">
      <w:pPr>
        <w:rPr>
          <w:color w:val="auto"/>
        </w:rPr>
      </w:pPr>
      <w:r w:rsidRPr="00E0462F">
        <w:rPr>
          <w:color w:val="auto"/>
        </w:rPr>
        <w:t>Statutory Authority: 1976 Code Section 59-114-75</w:t>
      </w:r>
    </w:p>
    <w:p w:rsidR="001C6FA6" w:rsidRPr="00E0462F" w:rsidRDefault="001C6FA6" w:rsidP="001C6FA6">
      <w:pPr>
        <w:rPr>
          <w:color w:val="auto"/>
        </w:rPr>
      </w:pPr>
      <w:r w:rsidRPr="00E0462F">
        <w:rPr>
          <w:color w:val="auto"/>
        </w:rPr>
        <w:t>SUBJECT: South Carolina National Guard College Assistance Program</w:t>
      </w:r>
    </w:p>
    <w:p w:rsidR="001C6FA6" w:rsidRPr="00E0462F" w:rsidRDefault="001C6FA6" w:rsidP="001C6FA6">
      <w:pPr>
        <w:rPr>
          <w:color w:val="auto"/>
        </w:rPr>
      </w:pPr>
      <w:r w:rsidRPr="00E0462F">
        <w:rPr>
          <w:color w:val="auto"/>
        </w:rPr>
        <w:t>Received by Lieutenant Governor February 6, 2015</w:t>
      </w:r>
    </w:p>
    <w:p w:rsidR="001C6FA6" w:rsidRPr="00E0462F" w:rsidRDefault="001C6FA6" w:rsidP="001C6FA6">
      <w:pPr>
        <w:rPr>
          <w:color w:val="auto"/>
        </w:rPr>
      </w:pPr>
      <w:r w:rsidRPr="00E0462F">
        <w:rPr>
          <w:color w:val="auto"/>
        </w:rPr>
        <w:t xml:space="preserve">Referred to Committee on </w:t>
      </w:r>
      <w:r w:rsidR="006A6437" w:rsidRPr="00E0462F">
        <w:rPr>
          <w:color w:val="auto"/>
        </w:rPr>
        <w:t>Education</w:t>
      </w:r>
    </w:p>
    <w:p w:rsidR="001C6FA6" w:rsidRPr="00E0462F" w:rsidRDefault="001C6FA6" w:rsidP="001C6FA6">
      <w:pPr>
        <w:pStyle w:val="Header"/>
        <w:tabs>
          <w:tab w:val="clear" w:pos="8640"/>
          <w:tab w:val="left" w:pos="4320"/>
        </w:tabs>
        <w:rPr>
          <w:color w:val="auto"/>
        </w:rPr>
      </w:pPr>
    </w:p>
    <w:p w:rsidR="001C6FA6" w:rsidRPr="00E0462F" w:rsidRDefault="001C6FA6" w:rsidP="001C6FA6">
      <w:pPr>
        <w:rPr>
          <w:color w:val="auto"/>
        </w:rPr>
      </w:pPr>
      <w:r w:rsidRPr="00E0462F">
        <w:rPr>
          <w:color w:val="auto"/>
        </w:rPr>
        <w:t>Document No. 4534</w:t>
      </w:r>
    </w:p>
    <w:p w:rsidR="001C6FA6" w:rsidRPr="00E0462F" w:rsidRDefault="001C6FA6" w:rsidP="001C6FA6">
      <w:pPr>
        <w:rPr>
          <w:color w:val="auto"/>
        </w:rPr>
      </w:pPr>
      <w:r w:rsidRPr="00E0462F">
        <w:rPr>
          <w:color w:val="auto"/>
        </w:rPr>
        <w:t>Agency: Commission on Higher Education</w:t>
      </w:r>
    </w:p>
    <w:p w:rsidR="001C6FA6" w:rsidRPr="00E0462F" w:rsidRDefault="001C6FA6" w:rsidP="001C6FA6">
      <w:pPr>
        <w:rPr>
          <w:color w:val="auto"/>
        </w:rPr>
      </w:pPr>
      <w:r w:rsidRPr="00E0462F">
        <w:rPr>
          <w:color w:val="auto"/>
        </w:rPr>
        <w:t>Chapter: 62</w:t>
      </w:r>
    </w:p>
    <w:p w:rsidR="001C6FA6" w:rsidRPr="00E0462F" w:rsidRDefault="001C6FA6" w:rsidP="001C6FA6">
      <w:pPr>
        <w:rPr>
          <w:color w:val="auto"/>
        </w:rPr>
      </w:pPr>
      <w:r w:rsidRPr="00E0462F">
        <w:rPr>
          <w:color w:val="auto"/>
        </w:rPr>
        <w:t>Statutory Authority: 1976 Code Section 59-111-75</w:t>
      </w:r>
    </w:p>
    <w:p w:rsidR="001C6FA6" w:rsidRPr="00E0462F" w:rsidRDefault="001C6FA6" w:rsidP="001C6FA6">
      <w:pPr>
        <w:rPr>
          <w:color w:val="auto"/>
        </w:rPr>
      </w:pPr>
      <w:r w:rsidRPr="00E0462F">
        <w:rPr>
          <w:color w:val="auto"/>
        </w:rPr>
        <w:t>SUBJECT: South Carolina National Guard Student Loan Repayment Program</w:t>
      </w:r>
    </w:p>
    <w:p w:rsidR="001C6FA6" w:rsidRPr="00E0462F" w:rsidRDefault="001C6FA6" w:rsidP="001C6FA6">
      <w:pPr>
        <w:rPr>
          <w:color w:val="auto"/>
        </w:rPr>
      </w:pPr>
      <w:r w:rsidRPr="00E0462F">
        <w:rPr>
          <w:color w:val="auto"/>
        </w:rPr>
        <w:t>Received by Lieutenant Governor February 6, 2015</w:t>
      </w:r>
    </w:p>
    <w:p w:rsidR="001C6FA6" w:rsidRPr="00E0462F" w:rsidRDefault="001C6FA6" w:rsidP="001C6FA6">
      <w:pPr>
        <w:rPr>
          <w:color w:val="auto"/>
        </w:rPr>
      </w:pPr>
      <w:r w:rsidRPr="00E0462F">
        <w:rPr>
          <w:color w:val="auto"/>
        </w:rPr>
        <w:t>Referred to Committee on Education</w:t>
      </w:r>
    </w:p>
    <w:p w:rsidR="001C6FA6" w:rsidRDefault="001C6FA6">
      <w:pPr>
        <w:pStyle w:val="Header"/>
        <w:tabs>
          <w:tab w:val="clear" w:pos="8640"/>
          <w:tab w:val="left" w:pos="4320"/>
        </w:tabs>
      </w:pPr>
    </w:p>
    <w:p w:rsidR="00DB74A4" w:rsidRPr="00E0462F" w:rsidRDefault="00E0462F" w:rsidP="007077A2">
      <w:pPr>
        <w:pStyle w:val="Header"/>
        <w:tabs>
          <w:tab w:val="clear" w:pos="8640"/>
          <w:tab w:val="left" w:pos="4320"/>
        </w:tabs>
        <w:jc w:val="center"/>
        <w:rPr>
          <w:b/>
        </w:rPr>
      </w:pPr>
      <w:r w:rsidRPr="00E0462F">
        <w:rPr>
          <w:b/>
        </w:rPr>
        <w:t>Leave of Absence</w:t>
      </w:r>
    </w:p>
    <w:p w:rsidR="007077A2" w:rsidRDefault="007077A2">
      <w:pPr>
        <w:pStyle w:val="Header"/>
        <w:tabs>
          <w:tab w:val="clear" w:pos="8640"/>
          <w:tab w:val="left" w:pos="4320"/>
        </w:tabs>
      </w:pPr>
      <w:r>
        <w:tab/>
        <w:t>On motion of Senator JOHNSON, at 12:15 P.M.,</w:t>
      </w:r>
      <w:r w:rsidR="00CD6E7B">
        <w:t xml:space="preserve"> </w:t>
      </w:r>
      <w:r>
        <w:t>Senator M</w:t>
      </w:r>
      <w:r w:rsidR="00A64FCF">
        <w:t>c</w:t>
      </w:r>
      <w:r>
        <w:t>ELVEEN was granted a leave of absence for today.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F44FF">
      <w:pPr>
        <w:pStyle w:val="Header"/>
        <w:tabs>
          <w:tab w:val="clear" w:pos="8640"/>
          <w:tab w:val="left" w:pos="4320"/>
        </w:tabs>
      </w:pPr>
      <w:r>
        <w:t>S. 198</w:t>
      </w:r>
      <w:r>
        <w:tab/>
      </w:r>
      <w:r>
        <w:tab/>
        <w:t>Sen. Campbell</w:t>
      </w:r>
    </w:p>
    <w:p w:rsidR="00DB74A4" w:rsidRDefault="00D026DB">
      <w:pPr>
        <w:pStyle w:val="Header"/>
        <w:tabs>
          <w:tab w:val="clear" w:pos="8640"/>
          <w:tab w:val="left" w:pos="4320"/>
        </w:tabs>
      </w:pPr>
      <w:r>
        <w:t>S. 278</w:t>
      </w:r>
      <w:r>
        <w:tab/>
      </w:r>
      <w:r>
        <w:tab/>
        <w:t>Sen. Johnson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715D6" w:rsidRDefault="008715D6" w:rsidP="008715D6"/>
    <w:p w:rsidR="008715D6" w:rsidRDefault="008715D6" w:rsidP="008715D6">
      <w:r>
        <w:tab/>
        <w:t>S. 433</w:t>
      </w:r>
      <w:r>
        <w:fldChar w:fldCharType="begin"/>
      </w:r>
      <w:r>
        <w:instrText xml:space="preserve"> XE "</w:instrText>
      </w:r>
      <w:r>
        <w:tab/>
        <w:instrText>S. 433" \b</w:instrText>
      </w:r>
      <w:r>
        <w:fldChar w:fldCharType="end"/>
      </w:r>
      <w:r>
        <w:t xml:space="preserve"> -- Senators Campbell and Grooms:  A SENATE RESOLUTION TO RECOGNIZE AND COMMEND THE COLLEGE OF CHARLESTON BASEBALL TEAM ON AN OUTSTANDING SEASON AND TO CONGRATULATE THEM ON WINNING THE 2014 COLONIAL ATHLETIC ASSOCIATION CHAMPIONSHIP.</w:t>
      </w:r>
    </w:p>
    <w:p w:rsidR="008715D6" w:rsidRDefault="008715D6" w:rsidP="008715D6">
      <w:r>
        <w:t>l:\s-res\pgc\008cofc.kmm.pgc.docx</w:t>
      </w:r>
    </w:p>
    <w:p w:rsidR="008715D6" w:rsidRDefault="008715D6" w:rsidP="008715D6">
      <w:r>
        <w:tab/>
        <w:t>The Senate Resolution was adopted.</w:t>
      </w:r>
    </w:p>
    <w:p w:rsidR="008715D6" w:rsidRDefault="008715D6" w:rsidP="008715D6"/>
    <w:p w:rsidR="008715D6" w:rsidRDefault="008715D6" w:rsidP="008715D6">
      <w:r>
        <w:tab/>
        <w:t>S. 434</w:t>
      </w:r>
      <w:r>
        <w:fldChar w:fldCharType="begin"/>
      </w:r>
      <w:r>
        <w:instrText xml:space="preserve"> XE "</w:instrText>
      </w:r>
      <w:r>
        <w:tab/>
        <w:instrText>S. 434" \b</w:instrText>
      </w:r>
      <w:r>
        <w:fldChar w:fldCharType="end"/>
      </w:r>
      <w:r>
        <w:t xml:space="preserve"> -- Senators Setzler,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Scott, Shealy, Sheheen, Thurmond, Turner, Verdin, Williams and Young:  A SENATE RESOLUTION TO RECOGNIZE THE WORK OF ELIZABETH C. TAYLOR, CHAIR, BOARD OF DIRECTORS OF THE DICKERSON CHILDREN'S ADVOCACY CENTER OF WEST COLUMBIA, FOR HER TIRELESS ACTIVISM ON BEHALF OF THE CENTER AND HER DEDICATION TO ENSURING THE WELL-BEING OF THE STATE'S MOST VULNERABLE CITIZENS, AND TO COMMEND HER EFFORTS ON BEHALF OF THIS CHILD ADVOCACY CENTER WHICH PROVIDES INVALUABLE SERVICES TO CHILDREN OF ABUSE.</w:t>
      </w:r>
    </w:p>
    <w:p w:rsidR="008715D6" w:rsidRDefault="008715D6" w:rsidP="008715D6">
      <w:r>
        <w:t>l:\council\bills\ms\7100ahb15.docx</w:t>
      </w:r>
    </w:p>
    <w:p w:rsidR="008715D6" w:rsidRDefault="008715D6" w:rsidP="008715D6">
      <w:r>
        <w:tab/>
        <w:t>The Senate Resolution was adopted.</w:t>
      </w:r>
    </w:p>
    <w:p w:rsidR="008715D6" w:rsidRDefault="008715D6" w:rsidP="008715D6"/>
    <w:p w:rsidR="008715D6" w:rsidRDefault="008715D6" w:rsidP="008715D6">
      <w:r>
        <w:tab/>
        <w:t>S. 435</w:t>
      </w:r>
      <w:r>
        <w:fldChar w:fldCharType="begin"/>
      </w:r>
      <w:r>
        <w:instrText xml:space="preserve"> XE "</w:instrText>
      </w:r>
      <w:r>
        <w:tab/>
        <w:instrText>S. 435" \b</w:instrText>
      </w:r>
      <w:r>
        <w:fldChar w:fldCharType="end"/>
      </w:r>
      <w:r>
        <w:t xml:space="preserve"> -- Senator Sheheen:  A BILL TO AMEND VARIOUS SECTIONS OF THE 1976 CODE CONTAINED IN TITLE 1, RELATING TO THE ADMINISTRATION OF THE GOVERNMENT, TITLE 2, RELATING TO THE GENERAL ASSEMBLY, TITLE 6, RELATING TO LOCAL GOVERNMENT, TITLE 8, RELATING TO PUBLIC OFFICERS AND EMPLOYEES, TITLE 10, RELATING TO PUBLIC BUILDINGS AND PROPERTY, TITLE 11, RELATING TO PUBLIC FINANCE, TITLE 12, RELATING TO TAXATION, TITLE 13, RELATING TO PLANNING, RESEARCH, AND DEVELOPMENT, TITLE 23, RELATING TO LAW ENFORCEMENT AND PUBLIC SAFETY, TITLE 24, RELATING TO CORRECTIONS, JAILS, PARDONS, PROBATION, AND PAROLE, TITLE 31, RELATING TO HOUSING AND REDEVELOPMENT, TITLE 38, RELATING TO INSURANCE, TITLE 41, RELATING TO LABOR AND EMPLOYMENT, TITLE 43, RELATING TO SOCIAL SERVICES, TITLE 44, RELATING TO HEALTH, TITLE 48, RELATING TO ENVIRONMENTAL PROTECTION AND CONSERVATION, TITLE 49, RELATING TO WATER, WATER RESOURCES, AND DRAINAGE, TITLE 50, RELATING TO FISH, GAME, AND WATERCRAFT, TITLE 51, RELATING TO PARKS, RECREATION, AND TOURISM, TITLE 54, RELATING TO PORTS AND MARITIME MATTERS, TITLE 55, RELATING TO AERONAUTICS, TITLE 56, RELATING TO MOTOR VEHICLES, TITLE 57, RELATING TO HIGHWAYS, BRIDGES, AND FERRIES, TITLE 58, RELATING TO PUBLIC UTILITIES, SERVICES, AND CARRIERS, AND TITLE 59, RELATING TO EDUCATION, ALL RELATING TO THE ESTABLISHMENT OF THE DEPARTMENT OF ADMINISTRATION, THE REVENUE AND FISCAL AFFAIRS OFFICE, AND THE STATE FISCAL ACCOUNTABILITY AUTHORITY, TO MAKE CONFORMING AND TECHNICAL AMENDMENTS TO EFFECTUATE THE ABOLITION OF THE STATE BUDGET AND CONTROL BOARD AND ITS DEVOLUTION OF AUTHORITY AMONG VARIOUS STATE AGENCIES PURSUANT TO ACT 121 OF 2014, R. 124, S. 22, THE SOUTH CAROLINA RESTRUCTURING ACT OF 2014.</w:t>
      </w:r>
    </w:p>
    <w:p w:rsidR="008715D6" w:rsidRDefault="008715D6" w:rsidP="008715D6">
      <w:r>
        <w:t>l:\s-res\vas\014doa .kmm.vas.docx</w:t>
      </w:r>
    </w:p>
    <w:p w:rsidR="008715D6" w:rsidRDefault="008715D6" w:rsidP="008715D6">
      <w:r>
        <w:tab/>
        <w:t>Read the first time and referred to the Committee on Finance.</w:t>
      </w:r>
    </w:p>
    <w:p w:rsidR="008715D6" w:rsidRDefault="008715D6" w:rsidP="008715D6"/>
    <w:p w:rsidR="008715D6" w:rsidRDefault="008715D6" w:rsidP="008715D6">
      <w:r>
        <w:tab/>
        <w:t>S. 436</w:t>
      </w:r>
      <w:r>
        <w:fldChar w:fldCharType="begin"/>
      </w:r>
      <w:r>
        <w:instrText xml:space="preserve"> XE "</w:instrText>
      </w:r>
      <w:r>
        <w:tab/>
        <w:instrText>S. 436" \b</w:instrText>
      </w:r>
      <w:r>
        <w:fldChar w:fldCharType="end"/>
      </w:r>
      <w:r>
        <w:t xml:space="preserve"> -- Senators Campsen, Setzler, L. Martin, Malloy and Hayes:  A BILL TO AMEND SECTION 70(C), CHAPTER 19, TITLE 2, CODE OF LAWS OF SOUTH CAROLINA, 1976, BY AMENDING SECTION 70, SO AS TO PROVIDE ADDITIONAL TIME FOR MEMBERS OF THE GENERAL ASSEMBLY TO REVIEW THE JUDICIAL MERIT SELECTION COMMISSION'S DRAFT REPORT OF JUDICIAL CANDIDATES BEFORE THE REPORT BECOMES FINAL AND JUDICIAL CANDIDATES CAN OBTAIN PLEDGES OR COMMITMENTS; BY AMENDING SECTION 80(E), SO AS TO SHORTEN THE TIME PERIOD FROM RELEASE OF THE OFFICIAL REPORT UNTIL THE TIME FOR THE ELECTION OF THE JUDICIAL CANDIDATES.</w:t>
      </w:r>
    </w:p>
    <w:p w:rsidR="008715D6" w:rsidRDefault="008715D6" w:rsidP="008715D6">
      <w:r>
        <w:t>l:\s-jud\bills\campsen\jud0052.js.docx</w:t>
      </w:r>
    </w:p>
    <w:p w:rsidR="008715D6" w:rsidRDefault="008715D6" w:rsidP="008715D6">
      <w:r>
        <w:tab/>
        <w:t>Senator CAMPSEN spoke on the Bill.</w:t>
      </w:r>
    </w:p>
    <w:p w:rsidR="00A321BD" w:rsidRDefault="00A321BD" w:rsidP="008715D6"/>
    <w:p w:rsidR="008715D6" w:rsidRDefault="008715D6" w:rsidP="008715D6">
      <w:r>
        <w:tab/>
        <w:t>Read the first time and referred to the Committee on Judiciary.</w:t>
      </w:r>
    </w:p>
    <w:p w:rsidR="008715D6" w:rsidRDefault="008715D6" w:rsidP="008715D6"/>
    <w:p w:rsidR="008715D6" w:rsidRDefault="008715D6" w:rsidP="008715D6">
      <w:r>
        <w:tab/>
        <w:t>S. 437</w:t>
      </w:r>
      <w:r>
        <w:fldChar w:fldCharType="begin"/>
      </w:r>
      <w:r>
        <w:instrText xml:space="preserve"> XE "</w:instrText>
      </w:r>
      <w:r>
        <w:tab/>
        <w:instrText>S. 437" \b</w:instrText>
      </w:r>
      <w:r>
        <w:fldChar w:fldCharType="end"/>
      </w:r>
      <w:r>
        <w:t xml:space="preserve">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8715D6" w:rsidRDefault="008715D6" w:rsidP="008715D6">
      <w:r>
        <w:t>l:\council\bills\ms\7098ahb15.docx</w:t>
      </w:r>
    </w:p>
    <w:p w:rsidR="008715D6" w:rsidRDefault="008715D6" w:rsidP="008715D6">
      <w:r>
        <w:tab/>
        <w:t>Senator CAMPSEN spoke on the Bill.</w:t>
      </w:r>
    </w:p>
    <w:p w:rsidR="00A321BD" w:rsidRDefault="00A321BD" w:rsidP="008715D6"/>
    <w:p w:rsidR="008715D6" w:rsidRDefault="008715D6" w:rsidP="008715D6">
      <w:r>
        <w:tab/>
        <w:t>Read the first time and referred to the Committee on Education.</w:t>
      </w:r>
    </w:p>
    <w:p w:rsidR="008715D6" w:rsidRDefault="008715D6" w:rsidP="008715D6"/>
    <w:p w:rsidR="008715D6" w:rsidRDefault="008715D6" w:rsidP="008715D6">
      <w:r>
        <w:tab/>
        <w:t>S. 438</w:t>
      </w:r>
      <w:r>
        <w:fldChar w:fldCharType="begin"/>
      </w:r>
      <w:r>
        <w:instrText xml:space="preserve"> XE "</w:instrText>
      </w:r>
      <w:r>
        <w:tab/>
        <w:instrText>S. 438" \b</w:instrText>
      </w:r>
      <w:r>
        <w:fldChar w:fldCharType="end"/>
      </w:r>
      <w:r>
        <w:t xml:space="preserve"> -- Senator Alexander:  A BILL TO AMEND SECTIONS 25-1-2310 AND 25-1-2340, BOTH RELATING TO REEMPLOYMENT RIGHTS OF THE NATIONAL GUARD, TO EXTEND REEMPLOYMENT RIGHTS TO ANY MEMBER OF THE NATIONAL GUARD OF ANOTHER STATE.</w:t>
      </w:r>
    </w:p>
    <w:p w:rsidR="008715D6" w:rsidRDefault="008715D6" w:rsidP="008715D6">
      <w:r>
        <w:t>l:\s-res\tca\023nati.ls.tca.docx</w:t>
      </w:r>
    </w:p>
    <w:p w:rsidR="008715D6" w:rsidRDefault="008715D6" w:rsidP="008715D6">
      <w:r>
        <w:tab/>
        <w:t>Read the first time and referred to the General Committee.</w:t>
      </w:r>
    </w:p>
    <w:p w:rsidR="008715D6" w:rsidRDefault="008715D6" w:rsidP="008715D6"/>
    <w:p w:rsidR="008715D6" w:rsidRDefault="008715D6" w:rsidP="008715D6">
      <w:r>
        <w:tab/>
        <w:t>S. 439</w:t>
      </w:r>
      <w:r>
        <w:fldChar w:fldCharType="begin"/>
      </w:r>
      <w:r>
        <w:instrText xml:space="preserve"> XE "</w:instrText>
      </w:r>
      <w:r>
        <w:tab/>
        <w:instrText>S. 439" \b</w:instrText>
      </w:r>
      <w:r>
        <w:fldChar w:fldCharType="end"/>
      </w:r>
      <w:r>
        <w:t xml:space="preserve"> -- Senator Alexander:  A BILL TO AMEND SECTION 12-6-1140 OF THE 1976 CODE, RELATING TO DEDUCTIONS FROM SOUTH CAROLINA TAX</w:t>
      </w:r>
      <w:r w:rsidR="00A64FCF">
        <w:t xml:space="preserve">ABLE INCOME OF INDIVIDUALS FOR </w:t>
      </w:r>
      <w:r>
        <w:t>THE PURPOSES OF THE SOUTH CAROLINA INCOME TAX ACT, TO ALLOW THE DEDUCTION OF RETIREMENT BENEFITS ATTRIBUTABLE TO SERVICE ON ACTIVE DUTY IN THE ARMED FORCES OF THE UNITED STATES; AND TO AMEND SECTION 12-6-1170 OF THE 1976 CODE, RELATING TO THE RETIREMENT INCOME DEDUCTION, TO CONFORM THIS DEDUCTION TO THE MILITARY RETIREMENT DEDUCTION ALLOWED BY THIS ACT.</w:t>
      </w:r>
    </w:p>
    <w:p w:rsidR="008715D6" w:rsidRDefault="008715D6" w:rsidP="008715D6">
      <w:r>
        <w:t>l:\s-res\tca\026mili.ls.tca.docx</w:t>
      </w:r>
    </w:p>
    <w:p w:rsidR="008715D6" w:rsidRDefault="008715D6" w:rsidP="008715D6">
      <w:r>
        <w:tab/>
        <w:t>Read the first time and referred to the Committee on Finance.</w:t>
      </w:r>
    </w:p>
    <w:p w:rsidR="008715D6" w:rsidRDefault="008715D6" w:rsidP="008715D6"/>
    <w:p w:rsidR="008715D6" w:rsidRDefault="008715D6" w:rsidP="008715D6">
      <w:r>
        <w:tab/>
        <w:t>H. 3145</w:t>
      </w:r>
      <w:r>
        <w:fldChar w:fldCharType="begin"/>
      </w:r>
      <w:r>
        <w:instrText xml:space="preserve"> XE "</w:instrText>
      </w:r>
      <w:r>
        <w:tab/>
        <w:instrText>H. 3145" \b</w:instrText>
      </w:r>
      <w:r>
        <w:fldChar w:fldCharType="end"/>
      </w:r>
      <w:r>
        <w:t xml:space="preserve"> -- Reps. Sandifer, Lucas, Thayer, Yow, Long, G. R. Smith, Hixon, Henderson, G. M. Smith, Sottile, Forrester, Felder, Atwater, Toole, Huggins, Pope, Simrill, Bales, Anderson, Gilliard and Hicks:  A BILL TO AMEND THE CODE OF LAWS OF SOUTH CAROLINA, 1976, BY ADDING SECTION 15-3-700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8715D6" w:rsidRDefault="008715D6" w:rsidP="008715D6">
      <w:r>
        <w:tab/>
        <w:t>Read the first time and referred to the Committee on Judiciary.</w:t>
      </w:r>
    </w:p>
    <w:p w:rsidR="008715D6" w:rsidRDefault="008715D6" w:rsidP="008715D6"/>
    <w:p w:rsidR="008715D6" w:rsidRDefault="008715D6" w:rsidP="008715D6">
      <w:r>
        <w:tab/>
        <w:t>H. 3266</w:t>
      </w:r>
      <w:r>
        <w:fldChar w:fldCharType="begin"/>
      </w:r>
      <w:r>
        <w:instrText xml:space="preserve"> XE "</w:instrText>
      </w:r>
      <w:r>
        <w:tab/>
        <w:instrText>H. 3266" \b</w:instrText>
      </w:r>
      <w:r>
        <w:fldChar w:fldCharType="end"/>
      </w:r>
      <w:r>
        <w:t xml:space="preserve"> -- Reps. Hiott, Bannister, Brannon, Erickson, Henderson, Collins, Sandifer, Corley, Tallon, Taylor, Thayer, Wells, Felder, Kirby, Hixon, Hodges, Riley, Ott, Goldfinch, Hardee, Gagnon, Pitts, Finlay, Southard, D. C. Moss, Chumley, Yow, Huggins, Kennedy, Rivers and White:  A BILL TO AMEND THE CODE OF LAWS OF SOUTH CAROLINA, 1976, BY ADDING CHAPTER 82 TO TITLE 15 SO AS TO ESTABLISH THE "TRESPASSER RESPONSIBILITY ACT" WHICH PROVIDES A LIMITATION ON LIABILITY BY LAND POSSESSORS TO TRESPASSERS, AND TO PROVIDE EXCEPTIONS.</w:t>
      </w:r>
    </w:p>
    <w:p w:rsidR="008715D6" w:rsidRDefault="008715D6" w:rsidP="008715D6">
      <w:r>
        <w:tab/>
        <w:t>Read the first time and referred to the Committee on Judiciary.</w:t>
      </w:r>
    </w:p>
    <w:p w:rsidR="008715D6" w:rsidRDefault="008715D6" w:rsidP="008715D6"/>
    <w:p w:rsidR="008715D6" w:rsidRDefault="008715D6" w:rsidP="008715D6">
      <w:r>
        <w:tab/>
        <w:t>H. 3303</w:t>
      </w:r>
      <w:r>
        <w:fldChar w:fldCharType="begin"/>
      </w:r>
      <w:r>
        <w:instrText xml:space="preserve"> XE "</w:instrText>
      </w:r>
      <w:r>
        <w:tab/>
        <w:instrText>H. 3303" \b</w:instrText>
      </w:r>
      <w:r>
        <w:fldChar w:fldCharType="end"/>
      </w:r>
      <w:r>
        <w:t xml:space="preserve"> -- Reps. Newton, Herbkersman and Bowers: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8715D6" w:rsidRDefault="008715D6" w:rsidP="008715D6">
      <w:r>
        <w:tab/>
        <w:t>Read the first time and ordered placed on the Local and Uncontested Calendar.</w:t>
      </w:r>
    </w:p>
    <w:p w:rsidR="008715D6" w:rsidRDefault="008715D6" w:rsidP="008715D6"/>
    <w:p w:rsidR="008715D6" w:rsidRDefault="008715D6" w:rsidP="008715D6">
      <w:r>
        <w:tab/>
        <w:t>H. 3323</w:t>
      </w:r>
      <w:r>
        <w:fldChar w:fldCharType="begin"/>
      </w:r>
      <w:r>
        <w:instrText xml:space="preserve"> XE "</w:instrText>
      </w:r>
      <w:r>
        <w:tab/>
        <w:instrText>H. 3323" \b</w:instrText>
      </w:r>
      <w:r>
        <w:fldChar w:fldCharType="end"/>
      </w:r>
      <w:r>
        <w:t xml:space="preserve"> -- Reps. V. S. Moss, Ott, Hiott, Hixon and Jefferson: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8715D6" w:rsidRDefault="008715D6" w:rsidP="008715D6">
      <w:r>
        <w:tab/>
        <w:t>Read the first time and referred to the Committee on Agriculture and Natural Resources.</w:t>
      </w:r>
    </w:p>
    <w:p w:rsidR="008715D6" w:rsidRDefault="008715D6" w:rsidP="008715D6"/>
    <w:p w:rsidR="008715D6" w:rsidRDefault="008715D6" w:rsidP="008715D6">
      <w:r>
        <w:tab/>
        <w:t>H. 3352</w:t>
      </w:r>
      <w:r>
        <w:fldChar w:fldCharType="begin"/>
      </w:r>
      <w:r>
        <w:instrText xml:space="preserve"> XE "</w:instrText>
      </w:r>
      <w:r>
        <w:tab/>
        <w:instrText>H. 3352" \b</w:instrText>
      </w:r>
      <w:r>
        <w:fldChar w:fldCharType="end"/>
      </w:r>
      <w:r>
        <w:t xml:space="preserve"> -- Reps. Bowers, Herbkersman and Newton:  A BILL 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8715D6" w:rsidRDefault="008715D6" w:rsidP="008715D6">
      <w:r>
        <w:tab/>
        <w:t>Read the first time and ordered placed on the Local and Uncontested Calendar.</w:t>
      </w:r>
    </w:p>
    <w:p w:rsidR="008715D6" w:rsidRDefault="008715D6" w:rsidP="008715D6"/>
    <w:p w:rsidR="00DB74A4" w:rsidRDefault="000A7610">
      <w:pPr>
        <w:pStyle w:val="Header"/>
        <w:tabs>
          <w:tab w:val="clear" w:pos="8640"/>
          <w:tab w:val="left" w:pos="4320"/>
        </w:tabs>
        <w:jc w:val="center"/>
        <w:rPr>
          <w:b/>
        </w:rPr>
      </w:pPr>
      <w:r>
        <w:rPr>
          <w:b/>
        </w:rPr>
        <w:t>REPORTS OF STANDING COMMITTEE</w:t>
      </w:r>
    </w:p>
    <w:p w:rsidR="00E0462F" w:rsidRPr="00E0462F" w:rsidRDefault="00E0462F" w:rsidP="00E0462F">
      <w:pPr>
        <w:pStyle w:val="Header"/>
        <w:tabs>
          <w:tab w:val="clear" w:pos="8640"/>
          <w:tab w:val="left" w:pos="4320"/>
        </w:tabs>
        <w:rPr>
          <w:color w:val="auto"/>
        </w:rPr>
      </w:pPr>
      <w:r w:rsidRPr="00E0462F">
        <w:rPr>
          <w:color w:val="auto"/>
        </w:rPr>
        <w:tab/>
        <w:t>Senator CAMPSEN from the Committee on Fish, Game and Forestry submitted a favorable with amendment report on:</w:t>
      </w:r>
    </w:p>
    <w:p w:rsidR="00E0462F" w:rsidRPr="00E0462F" w:rsidRDefault="00E0462F" w:rsidP="00E0462F">
      <w:pPr>
        <w:suppressAutoHyphens/>
        <w:rPr>
          <w:color w:val="auto"/>
        </w:rPr>
      </w:pPr>
      <w:r w:rsidRPr="00E0462F">
        <w:rPr>
          <w:color w:val="auto"/>
        </w:rPr>
        <w:tab/>
        <w:t>S. 57</w:t>
      </w:r>
      <w:r w:rsidRPr="00E0462F">
        <w:rPr>
          <w:color w:val="auto"/>
        </w:rPr>
        <w:fldChar w:fldCharType="begin"/>
      </w:r>
      <w:r w:rsidRPr="00E0462F">
        <w:rPr>
          <w:color w:val="auto"/>
        </w:rPr>
        <w:instrText xml:space="preserve"> XE "S. 57" \b </w:instrText>
      </w:r>
      <w:r w:rsidRPr="00E0462F">
        <w:rPr>
          <w:color w:val="auto"/>
        </w:rPr>
        <w:fldChar w:fldCharType="end"/>
      </w:r>
      <w:r w:rsidRPr="00E0462F">
        <w:rPr>
          <w:color w:val="auto"/>
        </w:rPr>
        <w:t xml:space="preserve"> -- Senators Campsen and Grooms:  </w:t>
      </w:r>
      <w:r w:rsidRPr="00E0462F">
        <w:rPr>
          <w:color w:val="auto"/>
          <w:szCs w:val="30"/>
        </w:rPr>
        <w:t xml:space="preserve">A BILL </w:t>
      </w:r>
      <w:r w:rsidRPr="00E0462F">
        <w:rPr>
          <w:color w:val="auto"/>
        </w:rPr>
        <w:t>TO AMEND THE CODE OF LAWS OF SOUTH CAROLINA, 1976, BY ADDING SECTION 50</w:t>
      </w:r>
      <w:r w:rsidRPr="00E0462F">
        <w:rPr>
          <w:color w:val="auto"/>
        </w:rPr>
        <w:noBreakHyphen/>
        <w:t>11</w:t>
      </w:r>
      <w:r w:rsidRPr="00E0462F">
        <w:rPr>
          <w:color w:val="auto"/>
        </w:rPr>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E0462F">
        <w:rPr>
          <w:color w:val="auto"/>
        </w:rPr>
        <w:noBreakHyphen/>
        <w:t>11</w:t>
      </w:r>
      <w:r w:rsidRPr="00E0462F">
        <w:rPr>
          <w:color w:val="auto"/>
        </w:rPr>
        <w:noBreakHyphen/>
        <w:t>520, AS AMENDED, 50</w:t>
      </w:r>
      <w:r w:rsidRPr="00E0462F">
        <w:rPr>
          <w:color w:val="auto"/>
        </w:rPr>
        <w:noBreakHyphen/>
        <w:t>11</w:t>
      </w:r>
      <w:r w:rsidRPr="00E0462F">
        <w:rPr>
          <w:color w:val="auto"/>
        </w:rPr>
        <w:noBreakHyphen/>
        <w:t>530, 50</w:t>
      </w:r>
      <w:r w:rsidRPr="00E0462F">
        <w:rPr>
          <w:color w:val="auto"/>
        </w:rPr>
        <w:noBreakHyphen/>
        <w:t>11</w:t>
      </w:r>
      <w:r w:rsidRPr="00E0462F">
        <w:rPr>
          <w:color w:val="auto"/>
        </w:rPr>
        <w:noBreakHyphen/>
        <w:t>540, AND 50</w:t>
      </w:r>
      <w:r w:rsidRPr="00E0462F">
        <w:rPr>
          <w:color w:val="auto"/>
        </w:rPr>
        <w:noBreakHyphen/>
        <w:t>11</w:t>
      </w:r>
      <w:r w:rsidRPr="00E0462F">
        <w:rPr>
          <w:color w:val="auto"/>
        </w:rPr>
        <w:noBreakHyphen/>
        <w:t>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E0462F" w:rsidRPr="00E0462F" w:rsidRDefault="00E0462F" w:rsidP="00E0462F">
      <w:pPr>
        <w:pStyle w:val="Header"/>
        <w:tabs>
          <w:tab w:val="clear" w:pos="8640"/>
          <w:tab w:val="left" w:pos="4320"/>
        </w:tabs>
        <w:rPr>
          <w:color w:val="auto"/>
        </w:rPr>
      </w:pPr>
      <w:r w:rsidRPr="00E0462F">
        <w:rPr>
          <w:color w:val="auto"/>
        </w:rPr>
        <w:tab/>
        <w:t>Ordered for consideration tomorrow.</w:t>
      </w:r>
    </w:p>
    <w:p w:rsidR="00E0462F" w:rsidRPr="00E0462F" w:rsidRDefault="00E0462F" w:rsidP="00E0462F">
      <w:pPr>
        <w:pStyle w:val="Header"/>
        <w:tabs>
          <w:tab w:val="clear" w:pos="8640"/>
          <w:tab w:val="left" w:pos="4320"/>
        </w:tabs>
        <w:rPr>
          <w:color w:val="auto"/>
        </w:rPr>
      </w:pPr>
    </w:p>
    <w:p w:rsidR="00E0462F" w:rsidRPr="00E0462F" w:rsidRDefault="00E0462F" w:rsidP="00E0462F">
      <w:pPr>
        <w:pStyle w:val="Header"/>
        <w:tabs>
          <w:tab w:val="clear" w:pos="8640"/>
          <w:tab w:val="left" w:pos="4320"/>
        </w:tabs>
        <w:rPr>
          <w:color w:val="auto"/>
        </w:rPr>
      </w:pPr>
      <w:r w:rsidRPr="00E0462F">
        <w:rPr>
          <w:color w:val="auto"/>
        </w:rPr>
        <w:tab/>
        <w:t>Senator CAMPSEN from the Committee on Fish, Game and Forestry polled out a favorable report on:</w:t>
      </w:r>
    </w:p>
    <w:p w:rsidR="00E0462F" w:rsidRPr="00E0462F" w:rsidRDefault="00E0462F" w:rsidP="00E0462F">
      <w:pPr>
        <w:suppressAutoHyphens/>
        <w:rPr>
          <w:color w:val="auto"/>
        </w:rPr>
      </w:pPr>
      <w:r w:rsidRPr="00E0462F">
        <w:rPr>
          <w:b/>
          <w:color w:val="auto"/>
        </w:rPr>
        <w:tab/>
      </w:r>
      <w:r w:rsidRPr="00E0462F">
        <w:rPr>
          <w:color w:val="auto"/>
        </w:rPr>
        <w:t>H. 3118</w:t>
      </w:r>
      <w:r w:rsidRPr="00E0462F">
        <w:rPr>
          <w:color w:val="auto"/>
        </w:rPr>
        <w:fldChar w:fldCharType="begin"/>
      </w:r>
      <w:r w:rsidRPr="00E0462F">
        <w:rPr>
          <w:color w:val="auto"/>
        </w:rPr>
        <w:instrText xml:space="preserve"> XE "H. 3118" \b </w:instrText>
      </w:r>
      <w:r w:rsidRPr="00E0462F">
        <w:rPr>
          <w:color w:val="auto"/>
        </w:rPr>
        <w:fldChar w:fldCharType="end"/>
      </w:r>
      <w:r w:rsidRPr="00E0462F">
        <w:rPr>
          <w:color w:val="auto"/>
        </w:rPr>
        <w:t xml:space="preserve"> -- Reps. Pitts and White:  </w:t>
      </w:r>
      <w:r w:rsidRPr="00E0462F">
        <w:rPr>
          <w:color w:val="auto"/>
          <w:szCs w:val="30"/>
        </w:rPr>
        <w:t xml:space="preserve">A BILL </w:t>
      </w:r>
      <w:r w:rsidRPr="00E0462F">
        <w:rPr>
          <w:color w:val="auto"/>
        </w:rPr>
        <w:t>TO AMEND THE CODE OF LAWS OF SOUTH CAROLINA, 1976, BY ADDING SECTION 50</w:t>
      </w:r>
      <w:r w:rsidRPr="00E0462F">
        <w:rPr>
          <w:color w:val="auto"/>
        </w:rPr>
        <w:noBreakHyphen/>
        <w:t>11</w:t>
      </w:r>
      <w:r w:rsidRPr="00E0462F">
        <w:rPr>
          <w:color w:val="auto"/>
        </w:rPr>
        <w:noBreakHyphen/>
        <w:t>525 SO AS TO AUTHORIZE THE DEPARTMENT OF NATURAL RESOURCES TO PROMULGATE REGULATIONS GOVERNING CERTAIN AREAS TO ESTABLISH SEASONS, DATES, AREAS, BAG LIMITS, AND OTHER RESTRICTIONS FOR HUNTING AND TAKING WILD TURKEY; BY ADDING SECTION 50</w:t>
      </w:r>
      <w:r w:rsidRPr="00E0462F">
        <w:rPr>
          <w:color w:val="auto"/>
        </w:rPr>
        <w:noBreakHyphen/>
        <w:t>11</w:t>
      </w:r>
      <w:r w:rsidRPr="00E0462F">
        <w:rPr>
          <w:color w:val="auto"/>
        </w:rPr>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E0462F">
        <w:rPr>
          <w:color w:val="auto"/>
        </w:rPr>
        <w:noBreakHyphen/>
        <w:t>11</w:t>
      </w:r>
      <w:r w:rsidRPr="00E0462F">
        <w:rPr>
          <w:color w:val="auto"/>
        </w:rPr>
        <w:noBreakHyphen/>
        <w:t>530, 50</w:t>
      </w:r>
      <w:r w:rsidRPr="00E0462F">
        <w:rPr>
          <w:color w:val="auto"/>
        </w:rPr>
        <w:noBreakHyphen/>
        <w:t>11</w:t>
      </w:r>
      <w:r w:rsidRPr="00E0462F">
        <w:rPr>
          <w:color w:val="auto"/>
        </w:rPr>
        <w:noBreakHyphen/>
        <w:t>540, AND 50</w:t>
      </w:r>
      <w:r w:rsidRPr="00E0462F">
        <w:rPr>
          <w:color w:val="auto"/>
        </w:rPr>
        <w:noBreakHyphen/>
        <w:t>11</w:t>
      </w:r>
      <w:r w:rsidRPr="00E0462F">
        <w:rPr>
          <w:color w:val="auto"/>
        </w:rPr>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E0462F">
        <w:rPr>
          <w:color w:val="auto"/>
        </w:rPr>
        <w:noBreakHyphen/>
        <w:t>11</w:t>
      </w:r>
      <w:r w:rsidRPr="00E0462F">
        <w:rPr>
          <w:color w:val="auto"/>
        </w:rPr>
        <w:noBreakHyphen/>
        <w:t>520 UPON THE EFFECTIVE DATE OF THE ACT UNTIL NOVEMBER 7, 2018, WHEN SECTION 50</w:t>
      </w:r>
      <w:r w:rsidRPr="00E0462F">
        <w:rPr>
          <w:color w:val="auto"/>
        </w:rPr>
        <w:noBreakHyphen/>
        <w:t>11</w:t>
      </w:r>
      <w:r w:rsidRPr="00E0462F">
        <w:rPr>
          <w:color w:val="auto"/>
        </w:rPr>
        <w:noBreakHyphen/>
        <w:t>580 IS REPEALED.</w:t>
      </w:r>
    </w:p>
    <w:p w:rsidR="00E0462F" w:rsidRPr="00E0462F" w:rsidRDefault="00E0462F" w:rsidP="00E0462F">
      <w:pPr>
        <w:pStyle w:val="Header"/>
        <w:tabs>
          <w:tab w:val="clear" w:pos="8640"/>
          <w:tab w:val="left" w:pos="4320"/>
        </w:tabs>
        <w:rPr>
          <w:color w:val="auto"/>
        </w:rPr>
      </w:pPr>
      <w:r w:rsidRPr="00E0462F">
        <w:rPr>
          <w:color w:val="auto"/>
        </w:rPr>
        <w:tab/>
        <w:t>Ordered for consideration tomorrow.</w:t>
      </w:r>
    </w:p>
    <w:p w:rsidR="00E0462F" w:rsidRPr="00E0462F" w:rsidRDefault="00E0462F" w:rsidP="00E0462F">
      <w:pPr>
        <w:pStyle w:val="Header"/>
        <w:tabs>
          <w:tab w:val="clear" w:pos="8640"/>
          <w:tab w:val="left" w:pos="4320"/>
        </w:tabs>
        <w:jc w:val="center"/>
        <w:rPr>
          <w:color w:val="auto"/>
        </w:rPr>
      </w:pPr>
    </w:p>
    <w:p w:rsidR="005D6D7D" w:rsidRDefault="005D6D7D" w:rsidP="005D6D7D">
      <w:pPr>
        <w:jc w:val="center"/>
        <w:rPr>
          <w:b/>
        </w:rPr>
      </w:pPr>
      <w:r>
        <w:rPr>
          <w:b/>
        </w:rPr>
        <w:t>Poll of the Fish, Game and Forestry Committee</w:t>
      </w:r>
    </w:p>
    <w:p w:rsidR="005D6D7D" w:rsidRDefault="005D6D7D" w:rsidP="005D6D7D">
      <w:pPr>
        <w:jc w:val="center"/>
      </w:pPr>
      <w:r>
        <w:rPr>
          <w:b/>
        </w:rPr>
        <w:t>Polled 17; Ayes 17; Nays 0; Not Voting 0</w:t>
      </w:r>
    </w:p>
    <w:p w:rsidR="005D6D7D" w:rsidRDefault="005D6D7D" w:rsidP="005D6D7D">
      <w:pPr>
        <w:jc w:val="center"/>
      </w:pPr>
    </w:p>
    <w:p w:rsidR="005D6D7D" w:rsidRPr="00F63583" w:rsidRDefault="005D6D7D" w:rsidP="005D6D7D">
      <w:pPr>
        <w:jc w:val="center"/>
      </w:pPr>
      <w:r>
        <w:rPr>
          <w:b/>
        </w:rPr>
        <w:t>AYES</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Campsen</w:t>
      </w:r>
      <w:r>
        <w:tab/>
        <w:t>Hutto</w:t>
      </w:r>
      <w:r>
        <w:tab/>
        <w:t>Cromer</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Williams</w:t>
      </w:r>
      <w:r>
        <w:tab/>
        <w:t>Sheheen</w:t>
      </w:r>
      <w:r>
        <w:tab/>
        <w:t>Coleman</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Gregory</w:t>
      </w:r>
      <w:r>
        <w:tab/>
        <w:t>Bennett</w:t>
      </w:r>
      <w:r>
        <w:tab/>
        <w:t>Corbin</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Hembree</w:t>
      </w:r>
      <w:r>
        <w:tab/>
        <w:t>McElveen</w:t>
      </w:r>
      <w:r>
        <w:tab/>
        <w:t>Shealy</w:t>
      </w:r>
    </w:p>
    <w:p w:rsidR="005D6D7D" w:rsidRDefault="00BA740B"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Thur</w:t>
      </w:r>
      <w:r w:rsidR="005D6D7D">
        <w:t>mond</w:t>
      </w:r>
      <w:r w:rsidR="005D6D7D">
        <w:tab/>
        <w:t>Turner</w:t>
      </w:r>
      <w:r w:rsidR="005D6D7D">
        <w:tab/>
        <w:t>Young</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Kimpson</w:t>
      </w:r>
      <w:r>
        <w:tab/>
        <w:t>Sabb</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D6D7D" w:rsidRPr="00F63583"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Total--17</w:t>
      </w:r>
    </w:p>
    <w:p w:rsidR="005D6D7D" w:rsidRDefault="005D6D7D" w:rsidP="00942B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pPr>
    </w:p>
    <w:p w:rsidR="005D6D7D" w:rsidRPr="00F63583" w:rsidRDefault="005D6D7D" w:rsidP="005D6D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5D6D7D" w:rsidRDefault="005D6D7D" w:rsidP="00942B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pacing w:line="220" w:lineRule="exact"/>
      </w:pPr>
    </w:p>
    <w:p w:rsidR="005D6D7D" w:rsidRPr="00F63583" w:rsidRDefault="005D6D7D" w:rsidP="005D6D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5D6D7D" w:rsidRDefault="005D6D7D" w:rsidP="005D6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5D6D7D" w:rsidRDefault="005D6D7D" w:rsidP="005D6D7D">
      <w:r>
        <w:tab/>
        <w:t>Ordered for consideration tomorrow.</w:t>
      </w:r>
    </w:p>
    <w:p w:rsidR="00E0462F" w:rsidRPr="00E0462F" w:rsidRDefault="00E0462F">
      <w:pPr>
        <w:pStyle w:val="Header"/>
        <w:tabs>
          <w:tab w:val="clear" w:pos="8640"/>
          <w:tab w:val="left" w:pos="4320"/>
        </w:tabs>
        <w:jc w:val="center"/>
        <w:rPr>
          <w:b/>
          <w:color w:val="auto"/>
        </w:rPr>
      </w:pPr>
    </w:p>
    <w:p w:rsidR="007077A2" w:rsidRPr="00E0462F" w:rsidRDefault="007077A2" w:rsidP="008715D6">
      <w:pPr>
        <w:keepNext/>
        <w:keepLines/>
        <w:jc w:val="center"/>
        <w:rPr>
          <w:color w:val="auto"/>
        </w:rPr>
      </w:pPr>
      <w:r w:rsidRPr="00E0462F">
        <w:rPr>
          <w:b/>
          <w:color w:val="auto"/>
        </w:rPr>
        <w:t>Appointment Reported</w:t>
      </w:r>
    </w:p>
    <w:p w:rsidR="007077A2" w:rsidRPr="00E0462F" w:rsidRDefault="007077A2" w:rsidP="008715D6">
      <w:pPr>
        <w:keepNext/>
        <w:keepLines/>
        <w:rPr>
          <w:color w:val="auto"/>
        </w:rPr>
      </w:pPr>
      <w:r w:rsidRPr="00E0462F">
        <w:rPr>
          <w:color w:val="auto"/>
        </w:rPr>
        <w:tab/>
        <w:t>Senator PEELER from the Committee on Medical Affairs submitted a favorable report on:</w:t>
      </w:r>
    </w:p>
    <w:p w:rsidR="007077A2" w:rsidRPr="00E0462F" w:rsidRDefault="007077A2" w:rsidP="007077A2">
      <w:pPr>
        <w:jc w:val="center"/>
        <w:rPr>
          <w:b/>
          <w:color w:val="auto"/>
        </w:rPr>
      </w:pPr>
      <w:r w:rsidRPr="00E0462F">
        <w:rPr>
          <w:b/>
          <w:color w:val="auto"/>
        </w:rPr>
        <w:t>Statewide Appointment</w:t>
      </w:r>
    </w:p>
    <w:p w:rsidR="007077A2" w:rsidRPr="00E0462F" w:rsidRDefault="007077A2" w:rsidP="007077A2">
      <w:pPr>
        <w:keepNext/>
        <w:ind w:firstLine="216"/>
        <w:rPr>
          <w:color w:val="auto"/>
          <w:u w:val="single"/>
        </w:rPr>
      </w:pPr>
      <w:r w:rsidRPr="00E0462F">
        <w:rPr>
          <w:color w:val="auto"/>
          <w:u w:val="single"/>
        </w:rPr>
        <w:t xml:space="preserve">Initial Appointment, Director of Department of Health </w:t>
      </w:r>
      <w:r w:rsidR="00942B7D">
        <w:rPr>
          <w:color w:val="auto"/>
          <w:u w:val="single"/>
        </w:rPr>
        <w:t>and</w:t>
      </w:r>
      <w:r w:rsidRPr="00E0462F">
        <w:rPr>
          <w:color w:val="auto"/>
          <w:u w:val="single"/>
        </w:rPr>
        <w:t xml:space="preserve"> Human Services, with term coterminous with Governor</w:t>
      </w:r>
    </w:p>
    <w:p w:rsidR="007077A2" w:rsidRPr="00E0462F" w:rsidRDefault="007077A2" w:rsidP="007077A2">
      <w:pPr>
        <w:ind w:firstLine="216"/>
        <w:rPr>
          <w:color w:val="auto"/>
        </w:rPr>
      </w:pPr>
      <w:r w:rsidRPr="00E0462F">
        <w:rPr>
          <w:color w:val="auto"/>
        </w:rPr>
        <w:t>Christian L. Soura, 210 Waltham Abby R</w:t>
      </w:r>
      <w:r w:rsidR="005D6D7D">
        <w:rPr>
          <w:color w:val="auto"/>
        </w:rPr>
        <w:t>oa</w:t>
      </w:r>
      <w:r w:rsidRPr="00E0462F">
        <w:rPr>
          <w:color w:val="auto"/>
        </w:rPr>
        <w:t>d, Columbia, SC 29212</w:t>
      </w:r>
      <w:r w:rsidRPr="00E0462F">
        <w:rPr>
          <w:i/>
          <w:color w:val="auto"/>
        </w:rPr>
        <w:t xml:space="preserve"> VICE </w:t>
      </w:r>
      <w:r w:rsidRPr="00E0462F">
        <w:rPr>
          <w:color w:val="auto"/>
        </w:rPr>
        <w:t>Mr. Anthony Keck</w:t>
      </w:r>
    </w:p>
    <w:p w:rsidR="007077A2" w:rsidRPr="00E0462F" w:rsidRDefault="007077A2" w:rsidP="007077A2">
      <w:pPr>
        <w:ind w:firstLine="216"/>
        <w:rPr>
          <w:color w:val="auto"/>
        </w:rPr>
      </w:pPr>
    </w:p>
    <w:p w:rsidR="007077A2" w:rsidRPr="00E0462F" w:rsidRDefault="007077A2" w:rsidP="007077A2">
      <w:pPr>
        <w:ind w:firstLine="216"/>
        <w:rPr>
          <w:color w:val="auto"/>
        </w:rPr>
      </w:pPr>
      <w:r w:rsidRPr="00E0462F">
        <w:rPr>
          <w:color w:val="auto"/>
        </w:rPr>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0462F" w:rsidRPr="00E0462F" w:rsidRDefault="00E0462F" w:rsidP="00E0462F">
      <w:pPr>
        <w:jc w:val="center"/>
        <w:rPr>
          <w:b/>
          <w:color w:val="auto"/>
        </w:rPr>
      </w:pPr>
      <w:r w:rsidRPr="00E0462F">
        <w:rPr>
          <w:b/>
          <w:color w:val="auto"/>
        </w:rPr>
        <w:t>READ THE THIRD TIME</w:t>
      </w:r>
    </w:p>
    <w:p w:rsidR="00E0462F" w:rsidRPr="00E0462F" w:rsidRDefault="00E0462F" w:rsidP="00E0462F">
      <w:pPr>
        <w:jc w:val="center"/>
        <w:rPr>
          <w:b/>
          <w:color w:val="auto"/>
        </w:rPr>
      </w:pPr>
      <w:r w:rsidRPr="00E0462F">
        <w:rPr>
          <w:b/>
          <w:color w:val="auto"/>
        </w:rPr>
        <w:t>SENT TO THE HOUSE</w:t>
      </w:r>
    </w:p>
    <w:p w:rsidR="00E0462F" w:rsidRDefault="00E0462F" w:rsidP="00E0462F">
      <w:pPr>
        <w:pStyle w:val="Header"/>
        <w:tabs>
          <w:tab w:val="left" w:pos="4320"/>
        </w:tabs>
        <w:rPr>
          <w:color w:val="auto"/>
        </w:rPr>
      </w:pPr>
      <w:r w:rsidRPr="00E0462F">
        <w:rPr>
          <w:b/>
          <w:i/>
          <w:color w:val="auto"/>
          <w:szCs w:val="22"/>
        </w:rPr>
        <w:tab/>
      </w:r>
      <w:r w:rsidRPr="00E0462F">
        <w:rPr>
          <w:color w:val="auto"/>
        </w:rPr>
        <w:t>The following Bill was read the third time and ordered sent to the House of Representatives:</w:t>
      </w:r>
    </w:p>
    <w:p w:rsidR="001543C1" w:rsidRPr="00E0462F" w:rsidRDefault="001543C1" w:rsidP="00E0462F">
      <w:pPr>
        <w:pStyle w:val="Header"/>
        <w:tabs>
          <w:tab w:val="left" w:pos="4320"/>
        </w:tabs>
        <w:rPr>
          <w:color w:val="auto"/>
        </w:rPr>
      </w:pPr>
    </w:p>
    <w:p w:rsidR="00E0462F" w:rsidRPr="00E0462F" w:rsidRDefault="00E0462F" w:rsidP="00E0462F">
      <w:pPr>
        <w:suppressAutoHyphens/>
        <w:rPr>
          <w:color w:val="auto"/>
        </w:rPr>
      </w:pPr>
      <w:r w:rsidRPr="00E0462F">
        <w:rPr>
          <w:b/>
          <w:color w:val="auto"/>
        </w:rPr>
        <w:tab/>
      </w:r>
      <w:r w:rsidRPr="00E0462F">
        <w:rPr>
          <w:color w:val="auto"/>
        </w:rPr>
        <w:t>S. 136</w:t>
      </w:r>
      <w:r w:rsidRPr="00E0462F">
        <w:rPr>
          <w:color w:val="auto"/>
        </w:rPr>
        <w:fldChar w:fldCharType="begin"/>
      </w:r>
      <w:r w:rsidRPr="00E0462F">
        <w:rPr>
          <w:color w:val="auto"/>
        </w:rPr>
        <w:instrText xml:space="preserve"> XE "S. 136" \b </w:instrText>
      </w:r>
      <w:r w:rsidRPr="00E0462F">
        <w:rPr>
          <w:color w:val="auto"/>
        </w:rPr>
        <w:fldChar w:fldCharType="end"/>
      </w:r>
      <w:r w:rsidRPr="00E0462F">
        <w:rPr>
          <w:color w:val="auto"/>
        </w:rPr>
        <w:t xml:space="preserve"> -- Senator Cleary:  </w:t>
      </w:r>
      <w:r w:rsidRPr="00E0462F">
        <w:rPr>
          <w:color w:val="auto"/>
          <w:szCs w:val="30"/>
        </w:rPr>
        <w:t xml:space="preserve">A BILL </w:t>
      </w:r>
      <w:r w:rsidRPr="00E0462F">
        <w:rPr>
          <w:color w:val="auto"/>
        </w:rPr>
        <w:t>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E0462F" w:rsidRPr="00E0462F" w:rsidRDefault="00E0462F" w:rsidP="00E0462F">
      <w:pPr>
        <w:pStyle w:val="Header"/>
        <w:tabs>
          <w:tab w:val="clear" w:pos="8640"/>
          <w:tab w:val="left" w:pos="4320"/>
        </w:tabs>
        <w:rPr>
          <w:color w:val="auto"/>
        </w:rPr>
      </w:pPr>
      <w:r w:rsidRPr="00E0462F">
        <w:rPr>
          <w:color w:val="auto"/>
        </w:rPr>
        <w:tab/>
        <w:t xml:space="preserve">The Senate proceeded to a consideration of the Bill.  The question being the third reading of the Bill.  </w:t>
      </w:r>
    </w:p>
    <w:p w:rsidR="00E0462F" w:rsidRPr="00E0462F" w:rsidRDefault="00E0462F" w:rsidP="00E0462F">
      <w:pPr>
        <w:pStyle w:val="Header"/>
        <w:tabs>
          <w:tab w:val="clear" w:pos="8640"/>
          <w:tab w:val="left" w:pos="4320"/>
        </w:tabs>
        <w:rPr>
          <w:color w:val="auto"/>
        </w:rPr>
      </w:pPr>
    </w:p>
    <w:p w:rsidR="00E0462F" w:rsidRDefault="00E0462F" w:rsidP="00E0462F">
      <w:pPr>
        <w:pStyle w:val="Header"/>
        <w:tabs>
          <w:tab w:val="clear" w:pos="8640"/>
          <w:tab w:val="left" w:pos="4320"/>
        </w:tabs>
        <w:rPr>
          <w:color w:val="auto"/>
        </w:rPr>
      </w:pPr>
      <w:r w:rsidRPr="00E0462F">
        <w:rPr>
          <w:color w:val="auto"/>
        </w:rPr>
        <w:tab/>
        <w:t xml:space="preserve">The Bill was read the third time </w:t>
      </w:r>
      <w:r w:rsidR="001543C1">
        <w:rPr>
          <w:color w:val="auto"/>
        </w:rPr>
        <w:t xml:space="preserve">and </w:t>
      </w:r>
      <w:r w:rsidRPr="00E0462F">
        <w:rPr>
          <w:color w:val="auto"/>
        </w:rPr>
        <w:t xml:space="preserve">ordered sent to </w:t>
      </w:r>
      <w:r w:rsidR="001543C1">
        <w:rPr>
          <w:color w:val="auto"/>
        </w:rPr>
        <w:t xml:space="preserve">the </w:t>
      </w:r>
      <w:r w:rsidRPr="00E0462F">
        <w:rPr>
          <w:color w:val="auto"/>
        </w:rPr>
        <w:t>House</w:t>
      </w:r>
      <w:r w:rsidR="001C6FA6">
        <w:rPr>
          <w:color w:val="auto"/>
        </w:rPr>
        <w:t>.</w:t>
      </w:r>
    </w:p>
    <w:p w:rsidR="00421EAA" w:rsidRPr="00E0462F" w:rsidRDefault="00421EAA" w:rsidP="00E0462F">
      <w:pPr>
        <w:pStyle w:val="Header"/>
        <w:tabs>
          <w:tab w:val="clear" w:pos="8640"/>
          <w:tab w:val="left" w:pos="4320"/>
        </w:tabs>
        <w:rPr>
          <w:color w:val="auto"/>
        </w:rPr>
      </w:pPr>
    </w:p>
    <w:p w:rsidR="00E0462F" w:rsidRPr="00E0462F" w:rsidRDefault="00E0462F" w:rsidP="00E0462F">
      <w:pPr>
        <w:pStyle w:val="Header"/>
        <w:jc w:val="center"/>
        <w:rPr>
          <w:b/>
          <w:bCs/>
          <w:color w:val="auto"/>
        </w:rPr>
      </w:pPr>
      <w:r w:rsidRPr="00E0462F">
        <w:rPr>
          <w:b/>
          <w:bCs/>
          <w:color w:val="auto"/>
        </w:rPr>
        <w:t xml:space="preserve">AMENDED, </w:t>
      </w:r>
      <w:r w:rsidR="001C6FA6">
        <w:rPr>
          <w:b/>
          <w:bCs/>
          <w:color w:val="auto"/>
        </w:rPr>
        <w:t>READ THE SECOND TIME</w:t>
      </w:r>
      <w:r w:rsidRPr="00E0462F">
        <w:rPr>
          <w:b/>
          <w:bCs/>
          <w:color w:val="auto"/>
        </w:rPr>
        <w:t xml:space="preserve"> </w:t>
      </w:r>
    </w:p>
    <w:p w:rsidR="00E0462F" w:rsidRPr="00E0462F" w:rsidRDefault="00E0462F" w:rsidP="00E0462F">
      <w:pPr>
        <w:suppressAutoHyphens/>
        <w:rPr>
          <w:color w:val="auto"/>
        </w:rPr>
      </w:pPr>
      <w:r w:rsidRPr="00E0462F">
        <w:rPr>
          <w:b/>
          <w:bCs/>
          <w:color w:val="auto"/>
        </w:rPr>
        <w:tab/>
      </w:r>
      <w:r w:rsidRPr="00E0462F">
        <w:rPr>
          <w:color w:val="auto"/>
        </w:rPr>
        <w:t>S. 376</w:t>
      </w:r>
      <w:r w:rsidRPr="00E0462F">
        <w:rPr>
          <w:color w:val="auto"/>
        </w:rPr>
        <w:fldChar w:fldCharType="begin"/>
      </w:r>
      <w:r w:rsidRPr="00E0462F">
        <w:rPr>
          <w:color w:val="auto"/>
        </w:rPr>
        <w:instrText xml:space="preserve"> XE "S. 376" \b </w:instrText>
      </w:r>
      <w:r w:rsidRPr="00E0462F">
        <w:rPr>
          <w:color w:val="auto"/>
        </w:rPr>
        <w:fldChar w:fldCharType="end"/>
      </w:r>
      <w:r w:rsidRPr="00E0462F">
        <w:rPr>
          <w:color w:val="auto"/>
        </w:rPr>
        <w:t xml:space="preserve"> -- Senators Grooms and Campsen:  </w:t>
      </w:r>
      <w:r w:rsidRPr="00E0462F">
        <w:rPr>
          <w:color w:val="auto"/>
          <w:szCs w:val="30"/>
        </w:rPr>
        <w:t xml:space="preserve">A BILL </w:t>
      </w:r>
      <w:r w:rsidRPr="00E0462F">
        <w:rPr>
          <w:color w:val="auto"/>
        </w:rPr>
        <w:t>TO AMEND SECTION 55</w:t>
      </w:r>
      <w:r w:rsidRPr="00E0462F">
        <w:rPr>
          <w:color w:val="auto"/>
        </w:rPr>
        <w:noBreakHyphen/>
        <w:t>1</w:t>
      </w:r>
      <w:r w:rsidRPr="00E0462F">
        <w:rPr>
          <w:color w:val="auto"/>
        </w:rPr>
        <w:noBreakHyphen/>
        <w:t>80, RELATING TO THE GENERAL PROVISIONS CONCERNING AERONAUTICS, TO RESTORE THE PREVIOUS PROVISIONS OF THIS SECTION, TO PROVIDE FOR INCREASES OF THE MEMBERSHIP ON AN AVIATION AUTHORITY, TO PROVIDE FOR THE APPOINTMENT OF THE MEMBERS; AND TO REPEAL ACT 130 OF 2007.</w:t>
      </w:r>
    </w:p>
    <w:p w:rsidR="001C6FA6" w:rsidRDefault="00E0462F" w:rsidP="00E0462F">
      <w:pPr>
        <w:suppressAutoHyphens/>
        <w:rPr>
          <w:color w:val="auto"/>
        </w:rPr>
      </w:pPr>
      <w:r w:rsidRPr="00E0462F">
        <w:rPr>
          <w:color w:val="auto"/>
        </w:rPr>
        <w:tab/>
      </w:r>
      <w:r w:rsidR="001C6FA6">
        <w:rPr>
          <w:color w:val="auto"/>
        </w:rPr>
        <w:t>The Senate proceeded to a consideration of the Bill, the question being the second reading of the Bill.</w:t>
      </w:r>
    </w:p>
    <w:p w:rsidR="001C6FA6" w:rsidRDefault="001C6FA6" w:rsidP="00E0462F">
      <w:pPr>
        <w:suppressAutoHyphens/>
        <w:rPr>
          <w:color w:val="auto"/>
        </w:rPr>
      </w:pPr>
    </w:p>
    <w:p w:rsidR="00E0462F" w:rsidRPr="00E0462F" w:rsidRDefault="001C6FA6" w:rsidP="00086D54">
      <w:pPr>
        <w:suppressAutoHyphens/>
        <w:rPr>
          <w:color w:val="auto"/>
        </w:rPr>
      </w:pPr>
      <w:r>
        <w:rPr>
          <w:color w:val="auto"/>
        </w:rPr>
        <w:tab/>
      </w:r>
      <w:r w:rsidR="00E0462F" w:rsidRPr="00E0462F">
        <w:rPr>
          <w:snapToGrid w:val="0"/>
          <w:color w:val="auto"/>
        </w:rPr>
        <w:t>Senators CAMPSEN and GROOMS proposed the following amendment (376R001.KM.LKG), which was adopted:</w:t>
      </w:r>
    </w:p>
    <w:p w:rsidR="00E0462F" w:rsidRPr="00E0462F" w:rsidRDefault="00E0462F" w:rsidP="00E0462F">
      <w:pPr>
        <w:rPr>
          <w:snapToGrid w:val="0"/>
          <w:color w:val="auto"/>
        </w:rPr>
      </w:pPr>
      <w:r w:rsidRPr="00E0462F">
        <w:rPr>
          <w:snapToGrid w:val="0"/>
          <w:color w:val="auto"/>
        </w:rPr>
        <w:tab/>
        <w:t>Amend the bill, as and if amended, page 1, by inserting after line 39:</w:t>
      </w:r>
    </w:p>
    <w:p w:rsidR="00E0462F" w:rsidRPr="00E0462F" w:rsidRDefault="00E0462F" w:rsidP="00E0462F">
      <w:pPr>
        <w:rPr>
          <w:snapToGrid w:val="0"/>
          <w:color w:val="auto"/>
        </w:rPr>
      </w:pPr>
      <w:r w:rsidRPr="00E0462F">
        <w:rPr>
          <w:snapToGrid w:val="0"/>
          <w:color w:val="auto"/>
        </w:rPr>
        <w:tab/>
        <w:t>/</w:t>
      </w:r>
      <w:r w:rsidRPr="00E0462F">
        <w:rPr>
          <w:snapToGrid w:val="0"/>
          <w:color w:val="auto"/>
        </w:rPr>
        <w:tab/>
      </w:r>
      <w:r w:rsidRPr="00E0462F">
        <w:rPr>
          <w:color w:val="auto"/>
          <w:u w:val="single" w:color="000000" w:themeColor="text1"/>
        </w:rPr>
        <w:t>(D)</w:t>
      </w:r>
      <w:r w:rsidRPr="00E0462F">
        <w:rPr>
          <w:color w:val="auto"/>
          <w:u w:color="000000" w:themeColor="text1"/>
        </w:rPr>
        <w:tab/>
      </w:r>
      <w:r w:rsidRPr="00E0462F">
        <w:rPr>
          <w:color w:val="auto"/>
          <w:u w:val="single" w:color="000000" w:themeColor="text1"/>
        </w:rPr>
        <w:t>The provisions of this section do not apply in the case of any multicounty aviation commission or authority.</w:t>
      </w:r>
      <w:r w:rsidRPr="00E0462F">
        <w:rPr>
          <w:color w:val="auto"/>
          <w:u w:color="000000" w:themeColor="text1"/>
        </w:rPr>
        <w:t>”</w:t>
      </w:r>
      <w:r w:rsidRPr="00E0462F">
        <w:rPr>
          <w:color w:val="auto"/>
          <w:u w:color="000000" w:themeColor="text1"/>
        </w:rPr>
        <w:tab/>
      </w:r>
      <w:r w:rsidRPr="00E0462F">
        <w:rPr>
          <w:color w:val="auto"/>
          <w:u w:color="000000" w:themeColor="text1"/>
        </w:rPr>
        <w:tab/>
        <w:t>/</w:t>
      </w:r>
    </w:p>
    <w:p w:rsidR="00E0462F" w:rsidRPr="00E0462F" w:rsidRDefault="00E0462F" w:rsidP="00E0462F">
      <w:pPr>
        <w:rPr>
          <w:snapToGrid w:val="0"/>
          <w:color w:val="auto"/>
        </w:rPr>
      </w:pPr>
      <w:r w:rsidRPr="00E0462F">
        <w:rPr>
          <w:snapToGrid w:val="0"/>
          <w:color w:val="auto"/>
        </w:rPr>
        <w:tab/>
        <w:t>Renumber sections to conform.</w:t>
      </w:r>
    </w:p>
    <w:p w:rsidR="00E0462F" w:rsidRDefault="00E0462F" w:rsidP="00E0462F">
      <w:pPr>
        <w:rPr>
          <w:snapToGrid w:val="0"/>
          <w:color w:val="auto"/>
        </w:rPr>
      </w:pPr>
      <w:r w:rsidRPr="00E0462F">
        <w:rPr>
          <w:snapToGrid w:val="0"/>
          <w:color w:val="auto"/>
        </w:rPr>
        <w:tab/>
        <w:t>Amend title to conform.</w:t>
      </w:r>
    </w:p>
    <w:p w:rsidR="00621A6C" w:rsidRPr="00E0462F" w:rsidRDefault="00621A6C" w:rsidP="00E0462F">
      <w:pPr>
        <w:rPr>
          <w:snapToGrid w:val="0"/>
          <w:color w:val="auto"/>
        </w:rPr>
      </w:pPr>
    </w:p>
    <w:p w:rsidR="00EE7BE1" w:rsidRDefault="00A64FCF" w:rsidP="00EE7BE1">
      <w:pPr>
        <w:suppressAutoHyphens/>
        <w:rPr>
          <w:color w:val="auto"/>
        </w:rPr>
      </w:pPr>
      <w:r>
        <w:rPr>
          <w:color w:val="auto"/>
        </w:rPr>
        <w:tab/>
      </w:r>
      <w:r w:rsidR="00EE7BE1">
        <w:rPr>
          <w:color w:val="auto"/>
        </w:rPr>
        <w:t>Senator CAMPSEN spoke on the amendment.</w:t>
      </w:r>
    </w:p>
    <w:p w:rsidR="00EE7BE1" w:rsidRDefault="00EE7BE1" w:rsidP="00E0462F">
      <w:pPr>
        <w:rPr>
          <w:snapToGrid w:val="0"/>
          <w:color w:val="auto"/>
        </w:rPr>
      </w:pPr>
    </w:p>
    <w:p w:rsidR="00086D54" w:rsidRDefault="00A64FCF" w:rsidP="008715D6">
      <w:pPr>
        <w:suppressAutoHyphens/>
        <w:rPr>
          <w:color w:val="auto"/>
        </w:rPr>
      </w:pPr>
      <w:r>
        <w:rPr>
          <w:color w:val="auto"/>
        </w:rPr>
        <w:tab/>
      </w:r>
      <w:r w:rsidR="008715D6">
        <w:rPr>
          <w:color w:val="auto"/>
        </w:rPr>
        <w:t>The amendment was adopted.</w:t>
      </w:r>
    </w:p>
    <w:p w:rsidR="00421EAA" w:rsidRDefault="00421EAA" w:rsidP="008715D6">
      <w:pPr>
        <w:suppressAutoHyphens/>
        <w:rPr>
          <w:color w:val="auto"/>
        </w:rPr>
      </w:pPr>
    </w:p>
    <w:p w:rsidR="00421EAA" w:rsidRDefault="00421EAA" w:rsidP="008715D6">
      <w:pPr>
        <w:suppressAutoHyphens/>
        <w:rPr>
          <w:color w:val="auto"/>
        </w:rPr>
      </w:pPr>
      <w:r>
        <w:rPr>
          <w:color w:val="auto"/>
        </w:rPr>
        <w:tab/>
        <w:t>The question then was second reading of the Bill.</w:t>
      </w:r>
    </w:p>
    <w:p w:rsidR="008715D6" w:rsidRPr="00E0462F" w:rsidRDefault="008715D6" w:rsidP="008715D6">
      <w:pPr>
        <w:suppressAutoHyphens/>
        <w:rPr>
          <w:snapToGrid w:val="0"/>
          <w:color w:val="auto"/>
        </w:rPr>
      </w:pPr>
    </w:p>
    <w:p w:rsidR="00E0462F" w:rsidRDefault="00E0462F" w:rsidP="00E0462F">
      <w:pPr>
        <w:pStyle w:val="Header"/>
        <w:rPr>
          <w:bCs/>
          <w:color w:val="auto"/>
        </w:rPr>
      </w:pPr>
      <w:r w:rsidRPr="00E0462F">
        <w:rPr>
          <w:bCs/>
          <w:color w:val="auto"/>
        </w:rPr>
        <w:tab/>
        <w:t>The "ayes" and "nays" were demanded and taken, resulting as follows:</w:t>
      </w:r>
    </w:p>
    <w:p w:rsidR="00E0462F" w:rsidRDefault="00E0462F" w:rsidP="00E0462F">
      <w:pPr>
        <w:pStyle w:val="Header"/>
        <w:jc w:val="center"/>
        <w:rPr>
          <w:b/>
          <w:bCs/>
          <w:color w:val="auto"/>
        </w:rPr>
      </w:pPr>
      <w:r w:rsidRPr="00A64FCF">
        <w:rPr>
          <w:b/>
          <w:bCs/>
          <w:color w:val="auto"/>
        </w:rPr>
        <w:t>Ayes 33; Nays 0; Abstain 1</w:t>
      </w:r>
    </w:p>
    <w:p w:rsidR="001543C1" w:rsidRPr="00A64FCF" w:rsidRDefault="001543C1" w:rsidP="00E0462F">
      <w:pPr>
        <w:pStyle w:val="Header"/>
        <w:jc w:val="center"/>
        <w:rPr>
          <w:b/>
          <w:bCs/>
          <w:color w:val="auto"/>
        </w:rPr>
      </w:pP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0462F">
        <w:rPr>
          <w:b/>
          <w:bCs/>
          <w:color w:val="auto"/>
        </w:rPr>
        <w:t>AYES</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Alexander</w:t>
      </w:r>
      <w:r w:rsidRPr="00E0462F">
        <w:rPr>
          <w:bCs/>
          <w:color w:val="auto"/>
        </w:rPr>
        <w:tab/>
        <w:t>Allen</w:t>
      </w:r>
      <w:r w:rsidRPr="00E0462F">
        <w:rPr>
          <w:bCs/>
          <w:color w:val="auto"/>
        </w:rPr>
        <w:tab/>
        <w:t>Bennett</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Bright</w:t>
      </w:r>
      <w:r w:rsidRPr="00E0462F">
        <w:rPr>
          <w:bCs/>
          <w:color w:val="auto"/>
        </w:rPr>
        <w:tab/>
        <w:t>Bryant</w:t>
      </w:r>
      <w:r w:rsidRPr="00E0462F">
        <w:rPr>
          <w:bCs/>
          <w:color w:val="auto"/>
        </w:rPr>
        <w:tab/>
        <w:t>Campsen</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Cleary</w:t>
      </w:r>
      <w:r w:rsidRPr="00E0462F">
        <w:rPr>
          <w:bCs/>
          <w:color w:val="auto"/>
        </w:rPr>
        <w:tab/>
        <w:t>Corbin</w:t>
      </w:r>
      <w:r w:rsidRPr="00E0462F">
        <w:rPr>
          <w:bCs/>
          <w:color w:val="auto"/>
        </w:rPr>
        <w:tab/>
        <w:t>Courson</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Cromer</w:t>
      </w:r>
      <w:r w:rsidRPr="00E0462F">
        <w:rPr>
          <w:bCs/>
          <w:color w:val="auto"/>
        </w:rPr>
        <w:tab/>
        <w:t>Davis</w:t>
      </w:r>
      <w:r w:rsidRPr="00E0462F">
        <w:rPr>
          <w:bCs/>
          <w:color w:val="auto"/>
        </w:rPr>
        <w:tab/>
        <w:t>Fair</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Hayes</w:t>
      </w:r>
      <w:r w:rsidRPr="00E0462F">
        <w:rPr>
          <w:bCs/>
          <w:color w:val="auto"/>
        </w:rPr>
        <w:tab/>
        <w:t>Hutto</w:t>
      </w:r>
      <w:r w:rsidRPr="00E0462F">
        <w:rPr>
          <w:bCs/>
          <w:color w:val="auto"/>
        </w:rPr>
        <w:tab/>
        <w:t>Johnson</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Kimpson</w:t>
      </w:r>
      <w:r w:rsidRPr="00E0462F">
        <w:rPr>
          <w:bCs/>
          <w:color w:val="auto"/>
        </w:rPr>
        <w:tab/>
        <w:t>Leatherman</w:t>
      </w:r>
      <w:r w:rsidRPr="00E0462F">
        <w:rPr>
          <w:bCs/>
          <w:color w:val="auto"/>
        </w:rPr>
        <w:tab/>
        <w:t>Malloy</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i/>
          <w:color w:val="auto"/>
        </w:rPr>
        <w:t>Martin, Larry</w:t>
      </w:r>
      <w:r w:rsidRPr="00E0462F">
        <w:rPr>
          <w:bCs/>
          <w:i/>
          <w:color w:val="auto"/>
        </w:rPr>
        <w:tab/>
        <w:t>Martin, Shane</w:t>
      </w:r>
      <w:r w:rsidRPr="00E0462F">
        <w:rPr>
          <w:bCs/>
          <w:i/>
          <w:color w:val="auto"/>
        </w:rPr>
        <w:tab/>
      </w:r>
      <w:r w:rsidRPr="00E0462F">
        <w:rPr>
          <w:bCs/>
          <w:color w:val="auto"/>
        </w:rPr>
        <w:t>Matthews</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Nicholson</w:t>
      </w:r>
      <w:r w:rsidRPr="00E0462F">
        <w:rPr>
          <w:bCs/>
          <w:color w:val="auto"/>
        </w:rPr>
        <w:tab/>
        <w:t>O'Dell</w:t>
      </w:r>
      <w:r w:rsidRPr="00E0462F">
        <w:rPr>
          <w:bCs/>
          <w:color w:val="auto"/>
        </w:rPr>
        <w:tab/>
        <w:t>Peeler</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Rankin</w:t>
      </w:r>
      <w:r w:rsidRPr="00E0462F">
        <w:rPr>
          <w:bCs/>
          <w:color w:val="auto"/>
        </w:rPr>
        <w:tab/>
        <w:t>Sabb</w:t>
      </w:r>
      <w:r w:rsidRPr="00E0462F">
        <w:rPr>
          <w:bCs/>
          <w:color w:val="auto"/>
        </w:rPr>
        <w:tab/>
        <w:t>Setzler</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Shealy</w:t>
      </w:r>
      <w:r w:rsidRPr="00E0462F">
        <w:rPr>
          <w:bCs/>
          <w:color w:val="auto"/>
        </w:rPr>
        <w:tab/>
        <w:t>Thurmond</w:t>
      </w:r>
      <w:r w:rsidRPr="00E0462F">
        <w:rPr>
          <w:bCs/>
          <w:color w:val="auto"/>
        </w:rPr>
        <w:tab/>
        <w:t>Turner</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Verdin</w:t>
      </w:r>
      <w:r w:rsidRPr="00E0462F">
        <w:rPr>
          <w:bCs/>
          <w:color w:val="auto"/>
        </w:rPr>
        <w:tab/>
        <w:t>Williams</w:t>
      </w:r>
      <w:r w:rsidRPr="00E0462F">
        <w:rPr>
          <w:bCs/>
          <w:color w:val="auto"/>
        </w:rPr>
        <w:tab/>
        <w:t>Young</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0462F">
        <w:rPr>
          <w:b/>
          <w:bCs/>
          <w:color w:val="auto"/>
        </w:rPr>
        <w:t>Total--33</w:t>
      </w:r>
    </w:p>
    <w:p w:rsidR="00E0462F" w:rsidRPr="00E0462F" w:rsidRDefault="00E0462F" w:rsidP="00E0462F">
      <w:pPr>
        <w:pStyle w:val="Header"/>
        <w:tabs>
          <w:tab w:val="clear" w:pos="8640"/>
          <w:tab w:val="left" w:pos="4320"/>
        </w:tabs>
        <w:rPr>
          <w:bCs/>
          <w:color w:val="auto"/>
        </w:rPr>
      </w:pP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0462F">
        <w:rPr>
          <w:b/>
          <w:bCs/>
          <w:color w:val="auto"/>
        </w:rPr>
        <w:t>NAYS</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0462F">
        <w:rPr>
          <w:b/>
          <w:bCs/>
          <w:color w:val="auto"/>
        </w:rPr>
        <w:t>Total--0</w:t>
      </w:r>
    </w:p>
    <w:p w:rsidR="00E0462F" w:rsidRPr="00E0462F" w:rsidRDefault="00E0462F" w:rsidP="00E0462F">
      <w:pPr>
        <w:pStyle w:val="Header"/>
        <w:tabs>
          <w:tab w:val="clear" w:pos="8640"/>
          <w:tab w:val="left" w:pos="4320"/>
        </w:tabs>
        <w:rPr>
          <w:bCs/>
          <w:color w:val="auto"/>
        </w:rPr>
      </w:pP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0462F">
        <w:rPr>
          <w:b/>
          <w:bCs/>
          <w:color w:val="auto"/>
        </w:rPr>
        <w:t>ABSTAIN</w:t>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0462F">
        <w:rPr>
          <w:bCs/>
          <w:color w:val="auto"/>
        </w:rPr>
        <w:t>Campbell</w:t>
      </w:r>
    </w:p>
    <w:p w:rsidR="008715D6" w:rsidRPr="00E0462F" w:rsidRDefault="008715D6"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Pr>
          <w:bCs/>
          <w:color w:val="auto"/>
        </w:rPr>
        <w:tab/>
      </w:r>
    </w:p>
    <w:p w:rsidR="00E0462F" w:rsidRPr="00E0462F" w:rsidRDefault="00E0462F" w:rsidP="00E046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0462F">
        <w:rPr>
          <w:b/>
          <w:bCs/>
          <w:color w:val="auto"/>
        </w:rPr>
        <w:t>Total--1</w:t>
      </w:r>
    </w:p>
    <w:p w:rsidR="00E0462F" w:rsidRDefault="00E0462F" w:rsidP="00E0462F">
      <w:pPr>
        <w:pStyle w:val="Header"/>
        <w:tabs>
          <w:tab w:val="clear" w:pos="8640"/>
          <w:tab w:val="left" w:pos="4320"/>
        </w:tabs>
        <w:rPr>
          <w:bCs/>
          <w:color w:val="auto"/>
        </w:rPr>
      </w:pPr>
    </w:p>
    <w:p w:rsidR="00E0462F" w:rsidRDefault="00E0462F" w:rsidP="00E0462F">
      <w:pPr>
        <w:pStyle w:val="Header"/>
        <w:rPr>
          <w:bCs/>
          <w:color w:val="auto"/>
        </w:rPr>
      </w:pPr>
      <w:r w:rsidRPr="00E0462F">
        <w:rPr>
          <w:bCs/>
          <w:color w:val="auto"/>
        </w:rPr>
        <w:tab/>
        <w:t>The Bill was read the second time, passed and ordered to a third reading.</w:t>
      </w:r>
    </w:p>
    <w:p w:rsidR="00552451" w:rsidRPr="00E0462F" w:rsidRDefault="00552451" w:rsidP="00E0462F">
      <w:pPr>
        <w:pStyle w:val="Header"/>
        <w:rPr>
          <w:bCs/>
          <w:color w:val="auto"/>
        </w:rPr>
      </w:pPr>
    </w:p>
    <w:p w:rsidR="00E0462F" w:rsidRPr="00E0462F" w:rsidRDefault="00E0462F" w:rsidP="00E0462F">
      <w:pPr>
        <w:pStyle w:val="Header"/>
        <w:jc w:val="center"/>
        <w:rPr>
          <w:b/>
          <w:bCs/>
          <w:color w:val="auto"/>
          <w:szCs w:val="22"/>
        </w:rPr>
      </w:pPr>
      <w:r w:rsidRPr="00E0462F">
        <w:rPr>
          <w:b/>
          <w:bCs/>
          <w:color w:val="auto"/>
          <w:szCs w:val="22"/>
        </w:rPr>
        <w:t>OBJECTION</w:t>
      </w:r>
    </w:p>
    <w:p w:rsidR="00E0462F" w:rsidRPr="00E0462F" w:rsidRDefault="00E0462F" w:rsidP="00E0462F">
      <w:pPr>
        <w:pStyle w:val="Header"/>
        <w:rPr>
          <w:color w:val="auto"/>
        </w:rPr>
      </w:pPr>
      <w:r w:rsidRPr="00E0462F">
        <w:rPr>
          <w:b/>
          <w:bCs/>
          <w:color w:val="auto"/>
        </w:rPr>
        <w:tab/>
      </w:r>
      <w:r w:rsidRPr="00E0462F">
        <w:rPr>
          <w:color w:val="auto"/>
        </w:rPr>
        <w:t>S. 193</w:t>
      </w:r>
      <w:r w:rsidRPr="00E0462F">
        <w:rPr>
          <w:color w:val="auto"/>
        </w:rPr>
        <w:fldChar w:fldCharType="begin"/>
      </w:r>
      <w:r w:rsidRPr="00E0462F">
        <w:rPr>
          <w:color w:val="auto"/>
        </w:rPr>
        <w:instrText xml:space="preserve"> XE "S. 193" \b </w:instrText>
      </w:r>
      <w:r w:rsidRPr="00E0462F">
        <w:rPr>
          <w:color w:val="auto"/>
        </w:rPr>
        <w:fldChar w:fldCharType="end"/>
      </w:r>
      <w:r w:rsidRPr="00E0462F">
        <w:rPr>
          <w:color w:val="auto"/>
        </w:rPr>
        <w:t xml:space="preserve"> -- Senators Hutto, Campbell and Grooms:  </w:t>
      </w:r>
      <w:r w:rsidRPr="00E0462F">
        <w:rPr>
          <w:color w:val="auto"/>
          <w:szCs w:val="30"/>
        </w:rPr>
        <w:t xml:space="preserve">A BILL </w:t>
      </w:r>
      <w:r w:rsidRPr="00E0462F">
        <w:rPr>
          <w:color w:val="auto"/>
        </w:rPr>
        <w:t>TO AMEND SECTION 56</w:t>
      </w:r>
      <w:r w:rsidRPr="00E0462F">
        <w:rPr>
          <w:color w:val="auto"/>
        </w:rPr>
        <w:noBreakHyphen/>
        <w:t>1</w:t>
      </w:r>
      <w:r w:rsidRPr="00E0462F">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E0462F" w:rsidRPr="00E0462F" w:rsidRDefault="00E0462F" w:rsidP="00E0462F">
      <w:pPr>
        <w:pStyle w:val="Header"/>
        <w:rPr>
          <w:bCs/>
          <w:color w:val="auto"/>
          <w:sz w:val="20"/>
        </w:rPr>
      </w:pPr>
      <w:r w:rsidRPr="00E0462F">
        <w:rPr>
          <w:bCs/>
          <w:color w:val="auto"/>
          <w:szCs w:val="22"/>
        </w:rPr>
        <w:tab/>
        <w:t>Senator HUTTO objected to consideration of the Bill.</w:t>
      </w:r>
    </w:p>
    <w:p w:rsidR="00E0462F" w:rsidRDefault="00E0462F" w:rsidP="00E0462F">
      <w:pPr>
        <w:pStyle w:val="Header"/>
        <w:jc w:val="center"/>
        <w:rPr>
          <w:b/>
          <w:bCs/>
          <w:color w:val="7030A0"/>
          <w:sz w:val="20"/>
        </w:rPr>
      </w:pPr>
    </w:p>
    <w:p w:rsidR="00E0462F" w:rsidRPr="00E0462F" w:rsidRDefault="00E0462F" w:rsidP="00E0462F">
      <w:pPr>
        <w:pStyle w:val="Header"/>
        <w:jc w:val="center"/>
        <w:rPr>
          <w:b/>
          <w:bCs/>
          <w:color w:val="auto"/>
        </w:rPr>
      </w:pPr>
      <w:r w:rsidRPr="00E0462F">
        <w:rPr>
          <w:b/>
          <w:bCs/>
          <w:color w:val="auto"/>
        </w:rPr>
        <w:t>CARRIED OVER</w:t>
      </w:r>
    </w:p>
    <w:p w:rsidR="00E0462F" w:rsidRPr="00E0462F" w:rsidRDefault="00E0462F" w:rsidP="00E0462F">
      <w:pPr>
        <w:suppressAutoHyphens/>
        <w:rPr>
          <w:color w:val="auto"/>
        </w:rPr>
      </w:pPr>
      <w:r w:rsidRPr="00E0462F">
        <w:rPr>
          <w:b/>
          <w:bCs/>
          <w:color w:val="auto"/>
        </w:rPr>
        <w:tab/>
      </w:r>
      <w:r w:rsidRPr="00E0462F">
        <w:rPr>
          <w:color w:val="auto"/>
        </w:rPr>
        <w:t>S. 3</w:t>
      </w:r>
      <w:r w:rsidRPr="00E0462F">
        <w:rPr>
          <w:color w:val="auto"/>
        </w:rPr>
        <w:fldChar w:fldCharType="begin"/>
      </w:r>
      <w:r w:rsidRPr="00E0462F">
        <w:rPr>
          <w:color w:val="auto"/>
        </w:rPr>
        <w:instrText xml:space="preserve"> XE "S. 3" \b </w:instrText>
      </w:r>
      <w:r w:rsidRPr="00E0462F">
        <w:rPr>
          <w:color w:val="auto"/>
        </w:rPr>
        <w:fldChar w:fldCharType="end"/>
      </w:r>
      <w:r w:rsidRPr="00E0462F">
        <w:rPr>
          <w:color w:val="auto"/>
        </w:rPr>
        <w:t xml:space="preserve"> -- Senators L. Martin, Shealy, Malloy, Courson, Fair, Turner, Lourie and Hembree:  </w:t>
      </w:r>
      <w:r w:rsidRPr="00E0462F">
        <w:rPr>
          <w:color w:val="auto"/>
          <w:szCs w:val="30"/>
        </w:rPr>
        <w:t xml:space="preserve">A BILL </w:t>
      </w:r>
      <w:r w:rsidRPr="00E0462F">
        <w:rPr>
          <w:color w:val="auto"/>
          <w:u w:color="000000" w:themeColor="text1"/>
        </w:rPr>
        <w:t>TO AMEND SECTION 16</w:t>
      </w:r>
      <w:r w:rsidRPr="00E0462F">
        <w:rPr>
          <w:color w:val="auto"/>
          <w:u w:color="000000" w:themeColor="text1"/>
        </w:rPr>
        <w:noBreakHyphen/>
        <w:t>25</w:t>
      </w:r>
      <w:r w:rsidRPr="00E0462F">
        <w:rPr>
          <w:color w:val="auto"/>
          <w:u w:color="000000" w:themeColor="text1"/>
        </w:rPr>
        <w:noBreakHyphen/>
        <w:t>10 OF THE 1976 CODE, TO PROVIDE NECESSARY DEFINITIONS; TO AMEND SECTION 16</w:t>
      </w:r>
      <w:r w:rsidRPr="00E0462F">
        <w:rPr>
          <w:color w:val="auto"/>
          <w:u w:color="000000" w:themeColor="text1"/>
        </w:rPr>
        <w:noBreakHyphen/>
        <w:t>25</w:t>
      </w:r>
      <w:r w:rsidRPr="00E0462F">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E0462F">
        <w:rPr>
          <w:color w:val="auto"/>
          <w:u w:color="000000" w:themeColor="text1"/>
        </w:rPr>
        <w:noBreakHyphen/>
        <w:t>25</w:t>
      </w:r>
      <w:r w:rsidRPr="00E0462F">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0462F">
        <w:rPr>
          <w:color w:val="auto"/>
          <w:u w:color="000000" w:themeColor="text1"/>
        </w:rPr>
        <w:noBreakHyphen/>
        <w:t>25</w:t>
      </w:r>
      <w:r w:rsidRPr="00E0462F">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0462F">
        <w:rPr>
          <w:color w:val="auto"/>
          <w:u w:color="000000" w:themeColor="text1"/>
        </w:rPr>
        <w:noBreakHyphen/>
        <w:t>CONTACT ORDERS UNDER CERTAIN CIRCUMSTANCES, TO PROVIDE FOR THE DURATION OF CIVIL NO</w:t>
      </w:r>
      <w:r w:rsidRPr="00E0462F">
        <w:rPr>
          <w:color w:val="auto"/>
          <w:u w:color="000000" w:themeColor="text1"/>
        </w:rPr>
        <w:noBreakHyphen/>
        <w:t>CONTACT ORDERS, AND TO PROVIDE A PENALTY FOR THE VIOLATION OF CIVIL NO</w:t>
      </w:r>
      <w:r w:rsidRPr="00E0462F">
        <w:rPr>
          <w:color w:val="auto"/>
          <w:u w:color="000000" w:themeColor="text1"/>
        </w:rPr>
        <w:noBreakHyphen/>
        <w:t>CONTACT ORDERS.</w:t>
      </w:r>
    </w:p>
    <w:p w:rsidR="00E0462F" w:rsidRPr="00E0462F" w:rsidRDefault="00E0462F" w:rsidP="00E0462F">
      <w:pPr>
        <w:pStyle w:val="Header"/>
        <w:jc w:val="center"/>
        <w:rPr>
          <w:bCs/>
          <w:color w:val="auto"/>
          <w:szCs w:val="22"/>
        </w:rPr>
      </w:pPr>
      <w:r w:rsidRPr="00E0462F">
        <w:rPr>
          <w:bCs/>
          <w:color w:val="auto"/>
          <w:szCs w:val="22"/>
        </w:rPr>
        <w:tab/>
        <w:t>On motion of Senator LARRY MARTIN, the Bill was carried over.</w:t>
      </w:r>
    </w:p>
    <w:p w:rsidR="00E0462F" w:rsidRPr="00E0462F" w:rsidRDefault="00E0462F" w:rsidP="00E0462F">
      <w:pPr>
        <w:pStyle w:val="Header"/>
        <w:jc w:val="center"/>
        <w:rPr>
          <w:b/>
          <w:bCs/>
          <w:color w:val="auto"/>
          <w:sz w:val="20"/>
        </w:rPr>
      </w:pPr>
    </w:p>
    <w:p w:rsidR="00E0462F" w:rsidRPr="00E0462F" w:rsidRDefault="00E0462F" w:rsidP="00E0462F">
      <w:pPr>
        <w:suppressAutoHyphens/>
        <w:rPr>
          <w:color w:val="auto"/>
        </w:rPr>
      </w:pPr>
      <w:r w:rsidRPr="00E0462F">
        <w:rPr>
          <w:b/>
          <w:bCs/>
          <w:color w:val="auto"/>
          <w:sz w:val="20"/>
        </w:rPr>
        <w:tab/>
      </w:r>
      <w:r w:rsidRPr="00E0462F">
        <w:rPr>
          <w:color w:val="auto"/>
        </w:rPr>
        <w:t>S. 350</w:t>
      </w:r>
      <w:r w:rsidRPr="00E0462F">
        <w:rPr>
          <w:color w:val="auto"/>
        </w:rPr>
        <w:fldChar w:fldCharType="begin"/>
      </w:r>
      <w:r w:rsidRPr="00E0462F">
        <w:rPr>
          <w:color w:val="auto"/>
        </w:rPr>
        <w:instrText xml:space="preserve"> XE "S. 350" \b </w:instrText>
      </w:r>
      <w:r w:rsidRPr="00E0462F">
        <w:rPr>
          <w:color w:val="auto"/>
        </w:rPr>
        <w:fldChar w:fldCharType="end"/>
      </w:r>
      <w:r w:rsidRPr="00E0462F">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E0462F">
        <w:rPr>
          <w:color w:val="auto"/>
          <w:szCs w:val="30"/>
        </w:rPr>
        <w:t xml:space="preserve">A BILL </w:t>
      </w:r>
      <w:r w:rsidRPr="00E0462F">
        <w:rPr>
          <w:color w:val="auto"/>
        </w:rPr>
        <w:t>TO AMEND SECTION 4 OF ACT 314 OF 2000, AS LAST AMENDED BY ACT 248 OF 2010 TO TERMINATE THE PROVISIONS OF THE SOUTH CAROLINA COMMUNITY ECONOMIC DEVELOPMENT ACT ON JUNE 30, 2020.</w:t>
      </w:r>
    </w:p>
    <w:p w:rsidR="00E0462F" w:rsidRPr="00E0462F" w:rsidRDefault="00E0462F" w:rsidP="00E0462F">
      <w:pPr>
        <w:pStyle w:val="Header"/>
        <w:rPr>
          <w:bCs/>
          <w:color w:val="auto"/>
          <w:szCs w:val="22"/>
        </w:rPr>
      </w:pPr>
      <w:r w:rsidRPr="00E0462F">
        <w:rPr>
          <w:bCs/>
          <w:color w:val="auto"/>
          <w:szCs w:val="22"/>
        </w:rPr>
        <w:tab/>
        <w:t>On motion of Senator BRIGHT, the Bill was carried over.</w:t>
      </w:r>
    </w:p>
    <w:p w:rsidR="00E0462F" w:rsidRPr="00E0462F" w:rsidRDefault="00E0462F" w:rsidP="00E0462F">
      <w:pPr>
        <w:pStyle w:val="Header"/>
        <w:jc w:val="center"/>
        <w:rPr>
          <w:b/>
          <w:bCs/>
          <w:color w:val="auto"/>
          <w:sz w:val="20"/>
        </w:rPr>
      </w:pPr>
    </w:p>
    <w:p w:rsidR="00DB74A4" w:rsidRPr="00E0462F" w:rsidRDefault="000A7610" w:rsidP="001C6FA6">
      <w:pPr>
        <w:suppressAutoHyphens/>
        <w:rPr>
          <w:color w:val="auto"/>
        </w:rPr>
      </w:pPr>
      <w:r w:rsidRPr="00E0462F">
        <w:rPr>
          <w:b/>
          <w:color w:val="auto"/>
        </w:rPr>
        <w:t>THE CALL OF THE UNCONTESTED CALENDAR HAVING BEEN COMPLETED, THE SENATE PROCEEDED TO THE MOTION PERIOD.</w:t>
      </w:r>
    </w:p>
    <w:p w:rsidR="00DB74A4" w:rsidRPr="00E0462F" w:rsidRDefault="00DB74A4">
      <w:pPr>
        <w:pStyle w:val="Header"/>
        <w:tabs>
          <w:tab w:val="clear" w:pos="8640"/>
          <w:tab w:val="left" w:pos="4320"/>
        </w:tabs>
        <w:rPr>
          <w:color w:val="auto"/>
        </w:rPr>
      </w:pPr>
    </w:p>
    <w:p w:rsidR="00A407B4" w:rsidRPr="00E0462F" w:rsidRDefault="00A407B4" w:rsidP="00A407B4">
      <w:pPr>
        <w:pStyle w:val="Header"/>
        <w:tabs>
          <w:tab w:val="clear" w:pos="8640"/>
          <w:tab w:val="left" w:pos="4320"/>
        </w:tabs>
        <w:jc w:val="center"/>
        <w:rPr>
          <w:color w:val="auto"/>
        </w:rPr>
      </w:pPr>
      <w:r w:rsidRPr="00E0462F">
        <w:rPr>
          <w:b/>
          <w:color w:val="auto"/>
        </w:rPr>
        <w:t>MOTION ADOPTED</w:t>
      </w:r>
    </w:p>
    <w:p w:rsidR="00A407B4" w:rsidRDefault="00A407B4" w:rsidP="00A407B4">
      <w:pPr>
        <w:pStyle w:val="Header"/>
        <w:tabs>
          <w:tab w:val="clear" w:pos="8640"/>
          <w:tab w:val="left" w:pos="4320"/>
        </w:tabs>
        <w:rPr>
          <w:color w:val="auto"/>
        </w:rPr>
      </w:pPr>
      <w:r w:rsidRPr="00E0462F">
        <w:rPr>
          <w:color w:val="auto"/>
        </w:rPr>
        <w:tab/>
      </w:r>
      <w:r w:rsidR="0094228F" w:rsidRPr="00E0462F">
        <w:rPr>
          <w:color w:val="auto"/>
        </w:rPr>
        <w:t xml:space="preserve">At </w:t>
      </w:r>
      <w:r w:rsidR="00E608EB" w:rsidRPr="00E0462F">
        <w:rPr>
          <w:color w:val="auto"/>
        </w:rPr>
        <w:t>12</w:t>
      </w:r>
      <w:r w:rsidR="0094228F" w:rsidRPr="00E0462F">
        <w:rPr>
          <w:color w:val="auto"/>
        </w:rPr>
        <w:t>:</w:t>
      </w:r>
      <w:r w:rsidR="00E608EB" w:rsidRPr="00E0462F">
        <w:rPr>
          <w:color w:val="auto"/>
        </w:rPr>
        <w:t>33</w:t>
      </w:r>
      <w:r w:rsidR="0094228F" w:rsidRPr="00E0462F">
        <w:rPr>
          <w:color w:val="auto"/>
        </w:rPr>
        <w:t xml:space="preserve">  </w:t>
      </w:r>
      <w:r w:rsidR="002B73E5" w:rsidRPr="00E0462F">
        <w:rPr>
          <w:color w:val="auto"/>
        </w:rPr>
        <w:t>P.M., o</w:t>
      </w:r>
      <w:r w:rsidRPr="00E0462F">
        <w:rPr>
          <w:color w:val="auto"/>
        </w:rPr>
        <w:t xml:space="preserve">n motion of Senator </w:t>
      </w:r>
      <w:r w:rsidR="004133A7" w:rsidRPr="00E0462F">
        <w:rPr>
          <w:color w:val="auto"/>
        </w:rPr>
        <w:t>CROMER</w:t>
      </w:r>
      <w:r w:rsidRPr="00E0462F">
        <w:rPr>
          <w:color w:val="auto"/>
        </w:rPr>
        <w:t>, the Senate agreed to dispense with the balance of the Motion Period.</w:t>
      </w:r>
    </w:p>
    <w:p w:rsidR="00A23C65" w:rsidRPr="00E0462F" w:rsidRDefault="00A23C65" w:rsidP="00A407B4">
      <w:pPr>
        <w:pStyle w:val="Header"/>
        <w:tabs>
          <w:tab w:val="clear" w:pos="8640"/>
          <w:tab w:val="left" w:pos="4320"/>
        </w:tabs>
        <w:rPr>
          <w:color w:val="auto"/>
        </w:rPr>
      </w:pPr>
    </w:p>
    <w:p w:rsidR="00DB74A4" w:rsidRPr="00E0462F" w:rsidRDefault="000A7610">
      <w:pPr>
        <w:pStyle w:val="Header"/>
        <w:tabs>
          <w:tab w:val="clear" w:pos="8640"/>
          <w:tab w:val="left" w:pos="4320"/>
        </w:tabs>
        <w:rPr>
          <w:color w:val="auto"/>
        </w:rPr>
      </w:pPr>
      <w:r w:rsidRPr="00E0462F">
        <w:rPr>
          <w:b/>
          <w:color w:val="auto"/>
        </w:rPr>
        <w:t>THE SENATE PROCEEDED TO THE INTERRUPTED DEBATE.</w:t>
      </w:r>
    </w:p>
    <w:p w:rsidR="00DB74A4" w:rsidRPr="00E0462F" w:rsidRDefault="00DB74A4">
      <w:pPr>
        <w:pStyle w:val="Header"/>
        <w:tabs>
          <w:tab w:val="clear" w:pos="8640"/>
          <w:tab w:val="left" w:pos="4320"/>
        </w:tabs>
        <w:rPr>
          <w:color w:val="auto"/>
        </w:rPr>
      </w:pPr>
    </w:p>
    <w:p w:rsidR="00E608EB" w:rsidRPr="00E0462F" w:rsidRDefault="00E608EB" w:rsidP="00E608EB">
      <w:pPr>
        <w:pStyle w:val="Header"/>
        <w:tabs>
          <w:tab w:val="clear" w:pos="8640"/>
          <w:tab w:val="left" w:pos="4320"/>
        </w:tabs>
        <w:jc w:val="center"/>
        <w:rPr>
          <w:b/>
          <w:color w:val="auto"/>
        </w:rPr>
      </w:pPr>
      <w:r w:rsidRPr="00E0462F">
        <w:rPr>
          <w:b/>
          <w:color w:val="auto"/>
        </w:rPr>
        <w:t>DEBATE INTERRUPTED</w:t>
      </w:r>
    </w:p>
    <w:p w:rsidR="00E608EB" w:rsidRDefault="00E608EB" w:rsidP="00E608EB">
      <w:pPr>
        <w:rPr>
          <w:rFonts w:eastAsia="Calibri"/>
          <w:color w:val="000000" w:themeColor="text1"/>
          <w:u w:color="000000" w:themeColor="text1"/>
        </w:rPr>
      </w:pPr>
      <w:r w:rsidRPr="00E0462F">
        <w:rPr>
          <w:color w:val="auto"/>
        </w:rPr>
        <w:tab/>
        <w:t>S. 1</w:t>
      </w:r>
      <w:r w:rsidRPr="00E0462F">
        <w:rPr>
          <w:color w:val="auto"/>
        </w:rPr>
        <w:fldChar w:fldCharType="begin"/>
      </w:r>
      <w:r w:rsidRPr="00E0462F">
        <w:rPr>
          <w:color w:val="auto"/>
        </w:rPr>
        <w:instrText xml:space="preserve"> XE "S. 1" \b </w:instrText>
      </w:r>
      <w:r w:rsidRPr="00E0462F">
        <w:rPr>
          <w:color w:val="auto"/>
        </w:rPr>
        <w:fldChar w:fldCharType="end"/>
      </w:r>
      <w:r w:rsidRPr="00E0462F">
        <w:rPr>
          <w:color w:val="auto"/>
        </w:rPr>
        <w:t xml:space="preserve"> -- Senators L. Martin, Peeler, Hayes, Campsen, Courson, Malloy, Fair, Grooms and Hembree:  </w:t>
      </w:r>
      <w:r w:rsidRPr="00E0462F">
        <w:rPr>
          <w:color w:val="auto"/>
          <w:szCs w:val="30"/>
        </w:rPr>
        <w:t xml:space="preserve">A BILL </w:t>
      </w:r>
      <w:r w:rsidRPr="00E0462F">
        <w:rPr>
          <w:rFonts w:eastAsia="Calibri"/>
          <w:color w:val="auto"/>
          <w:u w:color="000000" w:themeColor="text1"/>
        </w:rPr>
        <w:t xml:space="preserve">TO ENACT THE “2015 ETHICS REFORM ACT”; TO AMEND THE CODE OF LAWS OF SOUTH </w:t>
      </w:r>
      <w:r w:rsidRPr="00E608EB">
        <w:rPr>
          <w:rFonts w:eastAsia="Calibri"/>
          <w:color w:val="000000" w:themeColor="text1"/>
          <w:u w:color="000000" w:themeColor="text1"/>
        </w:rPr>
        <w:t>CAROLINA, 1976, BY AMENDING VARIOUS SECTIONS IN TITLE 2, RELATING TO LOBBYISTS AND LOBBYING; AND TO ADD NEW SECTIONS TO AND AMEND VARIOUS SECTIONS OF TITLE 8, RELATING TO PUBLIC OFFICERS AND EMPLOYEES.</w:t>
      </w:r>
    </w:p>
    <w:p w:rsidR="00A23C65" w:rsidRPr="00E608EB" w:rsidRDefault="00A23C65" w:rsidP="00E608EB">
      <w:pPr>
        <w:rPr>
          <w:rFonts w:eastAsia="Calibri"/>
          <w:color w:val="000000" w:themeColor="text1"/>
          <w:u w:color="000000" w:themeColor="text1"/>
        </w:rPr>
      </w:pPr>
      <w:r>
        <w:rPr>
          <w:rFonts w:eastAsia="Calibri"/>
          <w:color w:val="000000" w:themeColor="text1"/>
          <w:u w:color="000000" w:themeColor="text1"/>
        </w:rPr>
        <w:t>(Abbreviated Title)</w:t>
      </w:r>
    </w:p>
    <w:p w:rsidR="00E608EB" w:rsidRPr="00E608EB" w:rsidRDefault="00353A9E" w:rsidP="00E608EB">
      <w:pPr>
        <w:pStyle w:val="Header"/>
        <w:tabs>
          <w:tab w:val="clear" w:pos="8640"/>
          <w:tab w:val="left" w:pos="4320"/>
        </w:tabs>
      </w:pPr>
      <w:r>
        <w:tab/>
      </w:r>
      <w:r w:rsidR="00E608EB" w:rsidRPr="00E608EB">
        <w:t xml:space="preserve">The Senate proceeded to a consideration of the </w:t>
      </w:r>
      <w:r w:rsidR="00552451">
        <w:t xml:space="preserve"> Bill</w:t>
      </w:r>
      <w:r w:rsidR="00E608EB" w:rsidRPr="00E608EB">
        <w:t xml:space="preserve">, the question being the adoption of the previously proposed  Amendment No. P2B </w:t>
      </w:r>
      <w:r w:rsidR="00E608EB" w:rsidRPr="00E608EB">
        <w:rPr>
          <w:snapToGrid w:val="0"/>
        </w:rPr>
        <w:t>(S1.JS.MERIT.3), which was printed in the Journal of Tuesday, February 3, 2015</w:t>
      </w:r>
      <w:r w:rsidR="00E608EB" w:rsidRPr="00E608EB">
        <w:t>.</w:t>
      </w:r>
    </w:p>
    <w:p w:rsidR="00E608EB" w:rsidRDefault="00E608EB">
      <w:pPr>
        <w:pStyle w:val="Header"/>
        <w:tabs>
          <w:tab w:val="clear" w:pos="8640"/>
          <w:tab w:val="left" w:pos="4320"/>
        </w:tabs>
      </w:pPr>
    </w:p>
    <w:p w:rsidR="00E608EB" w:rsidRDefault="00E608EB">
      <w:pPr>
        <w:pStyle w:val="Header"/>
        <w:tabs>
          <w:tab w:val="clear" w:pos="8640"/>
          <w:tab w:val="left" w:pos="4320"/>
        </w:tabs>
      </w:pPr>
      <w:r>
        <w:tab/>
        <w:t>Senator LARRY MARTIN spoke on the amendment.</w:t>
      </w:r>
    </w:p>
    <w:p w:rsidR="00E608EB" w:rsidRDefault="00E608EB">
      <w:pPr>
        <w:pStyle w:val="Header"/>
        <w:tabs>
          <w:tab w:val="clear" w:pos="8640"/>
          <w:tab w:val="left" w:pos="4320"/>
        </w:tabs>
      </w:pPr>
    </w:p>
    <w:p w:rsidR="00E608EB" w:rsidRDefault="00E608EB">
      <w:pPr>
        <w:pStyle w:val="Header"/>
        <w:tabs>
          <w:tab w:val="clear" w:pos="8640"/>
          <w:tab w:val="left" w:pos="4320"/>
        </w:tabs>
      </w:pPr>
      <w:r>
        <w:tab/>
        <w:t xml:space="preserve">Senator MALLOY spoke on the </w:t>
      </w:r>
      <w:r w:rsidR="00552451">
        <w:t>amendment</w:t>
      </w:r>
      <w:r>
        <w:t>.</w:t>
      </w:r>
    </w:p>
    <w:p w:rsidR="001C6FA6" w:rsidRDefault="001C6FA6">
      <w:pPr>
        <w:pStyle w:val="Header"/>
        <w:tabs>
          <w:tab w:val="clear" w:pos="8640"/>
          <w:tab w:val="left" w:pos="4320"/>
        </w:tabs>
      </w:pPr>
    </w:p>
    <w:p w:rsidR="001C6FA6" w:rsidRDefault="001C6FA6">
      <w:pPr>
        <w:pStyle w:val="Header"/>
        <w:tabs>
          <w:tab w:val="clear" w:pos="8640"/>
          <w:tab w:val="left" w:pos="4320"/>
        </w:tabs>
      </w:pPr>
      <w:r>
        <w:tab/>
        <w:t xml:space="preserve">Debate was interrupted by adjournment. </w:t>
      </w:r>
    </w:p>
    <w:p w:rsidR="00E608EB" w:rsidRDefault="00E608EB">
      <w:pPr>
        <w:pStyle w:val="Header"/>
        <w:tabs>
          <w:tab w:val="clear" w:pos="8640"/>
          <w:tab w:val="left" w:pos="4320"/>
        </w:tabs>
      </w:pPr>
    </w:p>
    <w:p w:rsidR="0027647D" w:rsidRDefault="0027647D" w:rsidP="00FA6C83">
      <w:pPr>
        <w:pStyle w:val="Header"/>
        <w:keepNext/>
        <w:tabs>
          <w:tab w:val="clear" w:pos="8640"/>
          <w:tab w:val="left" w:pos="4320"/>
        </w:tabs>
        <w:jc w:val="center"/>
        <w:rPr>
          <w:b/>
        </w:rPr>
      </w:pPr>
      <w:r>
        <w:rPr>
          <w:b/>
        </w:rPr>
        <w:t>Motion Adopted</w:t>
      </w:r>
    </w:p>
    <w:p w:rsidR="0027647D" w:rsidRPr="00AB101E" w:rsidRDefault="0027647D" w:rsidP="00FA6C83">
      <w:pPr>
        <w:pStyle w:val="Header"/>
        <w:keepNext/>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BB7219" w:rsidRDefault="00BB7219" w:rsidP="00BB721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B7219" w:rsidRDefault="00BB7219" w:rsidP="00BB7219">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CROMER, with unanimous consent, the Senate stood adjourned out of respect to the</w:t>
      </w:r>
      <w:r w:rsidR="00D76DD1">
        <w:t xml:space="preserve"> memory of Mr. Robert A. Barber,</w:t>
      </w:r>
      <w:r>
        <w:t xml:space="preserve"> Sr. of Newberry, S.C.  Mr. Barber was a submariner during World War II.  After graduating from the Citadel with a B.S. in Commerce, he worked with C&amp;S Bank for 38 years as a general auditor, retiring as a senior vice president.  He was a member of Central United Methodist Church, an active member and regional officer of the Civitan Club in Charleston and Columbia and a member of the S.C. Bankers Association.  Bob was a loving husband, devoted father and doting grandfather who will be dearly missed. </w:t>
      </w:r>
    </w:p>
    <w:p w:rsidR="00BB7219" w:rsidRPr="00FA6C83" w:rsidRDefault="00BB7219" w:rsidP="00BB7219">
      <w:pPr>
        <w:pStyle w:val="Header"/>
        <w:tabs>
          <w:tab w:val="left" w:pos="4320"/>
        </w:tabs>
        <w:jc w:val="center"/>
        <w:rPr>
          <w:sz w:val="20"/>
        </w:rPr>
      </w:pPr>
    </w:p>
    <w:p w:rsidR="00BB7219" w:rsidRPr="00BB7219" w:rsidRDefault="00BB7219" w:rsidP="00BB7219">
      <w:pPr>
        <w:pStyle w:val="Header"/>
        <w:tabs>
          <w:tab w:val="left" w:pos="4320"/>
        </w:tabs>
        <w:jc w:val="center"/>
      </w:pPr>
      <w:r w:rsidRPr="00BB7219">
        <w:t>and</w:t>
      </w:r>
    </w:p>
    <w:p w:rsidR="00BB7219" w:rsidRDefault="00BB7219" w:rsidP="00BB7219">
      <w:pPr>
        <w:pStyle w:val="Header"/>
        <w:tabs>
          <w:tab w:val="left" w:pos="4320"/>
        </w:tabs>
      </w:pPr>
    </w:p>
    <w:p w:rsidR="00BB7219" w:rsidRDefault="00BB7219" w:rsidP="00BB721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B7219" w:rsidRDefault="00BB7219" w:rsidP="00BB7219">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w:t>
      </w:r>
      <w:r w:rsidR="00AE1F2D">
        <w:t>BENNETT</w:t>
      </w:r>
      <w:r>
        <w:t xml:space="preserve">, with unanimous consent, the Senate stood adjourned out of respect to the memory of  Mr. Matthew Fineran of Summerville, S.C.  Mr. Fineran was a former Summerville Police Officer who was killed in Afghanistan in a shooting at the airport in Kabul while supporting the efforts of the U.S. Government.  Matthew was a loving husband and devoted father of six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133A7">
      <w:pPr>
        <w:pStyle w:val="Header"/>
        <w:keepLines/>
        <w:tabs>
          <w:tab w:val="clear" w:pos="8640"/>
          <w:tab w:val="left" w:pos="4320"/>
        </w:tabs>
      </w:pPr>
      <w:r>
        <w:tab/>
        <w:t xml:space="preserve">At </w:t>
      </w:r>
      <w:r w:rsidR="001C6FA6">
        <w:t>12</w:t>
      </w:r>
      <w:r>
        <w:t>:</w:t>
      </w:r>
      <w:r w:rsidR="001C6FA6">
        <w:t>48</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CD6E7B">
      <w:headerReference w:type="default" r:id="rId7"/>
      <w:footerReference w:type="default" r:id="rId8"/>
      <w:footerReference w:type="first" r:id="rId9"/>
      <w:type w:val="continuous"/>
      <w:pgSz w:w="12240" w:h="15840"/>
      <w:pgMar w:top="1008" w:right="4666" w:bottom="3499" w:left="1238" w:header="1008" w:footer="3499" w:gutter="0"/>
      <w:pgNumType w:start="94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A6C" w:rsidRDefault="00621A6C">
      <w:r>
        <w:separator/>
      </w:r>
    </w:p>
  </w:endnote>
  <w:endnote w:type="continuationSeparator" w:id="0">
    <w:p w:rsidR="00621A6C" w:rsidRDefault="0062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6C" w:rsidRDefault="00621A6C" w:rsidP="00080D27">
    <w:pPr>
      <w:pStyle w:val="Footer"/>
      <w:spacing w:before="120"/>
      <w:jc w:val="center"/>
    </w:pPr>
    <w:r>
      <w:fldChar w:fldCharType="begin"/>
    </w:r>
    <w:r>
      <w:instrText xml:space="preserve"> PAGE   \* MERGEFORMAT </w:instrText>
    </w:r>
    <w:r>
      <w:fldChar w:fldCharType="separate"/>
    </w:r>
    <w:r w:rsidR="00683FB1">
      <w:rPr>
        <w:noProof/>
      </w:rPr>
      <w:t>946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6C" w:rsidRDefault="00621A6C" w:rsidP="00080D27">
    <w:pPr>
      <w:pStyle w:val="Footer"/>
      <w:spacing w:before="120"/>
      <w:jc w:val="center"/>
    </w:pPr>
    <w:r>
      <w:fldChar w:fldCharType="begin"/>
    </w:r>
    <w:r>
      <w:instrText xml:space="preserve"> PAGE   \* MERGEFORMAT </w:instrText>
    </w:r>
    <w:r>
      <w:fldChar w:fldCharType="separate"/>
    </w:r>
    <w:r w:rsidR="00683FB1">
      <w:rPr>
        <w:noProof/>
      </w:rPr>
      <w:t>945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A6C" w:rsidRDefault="00621A6C">
      <w:r>
        <w:separator/>
      </w:r>
    </w:p>
  </w:footnote>
  <w:footnote w:type="continuationSeparator" w:id="0">
    <w:p w:rsidR="00621A6C" w:rsidRDefault="00621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6C" w:rsidRPr="00080D27" w:rsidRDefault="00621A6C" w:rsidP="00080D27">
    <w:pPr>
      <w:pStyle w:val="Header"/>
      <w:spacing w:after="120"/>
      <w:jc w:val="center"/>
      <w:rPr>
        <w:b/>
      </w:rPr>
    </w:pPr>
    <w:r>
      <w:rPr>
        <w:b/>
      </w:rPr>
      <w:t>TUESDAY, FEBRUARY 10,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A7"/>
    <w:rsid w:val="000074E0"/>
    <w:rsid w:val="0001047D"/>
    <w:rsid w:val="00011183"/>
    <w:rsid w:val="00022CE8"/>
    <w:rsid w:val="0002352C"/>
    <w:rsid w:val="000309AD"/>
    <w:rsid w:val="00035014"/>
    <w:rsid w:val="00042056"/>
    <w:rsid w:val="00043EAF"/>
    <w:rsid w:val="00050AAF"/>
    <w:rsid w:val="000555E2"/>
    <w:rsid w:val="000566AC"/>
    <w:rsid w:val="0006162D"/>
    <w:rsid w:val="00064200"/>
    <w:rsid w:val="00074FE7"/>
    <w:rsid w:val="00075A91"/>
    <w:rsid w:val="00080D27"/>
    <w:rsid w:val="000820ED"/>
    <w:rsid w:val="0008217A"/>
    <w:rsid w:val="00082A18"/>
    <w:rsid w:val="00086D54"/>
    <w:rsid w:val="0009075C"/>
    <w:rsid w:val="000A0425"/>
    <w:rsid w:val="000A1200"/>
    <w:rsid w:val="000A288E"/>
    <w:rsid w:val="000A7610"/>
    <w:rsid w:val="000B4BD8"/>
    <w:rsid w:val="000C7111"/>
    <w:rsid w:val="000C7945"/>
    <w:rsid w:val="000E4460"/>
    <w:rsid w:val="000F2F25"/>
    <w:rsid w:val="001001D1"/>
    <w:rsid w:val="00102C0A"/>
    <w:rsid w:val="00102FD0"/>
    <w:rsid w:val="00106BC4"/>
    <w:rsid w:val="00114764"/>
    <w:rsid w:val="00136078"/>
    <w:rsid w:val="001462F5"/>
    <w:rsid w:val="001507B6"/>
    <w:rsid w:val="001541ED"/>
    <w:rsid w:val="001543C1"/>
    <w:rsid w:val="00162528"/>
    <w:rsid w:val="00171063"/>
    <w:rsid w:val="0017112B"/>
    <w:rsid w:val="00171CDC"/>
    <w:rsid w:val="00177E7A"/>
    <w:rsid w:val="00181C55"/>
    <w:rsid w:val="00183ECB"/>
    <w:rsid w:val="00184F42"/>
    <w:rsid w:val="001A5E0B"/>
    <w:rsid w:val="001B4FDE"/>
    <w:rsid w:val="001B6434"/>
    <w:rsid w:val="001C6FA6"/>
    <w:rsid w:val="001D6026"/>
    <w:rsid w:val="001D663A"/>
    <w:rsid w:val="001E2AF7"/>
    <w:rsid w:val="001E58B6"/>
    <w:rsid w:val="001E68BA"/>
    <w:rsid w:val="001F72EB"/>
    <w:rsid w:val="00202A26"/>
    <w:rsid w:val="00204D42"/>
    <w:rsid w:val="00210823"/>
    <w:rsid w:val="00215794"/>
    <w:rsid w:val="00215E18"/>
    <w:rsid w:val="00223C63"/>
    <w:rsid w:val="002303E1"/>
    <w:rsid w:val="002476DF"/>
    <w:rsid w:val="002564BD"/>
    <w:rsid w:val="00257B63"/>
    <w:rsid w:val="0027647D"/>
    <w:rsid w:val="00291DC0"/>
    <w:rsid w:val="00295528"/>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3A9E"/>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11040"/>
    <w:rsid w:val="004114EF"/>
    <w:rsid w:val="00412368"/>
    <w:rsid w:val="004133A7"/>
    <w:rsid w:val="00421EAA"/>
    <w:rsid w:val="004233BD"/>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A7678"/>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2451"/>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D031D"/>
    <w:rsid w:val="005D6D7D"/>
    <w:rsid w:val="005D7083"/>
    <w:rsid w:val="005E7E11"/>
    <w:rsid w:val="005F0B90"/>
    <w:rsid w:val="005F14C9"/>
    <w:rsid w:val="005F44FF"/>
    <w:rsid w:val="005F4D8E"/>
    <w:rsid w:val="005F7C5E"/>
    <w:rsid w:val="006028FC"/>
    <w:rsid w:val="00606880"/>
    <w:rsid w:val="006072DB"/>
    <w:rsid w:val="00613CF9"/>
    <w:rsid w:val="00621A6C"/>
    <w:rsid w:val="0062542A"/>
    <w:rsid w:val="00627DD3"/>
    <w:rsid w:val="00631671"/>
    <w:rsid w:val="006326BE"/>
    <w:rsid w:val="00633FC1"/>
    <w:rsid w:val="00646049"/>
    <w:rsid w:val="00663566"/>
    <w:rsid w:val="00671010"/>
    <w:rsid w:val="00672CAD"/>
    <w:rsid w:val="0068208C"/>
    <w:rsid w:val="00683FB1"/>
    <w:rsid w:val="0068752A"/>
    <w:rsid w:val="00690652"/>
    <w:rsid w:val="006A5AD6"/>
    <w:rsid w:val="006A6437"/>
    <w:rsid w:val="006D57A6"/>
    <w:rsid w:val="006D66FB"/>
    <w:rsid w:val="006E35F9"/>
    <w:rsid w:val="006E4035"/>
    <w:rsid w:val="006F3859"/>
    <w:rsid w:val="006F7374"/>
    <w:rsid w:val="007013AE"/>
    <w:rsid w:val="0070401E"/>
    <w:rsid w:val="007077A2"/>
    <w:rsid w:val="0071509E"/>
    <w:rsid w:val="0073055F"/>
    <w:rsid w:val="00731C91"/>
    <w:rsid w:val="00741C0C"/>
    <w:rsid w:val="00747C7B"/>
    <w:rsid w:val="0076441B"/>
    <w:rsid w:val="00772F7B"/>
    <w:rsid w:val="007748E4"/>
    <w:rsid w:val="0078320A"/>
    <w:rsid w:val="007918FF"/>
    <w:rsid w:val="007A1994"/>
    <w:rsid w:val="007A6092"/>
    <w:rsid w:val="007B1315"/>
    <w:rsid w:val="007B46F3"/>
    <w:rsid w:val="007B61C2"/>
    <w:rsid w:val="007D60CC"/>
    <w:rsid w:val="007D6BB2"/>
    <w:rsid w:val="007D7BF8"/>
    <w:rsid w:val="007E0008"/>
    <w:rsid w:val="007E01C1"/>
    <w:rsid w:val="007F0625"/>
    <w:rsid w:val="00800C01"/>
    <w:rsid w:val="0080363D"/>
    <w:rsid w:val="00806298"/>
    <w:rsid w:val="00806C55"/>
    <w:rsid w:val="00812F48"/>
    <w:rsid w:val="00817732"/>
    <w:rsid w:val="00827BF1"/>
    <w:rsid w:val="00830687"/>
    <w:rsid w:val="00833696"/>
    <w:rsid w:val="0085029C"/>
    <w:rsid w:val="00854A6C"/>
    <w:rsid w:val="00857E3F"/>
    <w:rsid w:val="00861F65"/>
    <w:rsid w:val="008661ED"/>
    <w:rsid w:val="00870DE2"/>
    <w:rsid w:val="008715D6"/>
    <w:rsid w:val="00871FA4"/>
    <w:rsid w:val="0087373D"/>
    <w:rsid w:val="00880CCA"/>
    <w:rsid w:val="00885FBB"/>
    <w:rsid w:val="00894203"/>
    <w:rsid w:val="008A32D8"/>
    <w:rsid w:val="008A7830"/>
    <w:rsid w:val="008C3846"/>
    <w:rsid w:val="008E2F04"/>
    <w:rsid w:val="008F07E4"/>
    <w:rsid w:val="008F40F4"/>
    <w:rsid w:val="00910C0D"/>
    <w:rsid w:val="00923BD6"/>
    <w:rsid w:val="00923E16"/>
    <w:rsid w:val="009256AF"/>
    <w:rsid w:val="00925D8D"/>
    <w:rsid w:val="0094057E"/>
    <w:rsid w:val="00940EBB"/>
    <w:rsid w:val="00941224"/>
    <w:rsid w:val="0094228F"/>
    <w:rsid w:val="00942B7D"/>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6649"/>
    <w:rsid w:val="009E78D5"/>
    <w:rsid w:val="009F6919"/>
    <w:rsid w:val="00A05031"/>
    <w:rsid w:val="00A05E7C"/>
    <w:rsid w:val="00A06C7E"/>
    <w:rsid w:val="00A23C65"/>
    <w:rsid w:val="00A27AC3"/>
    <w:rsid w:val="00A321BD"/>
    <w:rsid w:val="00A32D39"/>
    <w:rsid w:val="00A407B4"/>
    <w:rsid w:val="00A40DE4"/>
    <w:rsid w:val="00A447F5"/>
    <w:rsid w:val="00A45F58"/>
    <w:rsid w:val="00A50610"/>
    <w:rsid w:val="00A5400D"/>
    <w:rsid w:val="00A627C2"/>
    <w:rsid w:val="00A64FCF"/>
    <w:rsid w:val="00A66623"/>
    <w:rsid w:val="00A725C3"/>
    <w:rsid w:val="00A81228"/>
    <w:rsid w:val="00A9737B"/>
    <w:rsid w:val="00AA40EF"/>
    <w:rsid w:val="00AA4E53"/>
    <w:rsid w:val="00AA5FC1"/>
    <w:rsid w:val="00AB1303"/>
    <w:rsid w:val="00AD2376"/>
    <w:rsid w:val="00AD3288"/>
    <w:rsid w:val="00AD3757"/>
    <w:rsid w:val="00AD75AE"/>
    <w:rsid w:val="00AE01A9"/>
    <w:rsid w:val="00AE117A"/>
    <w:rsid w:val="00AE1F2D"/>
    <w:rsid w:val="00AE31D4"/>
    <w:rsid w:val="00AE69FD"/>
    <w:rsid w:val="00AF5C58"/>
    <w:rsid w:val="00B071DF"/>
    <w:rsid w:val="00B109F5"/>
    <w:rsid w:val="00B14936"/>
    <w:rsid w:val="00B24A7B"/>
    <w:rsid w:val="00B319F1"/>
    <w:rsid w:val="00B371FE"/>
    <w:rsid w:val="00B57731"/>
    <w:rsid w:val="00B60301"/>
    <w:rsid w:val="00B70CF8"/>
    <w:rsid w:val="00B72203"/>
    <w:rsid w:val="00B742C7"/>
    <w:rsid w:val="00B74705"/>
    <w:rsid w:val="00B8391B"/>
    <w:rsid w:val="00B85AEF"/>
    <w:rsid w:val="00B916C8"/>
    <w:rsid w:val="00B92901"/>
    <w:rsid w:val="00BA37B0"/>
    <w:rsid w:val="00BA53A9"/>
    <w:rsid w:val="00BA740B"/>
    <w:rsid w:val="00BB721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2740"/>
    <w:rsid w:val="00C66E93"/>
    <w:rsid w:val="00C81078"/>
    <w:rsid w:val="00CA0486"/>
    <w:rsid w:val="00CB7E2D"/>
    <w:rsid w:val="00CC19DB"/>
    <w:rsid w:val="00CC37C0"/>
    <w:rsid w:val="00CC4990"/>
    <w:rsid w:val="00CC4DB3"/>
    <w:rsid w:val="00CD63D0"/>
    <w:rsid w:val="00CD68E8"/>
    <w:rsid w:val="00CD6E7B"/>
    <w:rsid w:val="00CF0706"/>
    <w:rsid w:val="00CF18D5"/>
    <w:rsid w:val="00CF36FD"/>
    <w:rsid w:val="00CF3E6C"/>
    <w:rsid w:val="00D026DB"/>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6DD1"/>
    <w:rsid w:val="00D77B40"/>
    <w:rsid w:val="00D811A3"/>
    <w:rsid w:val="00D860AA"/>
    <w:rsid w:val="00D90D45"/>
    <w:rsid w:val="00D9150A"/>
    <w:rsid w:val="00DB0A54"/>
    <w:rsid w:val="00DB74A4"/>
    <w:rsid w:val="00DE2062"/>
    <w:rsid w:val="00E01FE7"/>
    <w:rsid w:val="00E0462F"/>
    <w:rsid w:val="00E267C2"/>
    <w:rsid w:val="00E36EC2"/>
    <w:rsid w:val="00E42E95"/>
    <w:rsid w:val="00E47097"/>
    <w:rsid w:val="00E5410C"/>
    <w:rsid w:val="00E54B63"/>
    <w:rsid w:val="00E608EB"/>
    <w:rsid w:val="00E65C2A"/>
    <w:rsid w:val="00E7053C"/>
    <w:rsid w:val="00E811D2"/>
    <w:rsid w:val="00E848CB"/>
    <w:rsid w:val="00E95397"/>
    <w:rsid w:val="00EA457A"/>
    <w:rsid w:val="00ED0D0D"/>
    <w:rsid w:val="00ED1860"/>
    <w:rsid w:val="00ED2739"/>
    <w:rsid w:val="00ED42CC"/>
    <w:rsid w:val="00ED62B8"/>
    <w:rsid w:val="00EE2EF6"/>
    <w:rsid w:val="00EE4810"/>
    <w:rsid w:val="00EE5E9B"/>
    <w:rsid w:val="00EE7BE1"/>
    <w:rsid w:val="00EE7FEF"/>
    <w:rsid w:val="00EF044D"/>
    <w:rsid w:val="00EF057D"/>
    <w:rsid w:val="00EF0CB9"/>
    <w:rsid w:val="00EF130A"/>
    <w:rsid w:val="00EF4D8E"/>
    <w:rsid w:val="00EF60FF"/>
    <w:rsid w:val="00F01451"/>
    <w:rsid w:val="00F02106"/>
    <w:rsid w:val="00F07403"/>
    <w:rsid w:val="00F15E49"/>
    <w:rsid w:val="00F24A34"/>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6C8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F4DDF8A-F7E8-4D5A-AE1B-F2C4D2DC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D0D0D"/>
    <w:rPr>
      <w:rFonts w:eastAsiaTheme="minorHAnsi"/>
      <w:sz w:val="24"/>
    </w:rPr>
  </w:style>
  <w:style w:type="paragraph" w:styleId="Index1">
    <w:name w:val="index 1"/>
    <w:basedOn w:val="Normal"/>
    <w:next w:val="Normal"/>
    <w:autoRedefine/>
    <w:uiPriority w:val="99"/>
    <w:semiHidden/>
    <w:unhideWhenUsed/>
    <w:rsid w:val="00F24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792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0A9B-D533-4297-8689-107769A2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31</TotalTime>
  <Pages>1</Pages>
  <Words>3777</Words>
  <Characters>20059</Characters>
  <Application>Microsoft Office Word</Application>
  <DocSecurity>0</DocSecurity>
  <Lines>609</Lines>
  <Paragraphs>190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2/10/2015 - South Carolina Legislature Online</dc:title>
  <dc:creator>MicheleNeal</dc:creator>
  <cp:lastModifiedBy>N Cumfer</cp:lastModifiedBy>
  <cp:revision>18</cp:revision>
  <cp:lastPrinted>2001-08-15T14:41:00Z</cp:lastPrinted>
  <dcterms:created xsi:type="dcterms:W3CDTF">2015-03-05T14:44:00Z</dcterms:created>
  <dcterms:modified xsi:type="dcterms:W3CDTF">2015-12-01T19:19:00Z</dcterms:modified>
</cp:coreProperties>
</file>