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5721A5">
      <w:pPr>
        <w:pStyle w:val="Title"/>
      </w:pPr>
      <w:bookmarkStart w:id="0" w:name="_GoBack"/>
      <w:bookmarkEnd w:id="0"/>
      <w:r>
        <w:t>Thursday, February 26</w:t>
      </w:r>
      <w:r w:rsidR="003E4C1B">
        <w:t>, 20</w:t>
      </w:r>
      <w:r w:rsidR="00CC2FD1">
        <w:t>1</w:t>
      </w:r>
      <w:r w:rsidR="00DA6374">
        <w:t>5</w:t>
      </w:r>
    </w:p>
    <w:p w:rsidR="001A4601" w:rsidRDefault="003E4C1B">
      <w:pPr>
        <w:pStyle w:val="Title"/>
      </w:pPr>
      <w:r>
        <w:t>(Local Session)</w:t>
      </w: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5721A5" w:rsidRDefault="003E4C1B" w:rsidP="005721A5">
      <w:r>
        <w:tab/>
        <w:t>The Senate assembled at 11:00 A.M., the</w:t>
      </w:r>
      <w:r w:rsidR="00262D32">
        <w:t xml:space="preserve"> </w:t>
      </w:r>
      <w:r>
        <w:t xml:space="preserve">hour to which it stood adjourned, and was called to order by the ACTING PRESIDENT, Senator </w:t>
      </w:r>
      <w:r w:rsidR="005721A5" w:rsidRPr="005721A5">
        <w:t>COURSON</w:t>
      </w:r>
      <w:r w:rsidRPr="005721A5">
        <w:t>.</w:t>
      </w:r>
      <w:r w:rsidR="005721A5">
        <w:rPr>
          <w:b/>
        </w:rPr>
        <w:t xml:space="preserve">  </w:t>
      </w:r>
      <w:r w:rsidR="005721A5">
        <w:rPr>
          <w:b/>
          <w:bCs/>
        </w:rPr>
        <w:t xml:space="preserve">(This is a Statewide Session day established under the provisions of Senate Rule 1B.  Members not having scheduled committee or </w:t>
      </w:r>
      <w:r w:rsidR="005721A5" w:rsidRPr="00C13FCF">
        <w:rPr>
          <w:b/>
          <w:bCs/>
        </w:rPr>
        <w:t>subcommittee</w:t>
      </w:r>
      <w:r w:rsidR="005721A5">
        <w:rPr>
          <w:b/>
          <w:bCs/>
        </w:rPr>
        <w:t xml:space="preserve"> meetings may be in their home districts without effect on their session attendance record.)</w:t>
      </w:r>
    </w:p>
    <w:p w:rsidR="00202771" w:rsidRPr="00A56D47" w:rsidRDefault="00202771" w:rsidP="00202771">
      <w:pPr>
        <w:pStyle w:val="Header"/>
        <w:tabs>
          <w:tab w:val="clear" w:pos="8640"/>
          <w:tab w:val="left" w:pos="4320"/>
        </w:tabs>
      </w:pPr>
    </w:p>
    <w:p w:rsidR="00202771" w:rsidRPr="00B9477F" w:rsidRDefault="00B9477F" w:rsidP="00202771">
      <w:pPr>
        <w:pStyle w:val="Header"/>
        <w:tabs>
          <w:tab w:val="clear" w:pos="8640"/>
          <w:tab w:val="left" w:pos="4320"/>
        </w:tabs>
        <w:jc w:val="center"/>
        <w:rPr>
          <w:b/>
        </w:rPr>
      </w:pPr>
      <w:r>
        <w:rPr>
          <w:b/>
        </w:rPr>
        <w:t>REGULATIONS</w:t>
      </w:r>
      <w:r w:rsidR="00202771" w:rsidRPr="00B9477F">
        <w:rPr>
          <w:b/>
        </w:rPr>
        <w:t xml:space="preserve"> WITHDRAWN AND RESUBMITTED</w:t>
      </w:r>
    </w:p>
    <w:p w:rsidR="00202771" w:rsidRDefault="00B9477F" w:rsidP="00202771">
      <w:pPr>
        <w:pStyle w:val="Header"/>
        <w:tabs>
          <w:tab w:val="clear" w:pos="8640"/>
          <w:tab w:val="left" w:pos="4320"/>
        </w:tabs>
      </w:pPr>
      <w:r>
        <w:tab/>
        <w:t xml:space="preserve">The following </w:t>
      </w:r>
      <w:r w:rsidR="00202771" w:rsidRPr="00B9477F">
        <w:t>were received:</w:t>
      </w:r>
    </w:p>
    <w:p w:rsidR="00E94907" w:rsidRPr="00B9477F" w:rsidRDefault="00E94907" w:rsidP="00202771">
      <w:pPr>
        <w:pStyle w:val="Header"/>
        <w:tabs>
          <w:tab w:val="clear" w:pos="8640"/>
          <w:tab w:val="left" w:pos="4320"/>
        </w:tabs>
      </w:pPr>
    </w:p>
    <w:p w:rsidR="00B77EDB" w:rsidRDefault="00B77EDB" w:rsidP="00B77EDB">
      <w:r w:rsidRPr="009C6533">
        <w:t>Document No. 4345</w:t>
      </w:r>
    </w:p>
    <w:p w:rsidR="00B77EDB" w:rsidRPr="009C6533" w:rsidRDefault="00B77EDB" w:rsidP="00B77EDB">
      <w:r w:rsidRPr="009C6533">
        <w:t>Agency: South Carolina Criminal Justice Academy</w:t>
      </w:r>
    </w:p>
    <w:p w:rsidR="00B77EDB" w:rsidRPr="009C6533" w:rsidRDefault="00B77EDB" w:rsidP="00B77EDB">
      <w:r w:rsidRPr="009C6533">
        <w:t>Chapter: 37</w:t>
      </w:r>
    </w:p>
    <w:p w:rsidR="00B77EDB" w:rsidRDefault="00B77EDB" w:rsidP="00B77EDB">
      <w:r w:rsidRPr="009C6533">
        <w:t>Statutory Authority: 1976 Code Sections 23-23-10 et seq.</w:t>
      </w:r>
    </w:p>
    <w:p w:rsidR="00B77EDB" w:rsidRDefault="00B77EDB" w:rsidP="00B77EDB">
      <w:r w:rsidRPr="009C6533">
        <w:t>SUBJECT: Adjudication of Misconduct Allegations (Reporting of Misconduct by Law Enforcement Officers)</w:t>
      </w:r>
    </w:p>
    <w:p w:rsidR="00B77EDB" w:rsidRDefault="00B77EDB" w:rsidP="00B77EDB">
      <w:r w:rsidRPr="009C6533">
        <w:t>Received by Lieutenant Governor January 13, 2015</w:t>
      </w:r>
    </w:p>
    <w:p w:rsidR="00B77EDB" w:rsidRDefault="00B77EDB" w:rsidP="00B77EDB">
      <w:r w:rsidRPr="009C6533">
        <w:t xml:space="preserve">Referred to </w:t>
      </w:r>
      <w:r w:rsidRPr="009C6533">
        <w:rPr>
          <w:u w:val="single"/>
        </w:rPr>
        <w:t>Judiciary</w:t>
      </w:r>
      <w:r w:rsidRPr="009C6533">
        <w:t xml:space="preserve"> Committee</w:t>
      </w:r>
    </w:p>
    <w:p w:rsidR="00202771" w:rsidRDefault="00B77EDB" w:rsidP="00B77EDB">
      <w:r w:rsidRPr="009C6533">
        <w:t>Legislative Review Expiration May 13, 2015</w:t>
      </w:r>
    </w:p>
    <w:p w:rsidR="00B77EDB" w:rsidRDefault="00E94907" w:rsidP="00B77EDB">
      <w:r>
        <w:t>February 25, 2015 Withdrawn and Resubmitted</w:t>
      </w:r>
    </w:p>
    <w:p w:rsidR="00E94907" w:rsidRDefault="00E94907" w:rsidP="00B77EDB"/>
    <w:p w:rsidR="00B77EDB" w:rsidRDefault="00B77EDB" w:rsidP="00B77EDB">
      <w:r w:rsidRPr="00594247">
        <w:t>Document No. 4524</w:t>
      </w:r>
    </w:p>
    <w:p w:rsidR="00B77EDB" w:rsidRPr="00594247" w:rsidRDefault="00B77EDB" w:rsidP="00B77EDB">
      <w:r w:rsidRPr="00594247">
        <w:t>Agency: South Carolina Criminal Justice Academy</w:t>
      </w:r>
    </w:p>
    <w:p w:rsidR="00B77EDB" w:rsidRPr="00594247" w:rsidRDefault="00B77EDB" w:rsidP="00B77EDB">
      <w:r w:rsidRPr="00594247">
        <w:t>Chapter: 37</w:t>
      </w:r>
    </w:p>
    <w:p w:rsidR="00B77EDB" w:rsidRDefault="00B77EDB" w:rsidP="00B77EDB">
      <w:r w:rsidRPr="00594247">
        <w:t>Statutory Authority: 1976 Code Sections 23-23-10 et seq.</w:t>
      </w:r>
    </w:p>
    <w:p w:rsidR="00B77EDB" w:rsidRDefault="00B77EDB" w:rsidP="00B77EDB">
      <w:r w:rsidRPr="00594247">
        <w:t>SUBJECT: Suspension of Certification Due to Criminal Charges and/or Indictment</w:t>
      </w:r>
    </w:p>
    <w:p w:rsidR="00B77EDB" w:rsidRDefault="00B77EDB" w:rsidP="00B77EDB">
      <w:r w:rsidRPr="00594247">
        <w:t>Received by Lieutenant Governor February 2, 2015</w:t>
      </w:r>
    </w:p>
    <w:p w:rsidR="00B77EDB" w:rsidRDefault="00B77EDB" w:rsidP="00B77EDB">
      <w:r w:rsidRPr="00594247">
        <w:t xml:space="preserve">Referred to </w:t>
      </w:r>
      <w:r w:rsidRPr="00594247">
        <w:rPr>
          <w:u w:val="single"/>
        </w:rPr>
        <w:t>Judiciary</w:t>
      </w:r>
      <w:r w:rsidRPr="00594247">
        <w:t xml:space="preserve"> Committee</w:t>
      </w:r>
    </w:p>
    <w:p w:rsidR="00B77EDB" w:rsidRDefault="00B77EDB" w:rsidP="00B77EDB">
      <w:r w:rsidRPr="00594247">
        <w:t>Legislative Review Expiration June 2, 2015</w:t>
      </w:r>
    </w:p>
    <w:p w:rsidR="00202771" w:rsidRDefault="00E94907">
      <w:r>
        <w:t>February 25, 2015 Withdrawn and Resubmitted</w:t>
      </w:r>
    </w:p>
    <w:p w:rsidR="00E94907" w:rsidRDefault="00E94907"/>
    <w:p w:rsidR="00FC568C" w:rsidRPr="00FC568C" w:rsidRDefault="00FC568C" w:rsidP="00FC568C">
      <w:pPr>
        <w:pStyle w:val="Header"/>
        <w:tabs>
          <w:tab w:val="clear" w:pos="8640"/>
          <w:tab w:val="left" w:pos="4320"/>
        </w:tabs>
        <w:jc w:val="center"/>
        <w:rPr>
          <w:b/>
          <w:bCs/>
        </w:rPr>
      </w:pPr>
      <w:r w:rsidRPr="00FC568C">
        <w:rPr>
          <w:b/>
          <w:bCs/>
        </w:rPr>
        <w:t>CO-SPONSORS ADDED</w:t>
      </w:r>
    </w:p>
    <w:p w:rsidR="00FC568C" w:rsidRPr="00FC568C" w:rsidRDefault="00FC568C" w:rsidP="00FC568C">
      <w:pPr>
        <w:pStyle w:val="Header"/>
        <w:tabs>
          <w:tab w:val="clear" w:pos="8640"/>
          <w:tab w:val="left" w:pos="4320"/>
        </w:tabs>
        <w:rPr>
          <w:bCs/>
        </w:rPr>
      </w:pPr>
      <w:r w:rsidRPr="00FC568C">
        <w:rPr>
          <w:b/>
          <w:bCs/>
        </w:rPr>
        <w:tab/>
      </w:r>
      <w:r w:rsidRPr="00FC568C">
        <w:rPr>
          <w:bCs/>
        </w:rPr>
        <w:t>The following co-sponsors were added to the respective Bill:</w:t>
      </w:r>
    </w:p>
    <w:p w:rsidR="00FC568C" w:rsidRPr="009F157C" w:rsidRDefault="00FC568C" w:rsidP="00FC568C">
      <w:pPr>
        <w:pStyle w:val="Header"/>
        <w:tabs>
          <w:tab w:val="clear" w:pos="8640"/>
          <w:tab w:val="left" w:pos="4320"/>
        </w:tabs>
        <w:rPr>
          <w:bCs/>
        </w:rPr>
      </w:pPr>
      <w:r>
        <w:rPr>
          <w:bCs/>
        </w:rPr>
        <w:t>S. 489</w:t>
      </w:r>
      <w:r>
        <w:rPr>
          <w:bCs/>
        </w:rPr>
        <w:tab/>
      </w:r>
      <w:r>
        <w:rPr>
          <w:bCs/>
        </w:rPr>
        <w:tab/>
        <w:t>Sens. Setzler</w:t>
      </w:r>
      <w:r w:rsidR="00E94907">
        <w:rPr>
          <w:bCs/>
        </w:rPr>
        <w:t>,</w:t>
      </w:r>
      <w:r>
        <w:rPr>
          <w:bCs/>
        </w:rPr>
        <w:t xml:space="preserve"> Young</w:t>
      </w:r>
    </w:p>
    <w:p w:rsidR="00202771" w:rsidRDefault="00202771">
      <w:pPr>
        <w:pStyle w:val="Title"/>
      </w:pPr>
    </w:p>
    <w:p w:rsidR="005F519D" w:rsidRPr="005F519D" w:rsidRDefault="005F519D" w:rsidP="00E0054A">
      <w:pPr>
        <w:pStyle w:val="Header"/>
        <w:keepNext/>
        <w:tabs>
          <w:tab w:val="clear" w:pos="8640"/>
          <w:tab w:val="left" w:pos="4320"/>
        </w:tabs>
        <w:jc w:val="center"/>
      </w:pPr>
      <w:r w:rsidRPr="005F519D">
        <w:rPr>
          <w:b/>
        </w:rPr>
        <w:lastRenderedPageBreak/>
        <w:t>INTRODUCTION OF BILLS AND RESOLUTIONS</w:t>
      </w:r>
    </w:p>
    <w:p w:rsidR="00CB3EAE" w:rsidRDefault="005F519D" w:rsidP="00E0054A">
      <w:pPr>
        <w:pStyle w:val="Title"/>
        <w:keepNext/>
        <w:jc w:val="both"/>
        <w:rPr>
          <w:b w:val="0"/>
        </w:rPr>
      </w:pPr>
      <w:r w:rsidRPr="005F519D">
        <w:tab/>
      </w:r>
      <w:r w:rsidRPr="005F519D">
        <w:rPr>
          <w:b w:val="0"/>
        </w:rPr>
        <w:t>The following were introduced:</w:t>
      </w:r>
    </w:p>
    <w:p w:rsidR="005F519D" w:rsidRDefault="005F519D" w:rsidP="005F519D"/>
    <w:p w:rsidR="005F519D" w:rsidRDefault="005F519D" w:rsidP="005F519D">
      <w:r>
        <w:tab/>
        <w:t>S. 490</w:t>
      </w:r>
      <w:r>
        <w:fldChar w:fldCharType="begin"/>
      </w:r>
      <w:r>
        <w:instrText xml:space="preserve"> XE "</w:instrText>
      </w:r>
      <w:r>
        <w:tab/>
        <w:instrText>S. 490" \b</w:instrText>
      </w:r>
      <w:r>
        <w:fldChar w:fldCharType="end"/>
      </w:r>
      <w:r>
        <w:t xml:space="preserve"> -- Senator Alexander:  A BILL TO AMEND SECTION 1-23-280 OF THE 1976 CODE, RELATING TO THE SMALL BUSINESS REGULATORY REVIEW COMMITTEE, TO PROVIDE THAT IT IS THE DUTY OF THE COMMITTEE TO REQUEST FROM AN AGENCY PROMULGATING A REGULATION BEING REVIEWED BY THE COMMITTEE A RESPONSE TO THE COMMITTEE'S REQUEST FOR INFORMATION RELATED TO THE REGULATION AND TO PROVIDE THAT THE AGENCY MUST RESPOND TO THE REQUEST WITHIN FIFTEEN DAYS, TO PROVIDE THAT THE COMMITTEE SHALL HAVE THE ABILITY TO REQUEST INFORMATION AND A REGULATORY FLEXIBILITY ANALYSIS ON A PROPOSED REGULATION AFTER THE PUBLIC HEARING DATE OR A REGULATORY FLEXIBILITY ANALYSIS ON AN EXISTING REGULATION, AND THE ABILITY TO PETITION THE STATE AGENCY OR THE GENERAL ASSEMBLY, OR BOTH, TO AMEND, REVISE, OR REVOKE A REGULATION IF THE COMMITTEE DETERMINES THERE WILL BE A SIGNIFICANT ADVERSE IMPACT ON SMALL BUSINESSES, TO PROVIDE FOR THE ADJUSTMENT OF COMMITTEE MEMBERS' TERMS TO ACHIEVE STAGGERED TERMS, AND TO PROVIDE THAT AN APPOINTED COMMITTEE MEMBER SHALL NOT SERVE CONSECUTIVELY FOR MORE THAN SIX YEARS.</w:t>
      </w:r>
    </w:p>
    <w:p w:rsidR="005F519D" w:rsidRDefault="005F519D" w:rsidP="005F519D">
      <w:r>
        <w:t>l:\s-res\tca\024smal.ksg.tca.docx</w:t>
      </w:r>
    </w:p>
    <w:p w:rsidR="005F519D" w:rsidRDefault="005F519D" w:rsidP="005F519D">
      <w:r>
        <w:tab/>
        <w:t>Read the first time and referred to the Committee on Judiciary.</w:t>
      </w:r>
    </w:p>
    <w:p w:rsidR="005F519D" w:rsidRDefault="005F519D" w:rsidP="005F519D"/>
    <w:p w:rsidR="005F519D" w:rsidRDefault="005F519D" w:rsidP="005F519D">
      <w:r>
        <w:tab/>
        <w:t>H. 3264</w:t>
      </w:r>
      <w:r>
        <w:fldChar w:fldCharType="begin"/>
      </w:r>
      <w:r>
        <w:instrText xml:space="preserve"> XE "</w:instrText>
      </w:r>
      <w:r>
        <w:tab/>
        <w:instrText>H. 3264" \b</w:instrText>
      </w:r>
      <w:r>
        <w:fldChar w:fldCharType="end"/>
      </w:r>
      <w:r>
        <w:t xml:space="preserve"> -- Rep. Taylor:  A BILL TO AMEND THE CODE OF LAWS OF SOUTH CAROLINA, 1976, BY ADDING ARTICLE 137 TO CHAPTER 3, TITLE 56 SO AS TO PROVIDE FOR THE ISSUANCE OF "AMERICAN RED CROSS SPECIAL LICENSE PLATES".</w:t>
      </w:r>
    </w:p>
    <w:p w:rsidR="005F519D" w:rsidRDefault="005F519D" w:rsidP="005F519D">
      <w:r>
        <w:tab/>
        <w:t>Read the first time and referred to the Committee on Transportation.</w:t>
      </w:r>
    </w:p>
    <w:p w:rsidR="005F519D" w:rsidRDefault="005F519D" w:rsidP="005F519D"/>
    <w:p w:rsidR="005F519D" w:rsidRDefault="005F519D" w:rsidP="005F519D">
      <w:r>
        <w:tab/>
        <w:t>H. 3575</w:t>
      </w:r>
      <w:r>
        <w:fldChar w:fldCharType="begin"/>
      </w:r>
      <w:r>
        <w:instrText xml:space="preserve"> XE "</w:instrText>
      </w:r>
      <w:r>
        <w:tab/>
        <w:instrText>H. 3575" \b</w:instrText>
      </w:r>
      <w:r>
        <w:fldChar w:fldCharType="end"/>
      </w:r>
      <w:r>
        <w:t xml:space="preserve"> -- Reps. Jefferson, Southard, Johnson, Ott, Crosby, Dillard, Hosey, Knight, Williams, Gagnon and Gambrell:  A BILL TO AMEND SECTION 44-96-40, CODE OF LAWS OF SOUTH CAROLINA, 1976, RELATING TO THE SOUTH CAROLINA SOLID WASTE POLICY AND MANAGEMENT ACT, SO AS TO REVISE THE DEFINITION OF "SOLID WASTE" TO EXCLUDE STEEL SLAG.</w:t>
      </w:r>
    </w:p>
    <w:p w:rsidR="005F519D" w:rsidRDefault="005F519D" w:rsidP="005F519D">
      <w:r>
        <w:lastRenderedPageBreak/>
        <w:tab/>
        <w:t>Read the first time and referred to the Committee on Medical Affairs.</w:t>
      </w:r>
    </w:p>
    <w:p w:rsidR="005F519D" w:rsidRDefault="005F519D" w:rsidP="005F519D"/>
    <w:p w:rsidR="005F519D" w:rsidRDefault="005F519D" w:rsidP="005F519D">
      <w:r>
        <w:tab/>
        <w:t>H. 3646</w:t>
      </w:r>
      <w:r>
        <w:fldChar w:fldCharType="begin"/>
      </w:r>
      <w:r>
        <w:instrText xml:space="preserve"> XE "</w:instrText>
      </w:r>
      <w:r>
        <w:tab/>
        <w:instrText>H. 3646" \b</w:instrText>
      </w:r>
      <w:r>
        <w:fldChar w:fldCharType="end"/>
      </w:r>
      <w:r>
        <w:t xml:space="preserve"> -- Reps. Burns, Southard, Loftis, Ott and Dillard:  A BILL TO AMEND SECTION 44-55-1310, CODE OF LAWS OF SOUTH CAROLINA, 1976, RELATING TO DEFINITIONS CONCERNING PASSIVE SOIL-BASED ON-SITE DISPOSAL SYSTEMS, SO AS TO ALLOW FOR NONGRAVITY-BASED SOIL-BASED ON-SITE DISPOSAL SYSTEMS; TO AMEND SECTION 44-55-1320, RELATING TO WASTEWATER COLLECTION, TREATMENT, AND DISCHARGE, SO AS TO AUTHORIZE SINGLE OR MULTIPLE DWELLING UNITS TO USE A COMMUNITY OR COMMERCIAL PASSIVE SOIL-BASED ON-SITE DISPOSAL SYSTEM; TO AMEND SECTION 44-55-1330, RELATING TO SYSTEM INSTALLATION REQUIREMENTS, SO AS TO REMOVE CERTAIN REQUIREMENTS FOR A PASSIVE SOIL-BASED ON-SITE DISPOSAL SYSTEM AND TO SET DESIGNATIONS FOR THE TRENCH BOTTOM OF A DISPOSAL SYSTEM; TO AMEND SECTION 44-55-1350, RELATING TO TILE FIELD PRODUCT REGULATIONS, SO AS TO ADD THE REQUIREMENTS OF SECTION 44-55-1310 TO REGULATIONS PROMULGATED OVER PASSIVE SOIL-BASED ON-SITE DISPOSAL SYSTEMS; AND TO REPEAL SECTION 44-55-1340 RELATING TO FINANCIAL ASSURANCE.</w:t>
      </w:r>
    </w:p>
    <w:p w:rsidR="005F519D" w:rsidRDefault="005F519D" w:rsidP="005F519D">
      <w:r>
        <w:tab/>
        <w:t>Read the first time and referred to the Committee on Medical Affairs.</w:t>
      </w:r>
    </w:p>
    <w:p w:rsidR="005F519D" w:rsidRDefault="005F519D" w:rsidP="005F519D"/>
    <w:p w:rsidR="00CB3EAE" w:rsidRPr="00CB3EAE" w:rsidRDefault="00CB3EAE">
      <w:pPr>
        <w:pStyle w:val="Title"/>
      </w:pPr>
      <w:r w:rsidRPr="00CB3EAE">
        <w:t>REPORT OF STANDING COMMITTEE</w:t>
      </w:r>
    </w:p>
    <w:p w:rsidR="001A4601" w:rsidRDefault="00CB3EAE">
      <w:r>
        <w:tab/>
        <w:t>Senator COURSON from the Committee on Education submitted a majority favorable with amendment and Senator MALLOY a minority unfavorable report on:</w:t>
      </w:r>
    </w:p>
    <w:p w:rsidR="00CB3EAE" w:rsidRPr="00346EA9" w:rsidRDefault="00CB3EAE" w:rsidP="00CB3EAE">
      <w:pPr>
        <w:suppressAutoHyphens/>
      </w:pPr>
      <w:r>
        <w:tab/>
      </w:r>
      <w:r w:rsidRPr="00346EA9">
        <w:t>S. 475</w:t>
      </w:r>
      <w:r w:rsidRPr="00346EA9">
        <w:fldChar w:fldCharType="begin"/>
      </w:r>
      <w:r w:rsidRPr="00346EA9">
        <w:instrText xml:space="preserve"> XE "S. 475" \b </w:instrText>
      </w:r>
      <w:r w:rsidRPr="00346EA9">
        <w:fldChar w:fldCharType="end"/>
      </w:r>
      <w:r w:rsidRPr="00346EA9">
        <w:t xml:space="preserve"> -- </w:t>
      </w:r>
      <w:r>
        <w:t>Senators Leatherman, Setzler, Courson, Matthews, Jackson, Hutto, O’Dell and Williams</w:t>
      </w:r>
      <w:r w:rsidRPr="00346EA9">
        <w:t xml:space="preserve">:  </w:t>
      </w:r>
      <w:r w:rsidRPr="00346EA9">
        <w:rPr>
          <w:szCs w:val="30"/>
        </w:rPr>
        <w:t xml:space="preserve">A JOINT RESOLUTION </w:t>
      </w:r>
      <w:r w:rsidRPr="00346EA9">
        <w:rPr>
          <w:color w:val="000000" w:themeColor="text1"/>
          <w:u w:color="000000" w:themeColor="text1"/>
        </w:rPr>
        <w:t>TO REMOVE THE CURRENT MEMBERS OF THE BOARD OF TRUSTEES OF SOUTH CAROLINA STATE UNIVERSITY AND DEVOLVE THE BOARD</w:t>
      </w:r>
      <w:r>
        <w:rPr>
          <w:color w:val="000000" w:themeColor="text1"/>
          <w:u w:color="000000" w:themeColor="text1"/>
        </w:rPr>
        <w:t>’</w:t>
      </w:r>
      <w:r w:rsidRPr="00346EA9">
        <w:rPr>
          <w:color w:val="000000" w:themeColor="text1"/>
          <w:u w:color="000000" w:themeColor="text1"/>
        </w:rPr>
        <w:t>S POWERS UPON A NEW APPOINTED BOARD, TO SPECIFY THE MEMBERS OF THE NEW BOARD, TO PROVIDE ADDITIONAL POWERS TO THE NEW BOARD, AND TO PROVIDE THAT THE NEW BOARD SHALL SERVE UNTIL JULY 1, 2018, AT WHICH TIME ANOTHER BOARD SHALL BE ELECTED IN THE SAME MANNER AS THE CURRENT BOARD WAS ELECTED.</w:t>
      </w:r>
    </w:p>
    <w:p w:rsidR="00CB3EAE" w:rsidRDefault="00CB3EAE">
      <w:r>
        <w:tab/>
        <w:t>Ordered for consideration tomorrow.</w:t>
      </w:r>
    </w:p>
    <w:p w:rsidR="00151625" w:rsidRDefault="00151625" w:rsidP="0015162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151625" w:rsidRDefault="00151625" w:rsidP="0015162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BRYANT, with unanimous consent, the Senate stood adjourned out of respect to the memory of Mr. Sonny Thomason of Anderson, S.C.  Mr. Thomason proudly served in the United States Army.  He retired as an insurance agent and attended West Anderson Church of God.  He was a loving husband and doting grandfather who will be dearly missed. </w:t>
      </w:r>
    </w:p>
    <w:p w:rsidR="00151625" w:rsidRDefault="00151625" w:rsidP="00151625">
      <w:pPr>
        <w:pStyle w:val="Header"/>
        <w:tabs>
          <w:tab w:val="clear" w:pos="8640"/>
          <w:tab w:val="left" w:pos="4320"/>
        </w:tabs>
      </w:pPr>
    </w:p>
    <w:p w:rsidR="00151625" w:rsidRDefault="00151625" w:rsidP="00151625">
      <w:pPr>
        <w:pStyle w:val="Header"/>
        <w:tabs>
          <w:tab w:val="clear" w:pos="8640"/>
          <w:tab w:val="left" w:pos="4320"/>
        </w:tabs>
        <w:jc w:val="center"/>
      </w:pPr>
      <w:r>
        <w:t>and</w:t>
      </w:r>
    </w:p>
    <w:p w:rsidR="00151625" w:rsidRDefault="00151625" w:rsidP="00151625">
      <w:pPr>
        <w:pStyle w:val="Header"/>
        <w:tabs>
          <w:tab w:val="clear" w:pos="8640"/>
          <w:tab w:val="left" w:pos="4320"/>
        </w:tabs>
      </w:pPr>
    </w:p>
    <w:p w:rsidR="00151625" w:rsidRDefault="00151625" w:rsidP="0015162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151625" w:rsidRDefault="00151625" w:rsidP="0015162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SHEALY, with unanimous consent, the Senate stood adjourned out of respect to the memory of Mr. Ralph Shealy Kennedy, Sr. of Batesburg, S.C.  M</w:t>
      </w:r>
      <w:r w:rsidR="00CB3EAE">
        <w:t>r</w:t>
      </w:r>
      <w:r w:rsidR="00080736">
        <w:t>. Kennedy graduated from Batesburg-Leesville</w:t>
      </w:r>
      <w:r>
        <w:t xml:space="preserve"> High School where h</w:t>
      </w:r>
      <w:r w:rsidR="00E0054A">
        <w:t>e was an all around athlete.  H</w:t>
      </w:r>
      <w:r>
        <w:t xml:space="preserve">e attended </w:t>
      </w:r>
      <w:r w:rsidR="00E0054A">
        <w:t>T</w:t>
      </w:r>
      <w:r>
        <w:t>he Citadel but left to volunteer for service in WWII. After returning from war and graduating from USC, he founded Kennedy’s Men’s Store in Batesburg.  Ralph was a lifelong member of St. Jo</w:t>
      </w:r>
      <w:r w:rsidR="00E0054A">
        <w:t>hn’s Methodist Church, was the P</w:t>
      </w:r>
      <w:r>
        <w:t>resident of Civitan’s Club, the local American Legion, the Batesburg Cemetery Association,</w:t>
      </w:r>
      <w:r w:rsidR="00A56D47">
        <w:t xml:space="preserve"> </w:t>
      </w:r>
      <w:r>
        <w:t xml:space="preserve">Lexington </w:t>
      </w:r>
      <w:r w:rsidR="008024CA">
        <w:t>S</w:t>
      </w:r>
      <w:r>
        <w:t xml:space="preserve">chool District Three Board of Trustees and was a member of the B-L Masonic Lodge.  Mr. Kennedy was a loving husband, devoted father and doting grandfather who will be dearly missed. </w:t>
      </w:r>
    </w:p>
    <w:p w:rsidR="005721A5" w:rsidRDefault="005721A5"/>
    <w:p w:rsidR="008024CA" w:rsidRDefault="008024CA" w:rsidP="008024CA">
      <w:pPr>
        <w:pStyle w:val="Header"/>
        <w:keepLines/>
        <w:tabs>
          <w:tab w:val="clear" w:pos="8640"/>
          <w:tab w:val="left" w:pos="4320"/>
        </w:tabs>
        <w:jc w:val="center"/>
      </w:pPr>
      <w:r>
        <w:rPr>
          <w:b/>
        </w:rPr>
        <w:t>ADJOURNMENT</w:t>
      </w:r>
    </w:p>
    <w:p w:rsidR="008024CA" w:rsidRPr="00B55268" w:rsidRDefault="008024CA" w:rsidP="008024CA">
      <w:pPr>
        <w:pStyle w:val="Header"/>
        <w:keepLines/>
        <w:tabs>
          <w:tab w:val="clear" w:pos="8640"/>
          <w:tab w:val="left" w:pos="4320"/>
        </w:tabs>
        <w:rPr>
          <w:szCs w:val="22"/>
        </w:rPr>
      </w:pPr>
      <w:r w:rsidRPr="00B55268">
        <w:rPr>
          <w:szCs w:val="22"/>
        </w:rPr>
        <w:tab/>
        <w:t>At 11:03 A.M., on motion of Senator SETZLER, the Senate adjourned to meet tomorrow at 11:00 A.M., for the purpose of taking up local matters and uncontested matters which have previously received unanimous consent to be taken up.</w:t>
      </w:r>
    </w:p>
    <w:p w:rsidR="008024CA" w:rsidRDefault="008024CA"/>
    <w:p w:rsidR="001A4601" w:rsidRDefault="003E4C1B">
      <w:pPr>
        <w:pStyle w:val="Title"/>
        <w:rPr>
          <w:b w:val="0"/>
        </w:rPr>
      </w:pPr>
      <w:r>
        <w:rPr>
          <w:b w:val="0"/>
        </w:rPr>
        <w:t>* * *</w:t>
      </w:r>
    </w:p>
    <w:sectPr w:rsidR="001A4601" w:rsidSect="00A56D47">
      <w:headerReference w:type="default" r:id="rId6"/>
      <w:footerReference w:type="default" r:id="rId7"/>
      <w:footerReference w:type="first" r:id="rId8"/>
      <w:type w:val="continuous"/>
      <w:pgSz w:w="12240" w:h="15840"/>
      <w:pgMar w:top="1008" w:right="4666" w:bottom="3499" w:left="1238" w:header="1008" w:footer="3499" w:gutter="0"/>
      <w:pgNumType w:start="127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EDB" w:rsidRDefault="00B77EDB">
      <w:r>
        <w:separator/>
      </w:r>
    </w:p>
  </w:endnote>
  <w:endnote w:type="continuationSeparator" w:id="0">
    <w:p w:rsidR="00B77EDB" w:rsidRDefault="00B7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907" w:rsidRDefault="00E94907" w:rsidP="00E94907">
    <w:pPr>
      <w:pStyle w:val="Footer"/>
      <w:spacing w:before="120"/>
      <w:jc w:val="center"/>
    </w:pPr>
    <w:r>
      <w:fldChar w:fldCharType="begin"/>
    </w:r>
    <w:r>
      <w:instrText xml:space="preserve"> PAGE   \* MERGEFORMAT </w:instrText>
    </w:r>
    <w:r>
      <w:fldChar w:fldCharType="separate"/>
    </w:r>
    <w:r w:rsidR="00176B74">
      <w:rPr>
        <w:noProof/>
      </w:rPr>
      <w:t>1278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907" w:rsidRDefault="00E94907" w:rsidP="00E94907">
    <w:pPr>
      <w:pStyle w:val="Footer"/>
      <w:spacing w:before="120"/>
      <w:jc w:val="center"/>
    </w:pPr>
    <w:r>
      <w:fldChar w:fldCharType="begin"/>
    </w:r>
    <w:r>
      <w:instrText xml:space="preserve"> PAGE   \* MERGEFORMAT </w:instrText>
    </w:r>
    <w:r>
      <w:fldChar w:fldCharType="separate"/>
    </w:r>
    <w:r w:rsidR="00176B74">
      <w:rPr>
        <w:noProof/>
      </w:rPr>
      <w:t>1277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EDB" w:rsidRDefault="00B77EDB">
      <w:r>
        <w:separator/>
      </w:r>
    </w:p>
  </w:footnote>
  <w:footnote w:type="continuationSeparator" w:id="0">
    <w:p w:rsidR="00B77EDB" w:rsidRDefault="00B77E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907" w:rsidRPr="00E94907" w:rsidRDefault="00E94907" w:rsidP="00E94907">
    <w:pPr>
      <w:pStyle w:val="Header"/>
      <w:spacing w:after="120"/>
      <w:jc w:val="center"/>
      <w:rPr>
        <w:b/>
      </w:rPr>
    </w:pPr>
    <w:r>
      <w:rPr>
        <w:b/>
      </w:rPr>
      <w:t>THURSDAY, FEBRUARY 26,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1A5"/>
    <w:rsid w:val="00017493"/>
    <w:rsid w:val="000210EF"/>
    <w:rsid w:val="00030D27"/>
    <w:rsid w:val="00033C63"/>
    <w:rsid w:val="00040EAA"/>
    <w:rsid w:val="00041692"/>
    <w:rsid w:val="000508E4"/>
    <w:rsid w:val="00051EB2"/>
    <w:rsid w:val="000607BE"/>
    <w:rsid w:val="00060B2E"/>
    <w:rsid w:val="000628C9"/>
    <w:rsid w:val="00080736"/>
    <w:rsid w:val="00096AF0"/>
    <w:rsid w:val="000A18DD"/>
    <w:rsid w:val="000B04A2"/>
    <w:rsid w:val="000B21C0"/>
    <w:rsid w:val="000B4A11"/>
    <w:rsid w:val="000B5756"/>
    <w:rsid w:val="000B64F3"/>
    <w:rsid w:val="000C3D34"/>
    <w:rsid w:val="000C5F9B"/>
    <w:rsid w:val="00114219"/>
    <w:rsid w:val="00151625"/>
    <w:rsid w:val="001572A4"/>
    <w:rsid w:val="00164D7A"/>
    <w:rsid w:val="001732BA"/>
    <w:rsid w:val="00175315"/>
    <w:rsid w:val="00176B74"/>
    <w:rsid w:val="001A4601"/>
    <w:rsid w:val="001B4274"/>
    <w:rsid w:val="001C5590"/>
    <w:rsid w:val="001D1B1A"/>
    <w:rsid w:val="001D49B4"/>
    <w:rsid w:val="001E0956"/>
    <w:rsid w:val="001E0FBC"/>
    <w:rsid w:val="001E3112"/>
    <w:rsid w:val="00202771"/>
    <w:rsid w:val="00205F92"/>
    <w:rsid w:val="00212890"/>
    <w:rsid w:val="00226BDA"/>
    <w:rsid w:val="002363B6"/>
    <w:rsid w:val="002443CD"/>
    <w:rsid w:val="002462A1"/>
    <w:rsid w:val="002462A3"/>
    <w:rsid w:val="00252666"/>
    <w:rsid w:val="00256695"/>
    <w:rsid w:val="0026174B"/>
    <w:rsid w:val="00262D32"/>
    <w:rsid w:val="00272E46"/>
    <w:rsid w:val="00281D82"/>
    <w:rsid w:val="002859A5"/>
    <w:rsid w:val="00297925"/>
    <w:rsid w:val="002C718B"/>
    <w:rsid w:val="002D6079"/>
    <w:rsid w:val="002E313D"/>
    <w:rsid w:val="003027E0"/>
    <w:rsid w:val="003139DE"/>
    <w:rsid w:val="003277F1"/>
    <w:rsid w:val="00330E41"/>
    <w:rsid w:val="00340160"/>
    <w:rsid w:val="00354930"/>
    <w:rsid w:val="00356828"/>
    <w:rsid w:val="0036344E"/>
    <w:rsid w:val="00365A80"/>
    <w:rsid w:val="00367D79"/>
    <w:rsid w:val="00376FE7"/>
    <w:rsid w:val="0039766F"/>
    <w:rsid w:val="003A3287"/>
    <w:rsid w:val="003A3CDE"/>
    <w:rsid w:val="003B5F9D"/>
    <w:rsid w:val="003C720B"/>
    <w:rsid w:val="003E4C1B"/>
    <w:rsid w:val="003F0503"/>
    <w:rsid w:val="00413811"/>
    <w:rsid w:val="00414FBA"/>
    <w:rsid w:val="0042259E"/>
    <w:rsid w:val="00434D3A"/>
    <w:rsid w:val="004672A2"/>
    <w:rsid w:val="0046799A"/>
    <w:rsid w:val="004768A9"/>
    <w:rsid w:val="0048552C"/>
    <w:rsid w:val="00495E93"/>
    <w:rsid w:val="004A62A4"/>
    <w:rsid w:val="004A7AD2"/>
    <w:rsid w:val="004B36CA"/>
    <w:rsid w:val="004C788B"/>
    <w:rsid w:val="004E3AA8"/>
    <w:rsid w:val="004F1285"/>
    <w:rsid w:val="004F1448"/>
    <w:rsid w:val="004F7211"/>
    <w:rsid w:val="00522ADC"/>
    <w:rsid w:val="00524A83"/>
    <w:rsid w:val="00526E06"/>
    <w:rsid w:val="0056152C"/>
    <w:rsid w:val="00564660"/>
    <w:rsid w:val="00570C02"/>
    <w:rsid w:val="005721A5"/>
    <w:rsid w:val="005904E6"/>
    <w:rsid w:val="00592C7F"/>
    <w:rsid w:val="00596E9C"/>
    <w:rsid w:val="00597407"/>
    <w:rsid w:val="005C0F9C"/>
    <w:rsid w:val="005C6ABA"/>
    <w:rsid w:val="005F519D"/>
    <w:rsid w:val="00601756"/>
    <w:rsid w:val="00601C60"/>
    <w:rsid w:val="006031AF"/>
    <w:rsid w:val="00605AAB"/>
    <w:rsid w:val="0061160F"/>
    <w:rsid w:val="0064628D"/>
    <w:rsid w:val="00665489"/>
    <w:rsid w:val="0068430B"/>
    <w:rsid w:val="006C05E9"/>
    <w:rsid w:val="006E1BFC"/>
    <w:rsid w:val="006F048B"/>
    <w:rsid w:val="006F6AAC"/>
    <w:rsid w:val="007147E4"/>
    <w:rsid w:val="007231F5"/>
    <w:rsid w:val="00725AF9"/>
    <w:rsid w:val="00731998"/>
    <w:rsid w:val="00735CF9"/>
    <w:rsid w:val="00741EF4"/>
    <w:rsid w:val="00741EF8"/>
    <w:rsid w:val="00743394"/>
    <w:rsid w:val="00752BCE"/>
    <w:rsid w:val="007632E3"/>
    <w:rsid w:val="007A3655"/>
    <w:rsid w:val="007A3D7C"/>
    <w:rsid w:val="007B55F6"/>
    <w:rsid w:val="007F1B76"/>
    <w:rsid w:val="007F6CAA"/>
    <w:rsid w:val="008024CA"/>
    <w:rsid w:val="00826EC0"/>
    <w:rsid w:val="0082703B"/>
    <w:rsid w:val="0083387E"/>
    <w:rsid w:val="00846042"/>
    <w:rsid w:val="00853673"/>
    <w:rsid w:val="00860FA6"/>
    <w:rsid w:val="00861D3E"/>
    <w:rsid w:val="008744F3"/>
    <w:rsid w:val="00877D77"/>
    <w:rsid w:val="0089050A"/>
    <w:rsid w:val="008A05FF"/>
    <w:rsid w:val="008C097A"/>
    <w:rsid w:val="008D5360"/>
    <w:rsid w:val="008D6E6C"/>
    <w:rsid w:val="00913FBC"/>
    <w:rsid w:val="0092000E"/>
    <w:rsid w:val="00923089"/>
    <w:rsid w:val="00927920"/>
    <w:rsid w:val="00950EBB"/>
    <w:rsid w:val="009553CB"/>
    <w:rsid w:val="00956415"/>
    <w:rsid w:val="0096593B"/>
    <w:rsid w:val="00966495"/>
    <w:rsid w:val="00971556"/>
    <w:rsid w:val="0097276A"/>
    <w:rsid w:val="0098514D"/>
    <w:rsid w:val="00994255"/>
    <w:rsid w:val="009A3FB3"/>
    <w:rsid w:val="009C340B"/>
    <w:rsid w:val="009F370C"/>
    <w:rsid w:val="00A139BB"/>
    <w:rsid w:val="00A229C9"/>
    <w:rsid w:val="00A27141"/>
    <w:rsid w:val="00A34EFE"/>
    <w:rsid w:val="00A368A7"/>
    <w:rsid w:val="00A505D7"/>
    <w:rsid w:val="00A56D47"/>
    <w:rsid w:val="00A87FB1"/>
    <w:rsid w:val="00AB1AA2"/>
    <w:rsid w:val="00AB5F6A"/>
    <w:rsid w:val="00AC7E67"/>
    <w:rsid w:val="00AE3D32"/>
    <w:rsid w:val="00AF057C"/>
    <w:rsid w:val="00AF7E27"/>
    <w:rsid w:val="00B11382"/>
    <w:rsid w:val="00B23414"/>
    <w:rsid w:val="00B310F9"/>
    <w:rsid w:val="00B3319E"/>
    <w:rsid w:val="00B34717"/>
    <w:rsid w:val="00B418F0"/>
    <w:rsid w:val="00B42936"/>
    <w:rsid w:val="00B55268"/>
    <w:rsid w:val="00B5578D"/>
    <w:rsid w:val="00B63132"/>
    <w:rsid w:val="00B77903"/>
    <w:rsid w:val="00B77EDB"/>
    <w:rsid w:val="00B902F6"/>
    <w:rsid w:val="00B9477F"/>
    <w:rsid w:val="00B96BC0"/>
    <w:rsid w:val="00BB5834"/>
    <w:rsid w:val="00BB7C4F"/>
    <w:rsid w:val="00BC3F75"/>
    <w:rsid w:val="00BD2F8C"/>
    <w:rsid w:val="00BE1E72"/>
    <w:rsid w:val="00BE254A"/>
    <w:rsid w:val="00BE2F71"/>
    <w:rsid w:val="00BE4456"/>
    <w:rsid w:val="00BE7B0D"/>
    <w:rsid w:val="00C06E86"/>
    <w:rsid w:val="00C20D7B"/>
    <w:rsid w:val="00C4157B"/>
    <w:rsid w:val="00C50C97"/>
    <w:rsid w:val="00C51A0A"/>
    <w:rsid w:val="00C55EAD"/>
    <w:rsid w:val="00C6130A"/>
    <w:rsid w:val="00C63F9B"/>
    <w:rsid w:val="00C71A4C"/>
    <w:rsid w:val="00C82D80"/>
    <w:rsid w:val="00C92A81"/>
    <w:rsid w:val="00CB3EAE"/>
    <w:rsid w:val="00CC2FD1"/>
    <w:rsid w:val="00CD7B71"/>
    <w:rsid w:val="00D074DC"/>
    <w:rsid w:val="00D079D4"/>
    <w:rsid w:val="00D20D75"/>
    <w:rsid w:val="00D349F2"/>
    <w:rsid w:val="00D3644D"/>
    <w:rsid w:val="00D56F75"/>
    <w:rsid w:val="00D57288"/>
    <w:rsid w:val="00D77678"/>
    <w:rsid w:val="00D84744"/>
    <w:rsid w:val="00DA6374"/>
    <w:rsid w:val="00DB4432"/>
    <w:rsid w:val="00DB49B9"/>
    <w:rsid w:val="00DC5C74"/>
    <w:rsid w:val="00DD0711"/>
    <w:rsid w:val="00DD2516"/>
    <w:rsid w:val="00DD4531"/>
    <w:rsid w:val="00DE6D5A"/>
    <w:rsid w:val="00E0054A"/>
    <w:rsid w:val="00E04CFE"/>
    <w:rsid w:val="00E332DB"/>
    <w:rsid w:val="00E40C7A"/>
    <w:rsid w:val="00E44962"/>
    <w:rsid w:val="00E46575"/>
    <w:rsid w:val="00E55FCB"/>
    <w:rsid w:val="00E71921"/>
    <w:rsid w:val="00E77A34"/>
    <w:rsid w:val="00E82C20"/>
    <w:rsid w:val="00E94907"/>
    <w:rsid w:val="00EA73FC"/>
    <w:rsid w:val="00EB5884"/>
    <w:rsid w:val="00EB715B"/>
    <w:rsid w:val="00EC29F5"/>
    <w:rsid w:val="00ED39F8"/>
    <w:rsid w:val="00EE2D65"/>
    <w:rsid w:val="00EE5F5B"/>
    <w:rsid w:val="00EE6B12"/>
    <w:rsid w:val="00EF24FA"/>
    <w:rsid w:val="00EF3547"/>
    <w:rsid w:val="00EF4625"/>
    <w:rsid w:val="00EF7A65"/>
    <w:rsid w:val="00F17BC3"/>
    <w:rsid w:val="00F2147D"/>
    <w:rsid w:val="00F40AF3"/>
    <w:rsid w:val="00F65AEC"/>
    <w:rsid w:val="00F65B7B"/>
    <w:rsid w:val="00F70474"/>
    <w:rsid w:val="00F82E6B"/>
    <w:rsid w:val="00F91D28"/>
    <w:rsid w:val="00FB6B95"/>
    <w:rsid w:val="00FC568C"/>
    <w:rsid w:val="00FD5C50"/>
    <w:rsid w:val="00FE210F"/>
    <w:rsid w:val="00FE6FED"/>
    <w:rsid w:val="00FE7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795C46-4021-4E94-9816-7821E25D7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5721A5"/>
    <w:rPr>
      <w:sz w:val="22"/>
    </w:rPr>
  </w:style>
  <w:style w:type="paragraph" w:styleId="Index1">
    <w:name w:val="index 1"/>
    <w:basedOn w:val="Normal"/>
    <w:next w:val="Normal"/>
    <w:autoRedefine/>
    <w:uiPriority w:val="99"/>
    <w:semiHidden/>
    <w:unhideWhenUsed/>
    <w:rsid w:val="005F519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752D06C.dotm</Template>
  <TotalTime>7</TotalTime>
  <Pages>1</Pages>
  <Words>1014</Words>
  <Characters>5529</Characters>
  <Application>Microsoft Office Word</Application>
  <DocSecurity>0</DocSecurity>
  <Lines>156</Lines>
  <Paragraphs>51</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6529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2/26/2015 - South Carolina Legislature Online</dc:title>
  <dc:creator>MicheleNeal</dc:creator>
  <cp:lastModifiedBy>N Cumfer</cp:lastModifiedBy>
  <cp:revision>8</cp:revision>
  <dcterms:created xsi:type="dcterms:W3CDTF">2015-03-16T17:11:00Z</dcterms:created>
  <dcterms:modified xsi:type="dcterms:W3CDTF">2015-12-01T19:19:00Z</dcterms:modified>
</cp:coreProperties>
</file>