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E5216E">
      <w:pPr>
        <w:pStyle w:val="Title"/>
      </w:pPr>
      <w:bookmarkStart w:id="0" w:name="_GoBack"/>
      <w:bookmarkEnd w:id="0"/>
      <w:r>
        <w:t>Friday, April 24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E5216E">
        <w:rPr>
          <w:b w:val="0"/>
        </w:rPr>
        <w:t>JACKSON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E5216E">
      <w:pPr>
        <w:pStyle w:val="Title"/>
        <w:jc w:val="both"/>
        <w:rPr>
          <w:b w:val="0"/>
        </w:rPr>
      </w:pPr>
      <w:r>
        <w:rPr>
          <w:b w:val="0"/>
        </w:rPr>
        <w:tab/>
        <w:t>At 11:03 A.M., on motion of Senator SHEALY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April 28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sectPr w:rsidR="001A4601" w:rsidSect="00973066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04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16E" w:rsidRDefault="00E5216E">
      <w:r>
        <w:separator/>
      </w:r>
    </w:p>
  </w:endnote>
  <w:endnote w:type="continuationSeparator" w:id="0">
    <w:p w:rsidR="00E5216E" w:rsidRDefault="00E5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396" w:rsidRDefault="001E0396" w:rsidP="001E039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7A44">
      <w:rPr>
        <w:noProof/>
      </w:rPr>
      <w:t>2045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16E" w:rsidRDefault="00E5216E">
      <w:r>
        <w:separator/>
      </w:r>
    </w:p>
  </w:footnote>
  <w:footnote w:type="continuationSeparator" w:id="0">
    <w:p w:rsidR="00E5216E" w:rsidRDefault="00E52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6E"/>
    <w:rsid w:val="00017493"/>
    <w:rsid w:val="000210EF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5F9B"/>
    <w:rsid w:val="00114219"/>
    <w:rsid w:val="00117A44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396"/>
    <w:rsid w:val="001E0956"/>
    <w:rsid w:val="001E0FBC"/>
    <w:rsid w:val="001E3112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2E26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115E3"/>
    <w:rsid w:val="005128DD"/>
    <w:rsid w:val="00522ADC"/>
    <w:rsid w:val="00524A83"/>
    <w:rsid w:val="00526E06"/>
    <w:rsid w:val="0056152C"/>
    <w:rsid w:val="00564660"/>
    <w:rsid w:val="00570C02"/>
    <w:rsid w:val="005904E6"/>
    <w:rsid w:val="00592C7F"/>
    <w:rsid w:val="00596E9C"/>
    <w:rsid w:val="00597407"/>
    <w:rsid w:val="005C0F9C"/>
    <w:rsid w:val="005C6ABA"/>
    <w:rsid w:val="005D27AF"/>
    <w:rsid w:val="00601756"/>
    <w:rsid w:val="00601C60"/>
    <w:rsid w:val="006031AF"/>
    <w:rsid w:val="00605AAB"/>
    <w:rsid w:val="00606C75"/>
    <w:rsid w:val="0061160F"/>
    <w:rsid w:val="00634301"/>
    <w:rsid w:val="0064628D"/>
    <w:rsid w:val="00665489"/>
    <w:rsid w:val="0068430B"/>
    <w:rsid w:val="006C05E9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73066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87FB1"/>
    <w:rsid w:val="00AB1AA2"/>
    <w:rsid w:val="00AB5F6A"/>
    <w:rsid w:val="00AC7E67"/>
    <w:rsid w:val="00AE3D32"/>
    <w:rsid w:val="00AF057C"/>
    <w:rsid w:val="00AF7E27"/>
    <w:rsid w:val="00B11382"/>
    <w:rsid w:val="00B15DB4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4B44"/>
    <w:rsid w:val="00C92A81"/>
    <w:rsid w:val="00CC2FD1"/>
    <w:rsid w:val="00CD7B71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A40E2"/>
    <w:rsid w:val="00DA6374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216E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71DCC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4E26BD-088A-4992-A273-74389BE6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2</TotalTime>
  <Pages>1</Pages>
  <Words>61</Words>
  <Characters>301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4/24/2015 - South Carolina Legislature Online</dc:title>
  <dc:creator>MicheleNeal</dc:creator>
  <cp:lastModifiedBy>N Cumfer</cp:lastModifiedBy>
  <cp:revision>7</cp:revision>
  <cp:lastPrinted>2015-05-22T14:52:00Z</cp:lastPrinted>
  <dcterms:created xsi:type="dcterms:W3CDTF">2015-05-22T14:51:00Z</dcterms:created>
  <dcterms:modified xsi:type="dcterms:W3CDTF">2015-12-01T19:21:00Z</dcterms:modified>
</cp:coreProperties>
</file>