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FE69FB">
      <w:pPr>
        <w:jc w:val="center"/>
        <w:rPr>
          <w:b/>
        </w:rPr>
      </w:pPr>
      <w:bookmarkStart w:id="0" w:name="_GoBack"/>
      <w:bookmarkEnd w:id="0"/>
      <w:r>
        <w:rPr>
          <w:b/>
        </w:rPr>
        <w:t>Tuesday, May 12</w:t>
      </w:r>
      <w:r w:rsidR="000A7610">
        <w:rPr>
          <w:b/>
        </w:rPr>
        <w:t>, 20</w:t>
      </w:r>
      <w:r w:rsidR="00183ECB">
        <w:rPr>
          <w:b/>
        </w:rPr>
        <w:t>1</w:t>
      </w:r>
      <w:r w:rsidR="00D12F00">
        <w:rPr>
          <w:b/>
        </w:rPr>
        <w:t>5</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Pr="00C62740" w:rsidRDefault="000A7610" w:rsidP="00C62740">
      <w:pPr>
        <w:rPr>
          <w:u w:val="single"/>
        </w:rPr>
      </w:pPr>
      <w:r w:rsidRPr="00C62740">
        <w:rPr>
          <w:u w:val="single"/>
        </w:rPr>
        <w:t>Indicates New Matter</w:t>
      </w:r>
    </w:p>
    <w:p w:rsidR="00DB74A4" w:rsidRDefault="00DB74A4"/>
    <w:p w:rsidR="00DB74A4" w:rsidRDefault="000A7610">
      <w:r>
        <w:tab/>
        <w:t>The Senate assembled at 1</w:t>
      </w:r>
      <w:r w:rsidR="009B46FD">
        <w:t>2:00 Noon</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D7D39" w:rsidRPr="003D58A2" w:rsidRDefault="00ED7D39" w:rsidP="00EB060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Pr>
          <w:b w:val="0"/>
          <w:sz w:val="22"/>
          <w:szCs w:val="22"/>
        </w:rPr>
        <w:tab/>
      </w:r>
      <w:r w:rsidRPr="003D58A2">
        <w:rPr>
          <w:b w:val="0"/>
          <w:sz w:val="22"/>
          <w:szCs w:val="22"/>
        </w:rPr>
        <w:t>In I Chronicles we are reminded of those:</w:t>
      </w:r>
    </w:p>
    <w:p w:rsidR="00ED7D39" w:rsidRPr="003D58A2" w:rsidRDefault="00ED7D39" w:rsidP="00EB060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sidRPr="003D58A2">
        <w:rPr>
          <w:b w:val="0"/>
          <w:sz w:val="22"/>
          <w:szCs w:val="22"/>
        </w:rPr>
        <w:tab/>
        <w:t>“...expressly named to render thanks to the Lord, for his steadfast love endures forever.”</w:t>
      </w:r>
      <w:r w:rsidRPr="003D58A2">
        <w:rPr>
          <w:b w:val="0"/>
          <w:sz w:val="22"/>
          <w:szCs w:val="22"/>
        </w:rPr>
        <w:tab/>
        <w:t>(I Chronicles 16:41b)</w:t>
      </w:r>
    </w:p>
    <w:p w:rsidR="00ED7D39" w:rsidRPr="003D58A2" w:rsidRDefault="00ED7D39" w:rsidP="00EB060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Pr>
          <w:b w:val="0"/>
          <w:sz w:val="22"/>
          <w:szCs w:val="22"/>
        </w:rPr>
        <w:tab/>
      </w:r>
      <w:r w:rsidRPr="003D58A2">
        <w:rPr>
          <w:b w:val="0"/>
          <w:sz w:val="22"/>
          <w:szCs w:val="22"/>
        </w:rPr>
        <w:t>Join me, and bow while we pray:</w:t>
      </w:r>
    </w:p>
    <w:p w:rsidR="00ED7D39" w:rsidRPr="003D58A2" w:rsidRDefault="00ED7D39" w:rsidP="00EB060F">
      <w:pPr>
        <w:pStyle w:val="NoSpacing"/>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val="0"/>
          <w:sz w:val="22"/>
          <w:szCs w:val="22"/>
        </w:rPr>
      </w:pPr>
      <w:r w:rsidRPr="00502A50">
        <w:rPr>
          <w:b w:val="0"/>
          <w:spacing w:val="8"/>
          <w:sz w:val="22"/>
          <w:szCs w:val="22"/>
        </w:rPr>
        <w:tab/>
        <w:t>Holy Lord, speaking of endurance</w:t>
      </w:r>
      <w:r w:rsidR="00BE3F7B" w:rsidRPr="00502A50">
        <w:rPr>
          <w:b w:val="0"/>
          <w:spacing w:val="8"/>
          <w:sz w:val="22"/>
          <w:szCs w:val="22"/>
        </w:rPr>
        <w:t xml:space="preserve"> </w:t>
      </w:r>
      <w:r w:rsidRPr="00502A50">
        <w:rPr>
          <w:b w:val="0"/>
          <w:spacing w:val="8"/>
          <w:sz w:val="22"/>
          <w:szCs w:val="22"/>
        </w:rPr>
        <w:t>--</w:t>
      </w:r>
      <w:r w:rsidR="00BE3F7B" w:rsidRPr="00502A50">
        <w:rPr>
          <w:b w:val="0"/>
          <w:spacing w:val="8"/>
          <w:sz w:val="22"/>
          <w:szCs w:val="22"/>
        </w:rPr>
        <w:t xml:space="preserve"> </w:t>
      </w:r>
      <w:r w:rsidRPr="00502A50">
        <w:rPr>
          <w:b w:val="0"/>
          <w:spacing w:val="8"/>
          <w:sz w:val="22"/>
          <w:szCs w:val="22"/>
        </w:rPr>
        <w:t xml:space="preserve">as the writer of I Chronicles does -- </w:t>
      </w:r>
      <w:r w:rsidRPr="003D58A2">
        <w:rPr>
          <w:b w:val="0"/>
          <w:sz w:val="22"/>
          <w:szCs w:val="22"/>
        </w:rPr>
        <w:t>we cannot help but think of each of these Senators here at this point of this Legislative Session.  How much each of them and their creative staff members have inde</w:t>
      </w:r>
      <w:r w:rsidR="00C16B8C">
        <w:rPr>
          <w:b w:val="0"/>
          <w:sz w:val="22"/>
          <w:szCs w:val="22"/>
        </w:rPr>
        <w:t>ed endured this year, dear God a</w:t>
      </w:r>
      <w:r w:rsidRPr="003D58A2">
        <w:rPr>
          <w:b w:val="0"/>
          <w:sz w:val="22"/>
          <w:szCs w:val="22"/>
        </w:rPr>
        <w:t>nd how much they still have remaining on their collective “to do” lists here in this place.  By Your Spirit’s grace, O  God, bless and strengthen each of these servants and allow them to use their gifts and their talents wisely and well for the benefit of everyone in South Carolina.  We pray this in Your loving name, dear Lord.  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4C6BD5" w:rsidRPr="005D6DEC" w:rsidRDefault="004C6BD5" w:rsidP="004C6BD5">
      <w:pPr>
        <w:jc w:val="center"/>
        <w:rPr>
          <w:b/>
        </w:rPr>
      </w:pPr>
      <w:r w:rsidRPr="005D6DEC">
        <w:rPr>
          <w:b/>
        </w:rPr>
        <w:t>MESSAGE FROM THE GOVERNOR</w:t>
      </w:r>
    </w:p>
    <w:p w:rsidR="004C6BD5" w:rsidRPr="005D6DEC" w:rsidRDefault="004C6BD5" w:rsidP="004C6BD5">
      <w:pPr>
        <w:ind w:firstLine="216"/>
      </w:pPr>
      <w:r w:rsidRPr="005D6DEC">
        <w:t>The following appointments were transmitted by the Honorable Nikki Randhawa Haley:</w:t>
      </w:r>
    </w:p>
    <w:p w:rsidR="004C6BD5" w:rsidRPr="005D6DEC" w:rsidRDefault="004C6BD5" w:rsidP="004C6BD5">
      <w:pPr>
        <w:ind w:firstLine="216"/>
      </w:pPr>
    </w:p>
    <w:p w:rsidR="004C6BD5" w:rsidRPr="005D6DEC" w:rsidRDefault="004C6BD5" w:rsidP="004C6BD5">
      <w:pPr>
        <w:jc w:val="center"/>
        <w:rPr>
          <w:b/>
        </w:rPr>
      </w:pPr>
      <w:r w:rsidRPr="005D6DEC">
        <w:rPr>
          <w:b/>
        </w:rPr>
        <w:t>Statewide Appointments</w:t>
      </w:r>
    </w:p>
    <w:p w:rsidR="004C6BD5" w:rsidRPr="005D6DEC" w:rsidRDefault="004C6BD5" w:rsidP="004C6BD5">
      <w:pPr>
        <w:keepNext/>
        <w:ind w:firstLine="216"/>
        <w:rPr>
          <w:u w:val="single"/>
        </w:rPr>
      </w:pPr>
      <w:r w:rsidRPr="005D6DEC">
        <w:rPr>
          <w:u w:val="single"/>
        </w:rPr>
        <w:t>Reappointment, South Carolina State Board of Financial Institutions, with the term to commence June 30, 2013, and to expire June 30, 2017</w:t>
      </w:r>
    </w:p>
    <w:p w:rsidR="004C6BD5" w:rsidRPr="005D6DEC" w:rsidRDefault="004C6BD5" w:rsidP="004C6BD5">
      <w:pPr>
        <w:keepNext/>
        <w:ind w:firstLine="216"/>
        <w:rPr>
          <w:u w:val="single"/>
        </w:rPr>
      </w:pPr>
      <w:r w:rsidRPr="005D6DEC">
        <w:rPr>
          <w:u w:val="single"/>
        </w:rPr>
        <w:t>Banking:</w:t>
      </w:r>
    </w:p>
    <w:p w:rsidR="004C6BD5" w:rsidRDefault="004C6BD5" w:rsidP="004C6BD5">
      <w:pPr>
        <w:ind w:firstLine="216"/>
      </w:pPr>
      <w:r>
        <w:t>Frederick R. Saunders, Jr., 1901 Kensington St</w:t>
      </w:r>
      <w:r w:rsidR="00EB060F">
        <w:t>reet</w:t>
      </w:r>
      <w:r>
        <w:t>, Florence, SC 29505</w:t>
      </w:r>
    </w:p>
    <w:p w:rsidR="004C6BD5" w:rsidRDefault="004C6BD5" w:rsidP="004C6BD5">
      <w:pPr>
        <w:ind w:firstLine="216"/>
      </w:pPr>
    </w:p>
    <w:p w:rsidR="004C6BD5" w:rsidRDefault="004C6BD5" w:rsidP="004C6BD5">
      <w:pPr>
        <w:ind w:firstLine="216"/>
      </w:pPr>
      <w:r>
        <w:t>Referred to the Committee on Banking and Insurance.</w:t>
      </w:r>
    </w:p>
    <w:p w:rsidR="004C6BD5" w:rsidRDefault="004C6BD5" w:rsidP="004C6BD5">
      <w:pPr>
        <w:ind w:firstLine="216"/>
      </w:pPr>
    </w:p>
    <w:p w:rsidR="004C6BD5" w:rsidRPr="005D6DEC" w:rsidRDefault="004C6BD5" w:rsidP="004C6BD5">
      <w:pPr>
        <w:keepNext/>
        <w:ind w:firstLine="216"/>
        <w:rPr>
          <w:u w:val="single"/>
        </w:rPr>
      </w:pPr>
      <w:r w:rsidRPr="005D6DEC">
        <w:rPr>
          <w:u w:val="single"/>
        </w:rPr>
        <w:lastRenderedPageBreak/>
        <w:t>Initial Appointment, South Carolina Board of Probation, Parole and Pardon Services, with the term to commence March 15, 2015, and to expire March 15, 2021</w:t>
      </w:r>
    </w:p>
    <w:p w:rsidR="004C6BD5" w:rsidRPr="005D6DEC" w:rsidRDefault="004C6BD5" w:rsidP="004C6BD5">
      <w:pPr>
        <w:keepNext/>
        <w:ind w:firstLine="216"/>
        <w:rPr>
          <w:u w:val="single"/>
        </w:rPr>
      </w:pPr>
      <w:r w:rsidRPr="005D6DEC">
        <w:rPr>
          <w:u w:val="single"/>
        </w:rPr>
        <w:t>3rd Congressional District:</w:t>
      </w:r>
    </w:p>
    <w:p w:rsidR="004C6BD5" w:rsidRDefault="004C6BD5" w:rsidP="004C6BD5">
      <w:pPr>
        <w:ind w:firstLine="216"/>
      </w:pPr>
      <w:r>
        <w:t>Dan L. Batson, 637 Allison Circle, Anderson, SC 29625</w:t>
      </w:r>
      <w:r w:rsidRPr="005D6DEC">
        <w:rPr>
          <w:i/>
        </w:rPr>
        <w:t xml:space="preserve"> VICE </w:t>
      </w:r>
      <w:r w:rsidRPr="005D6DEC">
        <w:t>Beverly R. McAdams</w:t>
      </w:r>
    </w:p>
    <w:p w:rsidR="004C6BD5" w:rsidRDefault="004C6BD5" w:rsidP="004C6BD5">
      <w:pPr>
        <w:ind w:firstLine="216"/>
      </w:pPr>
    </w:p>
    <w:p w:rsidR="004C6BD5" w:rsidRDefault="004C6BD5" w:rsidP="004C6BD5">
      <w:pPr>
        <w:ind w:firstLine="216"/>
      </w:pPr>
      <w:r>
        <w:t>Referred to the Committee on Corrections and Penology.</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South Carolina State Ethics Commission, with the term to commence May 31, 2015, and to expire May 31, 2020</w:t>
      </w:r>
    </w:p>
    <w:p w:rsidR="004C6BD5" w:rsidRDefault="004C6BD5" w:rsidP="004C6BD5">
      <w:pPr>
        <w:ind w:firstLine="216"/>
      </w:pPr>
      <w:r>
        <w:t>James I. Warren III, 19 Parkins Glen Court, Greenville, SC 29607</w:t>
      </w:r>
    </w:p>
    <w:p w:rsidR="004C6BD5" w:rsidRDefault="004C6BD5" w:rsidP="004C6BD5">
      <w:pPr>
        <w:ind w:firstLine="216"/>
      </w:pPr>
    </w:p>
    <w:p w:rsidR="004C6BD5" w:rsidRDefault="004C6BD5" w:rsidP="004C6BD5">
      <w:pPr>
        <w:ind w:firstLine="216"/>
      </w:pPr>
      <w:r>
        <w:t>Referred to the Committee on Judiciary.</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South Carolina State Board of Cosmetology, with the term to commence September 1, 2014, and to expire September 1, 2018</w:t>
      </w:r>
    </w:p>
    <w:p w:rsidR="004C6BD5" w:rsidRPr="005D6DEC" w:rsidRDefault="004C6BD5" w:rsidP="004C6BD5">
      <w:pPr>
        <w:keepNext/>
        <w:ind w:firstLine="216"/>
        <w:rPr>
          <w:u w:val="single"/>
        </w:rPr>
      </w:pPr>
      <w:r w:rsidRPr="005D6DEC">
        <w:rPr>
          <w:u w:val="single"/>
        </w:rPr>
        <w:t>General Public:</w:t>
      </w:r>
    </w:p>
    <w:p w:rsidR="004C6BD5" w:rsidRDefault="004C6BD5" w:rsidP="004C6BD5">
      <w:pPr>
        <w:ind w:firstLine="216"/>
      </w:pPr>
      <w:r>
        <w:t>Stephanie A. Nye, 2906 Pickett Street, Columbia, SC 29205</w:t>
      </w:r>
    </w:p>
    <w:p w:rsidR="004C6BD5" w:rsidRDefault="004C6BD5" w:rsidP="004C6BD5">
      <w:pPr>
        <w:ind w:firstLine="216"/>
      </w:pPr>
    </w:p>
    <w:p w:rsidR="004C6BD5" w:rsidRDefault="004C6BD5" w:rsidP="004C6BD5">
      <w:pPr>
        <w:ind w:firstLine="216"/>
      </w:pPr>
      <w:r>
        <w:t>Referred to the Committee on Labor, Commerce and Industry.</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South Carolina State Housing Finance and Development Authority, with the term to commence August 15, 2014, and to expire August 15, 2018</w:t>
      </w:r>
    </w:p>
    <w:p w:rsidR="004C6BD5" w:rsidRPr="005D6DEC" w:rsidRDefault="004C6BD5" w:rsidP="004C6BD5">
      <w:pPr>
        <w:keepNext/>
        <w:ind w:firstLine="216"/>
        <w:rPr>
          <w:u w:val="single"/>
        </w:rPr>
      </w:pPr>
      <w:r w:rsidRPr="005D6DEC">
        <w:rPr>
          <w:u w:val="single"/>
        </w:rPr>
        <w:t>At-Large:</w:t>
      </w:r>
    </w:p>
    <w:p w:rsidR="004C6BD5" w:rsidRDefault="004C6BD5" w:rsidP="004C6BD5">
      <w:pPr>
        <w:ind w:firstLine="216"/>
      </w:pPr>
      <w:r>
        <w:t>David C. Goodall, 440 Spring Lake Road, Columbia, SC 29206</w:t>
      </w:r>
    </w:p>
    <w:p w:rsidR="004C6BD5" w:rsidRDefault="004C6BD5" w:rsidP="004C6BD5">
      <w:pPr>
        <w:ind w:firstLine="216"/>
      </w:pPr>
    </w:p>
    <w:p w:rsidR="004C6BD5" w:rsidRDefault="004C6BD5" w:rsidP="004C6BD5">
      <w:pPr>
        <w:ind w:firstLine="216"/>
      </w:pPr>
      <w:r>
        <w:t>Referred to the Committee on Labor, Commerce and Industry.</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South Carolina Board of Real Estate Appraisers, with the term to commence May 31, 2014, and to expire May 31, 2017</w:t>
      </w:r>
    </w:p>
    <w:p w:rsidR="004C6BD5" w:rsidRPr="005D6DEC" w:rsidRDefault="004C6BD5" w:rsidP="004C6BD5">
      <w:pPr>
        <w:keepNext/>
        <w:ind w:firstLine="216"/>
        <w:rPr>
          <w:u w:val="single"/>
        </w:rPr>
      </w:pPr>
      <w:r w:rsidRPr="005D6DEC">
        <w:rPr>
          <w:u w:val="single"/>
        </w:rPr>
        <w:t>Licensed or Certified Appraiser:</w:t>
      </w:r>
    </w:p>
    <w:p w:rsidR="004C6BD5" w:rsidRDefault="004C6BD5" w:rsidP="004C6BD5">
      <w:pPr>
        <w:ind w:firstLine="216"/>
      </w:pPr>
      <w:r>
        <w:t>Christopher D. Donato, 1220 Cadberry Court, Mt. Pleasant, SC 29464</w:t>
      </w:r>
    </w:p>
    <w:p w:rsidR="004C6BD5" w:rsidRDefault="004C6BD5" w:rsidP="004C6BD5">
      <w:pPr>
        <w:ind w:firstLine="216"/>
      </w:pPr>
    </w:p>
    <w:p w:rsidR="004C6BD5" w:rsidRDefault="004C6BD5" w:rsidP="004C6BD5">
      <w:pPr>
        <w:ind w:firstLine="216"/>
      </w:pPr>
      <w:r>
        <w:t>Referred to the Committee on Labor, Commerce and Industry.</w:t>
      </w:r>
    </w:p>
    <w:p w:rsidR="004C6BD5" w:rsidRDefault="004C6BD5" w:rsidP="004C6BD5">
      <w:pPr>
        <w:ind w:firstLine="216"/>
      </w:pPr>
    </w:p>
    <w:p w:rsidR="004C6BD5" w:rsidRPr="005D6DEC" w:rsidRDefault="004C6BD5" w:rsidP="004C6BD5">
      <w:pPr>
        <w:keepNext/>
        <w:ind w:firstLine="216"/>
        <w:rPr>
          <w:u w:val="single"/>
        </w:rPr>
      </w:pPr>
      <w:r w:rsidRPr="005D6DEC">
        <w:rPr>
          <w:u w:val="single"/>
        </w:rPr>
        <w:lastRenderedPageBreak/>
        <w:t>Initial Appointment, South Carolina State Board of Cosmetology, with the term to commence March 20, 2015, and to expire March 20, 2019</w:t>
      </w:r>
    </w:p>
    <w:p w:rsidR="004C6BD5" w:rsidRPr="005D6DEC" w:rsidRDefault="004C6BD5" w:rsidP="004C6BD5">
      <w:pPr>
        <w:keepNext/>
        <w:ind w:firstLine="216"/>
        <w:rPr>
          <w:u w:val="single"/>
        </w:rPr>
      </w:pPr>
      <w:r w:rsidRPr="005D6DEC">
        <w:rPr>
          <w:u w:val="single"/>
        </w:rPr>
        <w:t>Cosmetologist:</w:t>
      </w:r>
    </w:p>
    <w:p w:rsidR="004C6BD5" w:rsidRDefault="004C6BD5" w:rsidP="004C6BD5">
      <w:pPr>
        <w:ind w:firstLine="216"/>
      </w:pPr>
      <w:r>
        <w:t>LaQuita W. Horton, 1210 Cheraw R</w:t>
      </w:r>
      <w:r w:rsidR="00EB060F">
        <w:t>oa</w:t>
      </w:r>
      <w:r>
        <w:t>d, Cassatt, SC 29032</w:t>
      </w:r>
      <w:r w:rsidRPr="005D6DEC">
        <w:rPr>
          <w:i/>
        </w:rPr>
        <w:t xml:space="preserve"> VICE </w:t>
      </w:r>
      <w:r w:rsidRPr="005D6DEC">
        <w:t>Cynthia T. Rodgers</w:t>
      </w:r>
    </w:p>
    <w:p w:rsidR="004C6BD5" w:rsidRDefault="004C6BD5" w:rsidP="004C6BD5">
      <w:pPr>
        <w:ind w:firstLine="216"/>
      </w:pPr>
    </w:p>
    <w:p w:rsidR="004C6BD5" w:rsidRDefault="004C6BD5" w:rsidP="004C6BD5">
      <w:pPr>
        <w:ind w:firstLine="216"/>
      </w:pPr>
      <w:r>
        <w:t>Referred to the Committee on Labor, Commerce and Industry.</w:t>
      </w:r>
    </w:p>
    <w:p w:rsidR="004C6BD5" w:rsidRDefault="004C6BD5" w:rsidP="004C6BD5">
      <w:pPr>
        <w:ind w:firstLine="216"/>
      </w:pPr>
    </w:p>
    <w:p w:rsidR="004C6BD5" w:rsidRPr="005D6DEC" w:rsidRDefault="00AD3FBC" w:rsidP="004C6BD5">
      <w:pPr>
        <w:keepNext/>
        <w:ind w:firstLine="216"/>
        <w:rPr>
          <w:u w:val="single"/>
        </w:rPr>
      </w:pPr>
      <w:r>
        <w:rPr>
          <w:u w:val="single"/>
        </w:rPr>
        <w:t>Initial A</w:t>
      </w:r>
      <w:r w:rsidR="004C6BD5" w:rsidRPr="005D6DEC">
        <w:rPr>
          <w:u w:val="single"/>
        </w:rPr>
        <w:t>ppointment, South Carolina Board of Occupational Therapy, with the term to commence September 30, 2012, and to expire September 30, 2015</w:t>
      </w:r>
    </w:p>
    <w:p w:rsidR="004C6BD5" w:rsidRPr="005D6DEC" w:rsidRDefault="004C6BD5" w:rsidP="004C6BD5">
      <w:pPr>
        <w:keepNext/>
        <w:ind w:firstLine="216"/>
        <w:rPr>
          <w:u w:val="single"/>
        </w:rPr>
      </w:pPr>
      <w:r w:rsidRPr="005D6DEC">
        <w:rPr>
          <w:u w:val="single"/>
        </w:rPr>
        <w:t>Occupational Therapist:</w:t>
      </w:r>
    </w:p>
    <w:p w:rsidR="004C6BD5" w:rsidRDefault="004C6BD5" w:rsidP="004C6BD5">
      <w:pPr>
        <w:ind w:firstLine="216"/>
      </w:pPr>
      <w:r>
        <w:t>Lesly Wilson James, 135 Garden Brooke Dr</w:t>
      </w:r>
      <w:r w:rsidR="00EB060F">
        <w:t>ive</w:t>
      </w:r>
      <w:r>
        <w:t>, Irmo, SC 29063</w:t>
      </w:r>
    </w:p>
    <w:p w:rsidR="004C6BD5" w:rsidRDefault="004C6BD5" w:rsidP="004C6BD5">
      <w:pPr>
        <w:ind w:firstLine="216"/>
      </w:pPr>
    </w:p>
    <w:p w:rsidR="004C6BD5" w:rsidRDefault="004C6BD5" w:rsidP="004C6BD5">
      <w:pPr>
        <w:ind w:firstLine="216"/>
      </w:pPr>
      <w:r>
        <w:t>Referred to the Committee on Medical Affairs.</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South Carolina Board of Occupational Therapy, with the term to commence September 30, 2015, and to expire September 30, 2018</w:t>
      </w:r>
    </w:p>
    <w:p w:rsidR="004C6BD5" w:rsidRPr="005D6DEC" w:rsidRDefault="004C6BD5" w:rsidP="004C6BD5">
      <w:pPr>
        <w:keepNext/>
        <w:ind w:firstLine="216"/>
        <w:rPr>
          <w:u w:val="single"/>
        </w:rPr>
      </w:pPr>
      <w:r w:rsidRPr="005D6DEC">
        <w:rPr>
          <w:u w:val="single"/>
        </w:rPr>
        <w:t>Occupational Therapist:</w:t>
      </w:r>
    </w:p>
    <w:p w:rsidR="004C6BD5" w:rsidRDefault="004C6BD5" w:rsidP="004C6BD5">
      <w:pPr>
        <w:ind w:firstLine="216"/>
      </w:pPr>
      <w:r>
        <w:t>Lesly Wilson James, 135 Garden Brooke Dr</w:t>
      </w:r>
      <w:r w:rsidR="00EB060F">
        <w:t>ive</w:t>
      </w:r>
      <w:r>
        <w:t>, Irmo, SC 29063</w:t>
      </w:r>
    </w:p>
    <w:p w:rsidR="004C6BD5" w:rsidRDefault="004C6BD5" w:rsidP="004C6BD5">
      <w:pPr>
        <w:ind w:firstLine="216"/>
      </w:pPr>
    </w:p>
    <w:p w:rsidR="004C6BD5" w:rsidRDefault="004C6BD5" w:rsidP="004C6BD5">
      <w:pPr>
        <w:ind w:firstLine="216"/>
      </w:pPr>
      <w:r>
        <w:t>Referred to the Committee on Medical Affairs.</w:t>
      </w:r>
    </w:p>
    <w:p w:rsidR="004C6BD5" w:rsidRDefault="004C6BD5" w:rsidP="004C6BD5">
      <w:pPr>
        <w:ind w:firstLine="216"/>
      </w:pPr>
    </w:p>
    <w:p w:rsidR="004C6BD5" w:rsidRPr="005D6DEC" w:rsidRDefault="004C6BD5" w:rsidP="004C6BD5">
      <w:pPr>
        <w:keepNext/>
        <w:ind w:firstLine="216"/>
        <w:rPr>
          <w:u w:val="single"/>
        </w:rPr>
      </w:pPr>
      <w:r w:rsidRPr="005D6DEC">
        <w:rPr>
          <w:u w:val="single"/>
        </w:rPr>
        <w:t>Initial Appointment, South Carolina Mental Health Commission, with the term to commence March 21, 2011, and to expire March 21, 2016</w:t>
      </w:r>
    </w:p>
    <w:p w:rsidR="004C6BD5" w:rsidRPr="005D6DEC" w:rsidRDefault="004C6BD5" w:rsidP="004C6BD5">
      <w:pPr>
        <w:keepNext/>
        <w:ind w:firstLine="216"/>
        <w:rPr>
          <w:u w:val="single"/>
        </w:rPr>
      </w:pPr>
      <w:r w:rsidRPr="005D6DEC">
        <w:rPr>
          <w:u w:val="single"/>
        </w:rPr>
        <w:t>3rd Congressional District:</w:t>
      </w:r>
    </w:p>
    <w:p w:rsidR="004C6BD5" w:rsidRDefault="004C6BD5" w:rsidP="004C6BD5">
      <w:pPr>
        <w:ind w:firstLine="216"/>
      </w:pPr>
      <w:r>
        <w:t>Robert E. Hiott, 1012 Gap Hill Road, Six Mile, SC 29671</w:t>
      </w:r>
      <w:r w:rsidRPr="005D6DEC">
        <w:rPr>
          <w:i/>
        </w:rPr>
        <w:t xml:space="preserve"> VICE </w:t>
      </w:r>
      <w:r w:rsidRPr="005D6DEC">
        <w:t>Jane B. Jones</w:t>
      </w:r>
    </w:p>
    <w:p w:rsidR="004C6BD5" w:rsidRDefault="004C6BD5" w:rsidP="004C6BD5">
      <w:pPr>
        <w:ind w:firstLine="216"/>
      </w:pPr>
    </w:p>
    <w:p w:rsidR="004C6BD5" w:rsidRDefault="004C6BD5" w:rsidP="004C6BD5">
      <w:pPr>
        <w:ind w:firstLine="216"/>
      </w:pPr>
      <w:r>
        <w:t>Referred to the Committee on Medical Affairs.</w:t>
      </w:r>
    </w:p>
    <w:p w:rsidR="004C6BD5" w:rsidRDefault="004C6BD5" w:rsidP="004C6BD5">
      <w:pPr>
        <w:ind w:firstLine="216"/>
      </w:pPr>
    </w:p>
    <w:p w:rsidR="004C6BD5" w:rsidRPr="005D6DEC" w:rsidRDefault="004C6BD5" w:rsidP="004C6BD5">
      <w:pPr>
        <w:ind w:firstLine="216"/>
        <w:jc w:val="center"/>
        <w:rPr>
          <w:b/>
        </w:rPr>
      </w:pPr>
      <w:r w:rsidRPr="005D6DEC">
        <w:rPr>
          <w:b/>
        </w:rPr>
        <w:t>Local Appointments</w:t>
      </w: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Tracey L. Carroll, 253 Magnolia Lake Road, Aiken, SC 29803</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Donna H. Williamson, 13 Hollow Creek Circle, Salley, SC 29137</w:t>
      </w: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Carl S. Insley, Post Office Box 769, Langley, SC 29834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Patrick D. Sullivan, 200 Main Street, Jackson, SC 29831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Melanie J. DuBose, 121 Academy Street, Monetta, SC 29105</w:t>
      </w:r>
    </w:p>
    <w:p w:rsidR="004C6BD5" w:rsidRDefault="004C6BD5" w:rsidP="004C6BD5">
      <w:pPr>
        <w:ind w:firstLine="216"/>
      </w:pPr>
    </w:p>
    <w:p w:rsidR="004C6BD5" w:rsidRPr="005D6DEC" w:rsidRDefault="008A1300" w:rsidP="004C6BD5">
      <w:pPr>
        <w:keepNext/>
        <w:ind w:firstLine="216"/>
        <w:rPr>
          <w:u w:val="single"/>
        </w:rPr>
      </w:pPr>
      <w:r>
        <w:rPr>
          <w:u w:val="single"/>
        </w:rPr>
        <w:t>Initial A</w:t>
      </w:r>
      <w:r w:rsidR="004C6BD5" w:rsidRPr="005D6DEC">
        <w:rPr>
          <w:u w:val="single"/>
        </w:rPr>
        <w:t>ppointment, Aiken County Magistrate, with the term to commence April 30, 2011, and to expire April 30, 2015</w:t>
      </w:r>
    </w:p>
    <w:p w:rsidR="004C6BD5" w:rsidRDefault="004C6BD5" w:rsidP="004C6BD5">
      <w:pPr>
        <w:ind w:firstLine="216"/>
      </w:pPr>
      <w:r>
        <w:t>Sheridan L. Lynn, Jr., 204 Oakhurst Dr</w:t>
      </w:r>
      <w:r w:rsidR="00EB060F">
        <w:t>ive</w:t>
      </w:r>
      <w:r>
        <w:t>, North Augusta, SC 29860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Sheridan L. Lynn, Jr., 204 Oakhurst Dr</w:t>
      </w:r>
      <w:r w:rsidR="00EB060F">
        <w:t>ive</w:t>
      </w:r>
      <w:r>
        <w:t>, North Augusta, SC 29860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Jerry L. Mullikin, 2301 Six and Twenty R</w:t>
      </w:r>
      <w:r w:rsidR="00EB060F">
        <w:t>oa</w:t>
      </w:r>
      <w:r>
        <w:t>d, Pendleton, SC 29670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James T. Busby, Jr., 1200 Good Hope Church Road, Starr, SC 29684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Sherry E. Mattison, 309 Oakwood Estates Drive, Anderson, SC 29621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William E. Gilmer, 306 Elizabeth Street, Honea Path, SC 29654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Linda C. Dudley-Graham, Post Office Box 623, Starr, SC 29684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Samuel M. Lollis, 116 Royal Dr</w:t>
      </w:r>
      <w:r w:rsidR="00EB060F">
        <w:t>ive,</w:t>
      </w:r>
      <w:r>
        <w:t xml:space="preserve"> Williamston, SC 29697</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Wynee D. Eubanks, 107 Hillandale R</w:t>
      </w:r>
      <w:r w:rsidR="00EB060F">
        <w:t>oa</w:t>
      </w:r>
      <w:r>
        <w:t>d, Pendleton, SC 29670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Denise M. Malone, 803 Concord Ave</w:t>
      </w:r>
      <w:r w:rsidR="00EB060F">
        <w:t>nue</w:t>
      </w:r>
      <w:r>
        <w:t>, Anderson, SC 29621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William D. Sharp, 2404 East North Avenue, Anderson, SC 29625</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Samuel T. Tucker III, 230 Grace Lane, Piedmont, SC 29623</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Ronald W. Whitman, 2601 Saxony Drive, Anderson, SC 29621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Nancy W. Devine, 121 Wilson R</w:t>
      </w:r>
      <w:r w:rsidR="00EB060F">
        <w:t>oa</w:t>
      </w:r>
      <w:r>
        <w:t>d, Williamston, SC 29697</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Ava B. Ayers, 14 Basilica Avenue North, Hanahan, SC 29461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Ellen L. Karesh, 105 Haleswood Circle, Goose Creek, SC 29455</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Whilden V. Baggett, 155 Decatur Drive, Summerville, SC 29483</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Ervin Brown, 1133 Schurlknight R</w:t>
      </w:r>
      <w:r w:rsidR="00EB060F">
        <w:t>oa</w:t>
      </w:r>
      <w:r>
        <w:t>d, St. Stephen, SC 29479</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Rad S. Deaton, 1501 Snowy Egret Pointe, Hanahan, SC 29410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Paula F. McElvogue, 105 Worlingham C</w:t>
      </w:r>
      <w:r w:rsidR="00EB060F">
        <w:t>our</w:t>
      </w:r>
      <w:r>
        <w:t>t, Goose Creek, SC 29445</w:t>
      </w:r>
    </w:p>
    <w:p w:rsidR="004C6BD5" w:rsidRDefault="004C6BD5" w:rsidP="004C6BD5">
      <w:pPr>
        <w:ind w:firstLine="216"/>
      </w:pPr>
    </w:p>
    <w:p w:rsidR="004C6BD5" w:rsidRPr="005D6DEC" w:rsidRDefault="004C6BD5" w:rsidP="004C6BD5">
      <w:pPr>
        <w:keepNext/>
        <w:ind w:firstLine="216"/>
        <w:rPr>
          <w:u w:val="single"/>
        </w:rPr>
      </w:pPr>
      <w:r w:rsidRPr="005D6DEC">
        <w:rPr>
          <w:u w:val="single"/>
        </w:rPr>
        <w:t>Initial Appointment, Berkeley County Magistrate, with the term to commence April 30, 2011, and to expire April 30, 2015</w:t>
      </w:r>
    </w:p>
    <w:p w:rsidR="004C6BD5" w:rsidRDefault="004C6BD5" w:rsidP="004C6BD5">
      <w:pPr>
        <w:ind w:firstLine="216"/>
      </w:pPr>
      <w:r>
        <w:t xml:space="preserve">Otis C. Prioleau, 116 Universal Circle, Alvin, SC 29479 </w:t>
      </w:r>
      <w:r w:rsidRPr="000072BC">
        <w:rPr>
          <w:i/>
        </w:rPr>
        <w:t>VICE</w:t>
      </w:r>
      <w:r>
        <w:t xml:space="preserve"> New Seat</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Otis C. Prioleau, 116 Universal Circle, Alvin, SC 29479</w:t>
      </w:r>
    </w:p>
    <w:p w:rsidR="004C6BD5" w:rsidRDefault="004C6BD5" w:rsidP="004C6BD5">
      <w:pPr>
        <w:ind w:firstLine="216"/>
      </w:pPr>
    </w:p>
    <w:p w:rsidR="004C6BD5" w:rsidRPr="005D6DEC" w:rsidRDefault="004C6BD5" w:rsidP="004C6BD5">
      <w:pPr>
        <w:keepNext/>
        <w:ind w:firstLine="216"/>
        <w:rPr>
          <w:u w:val="single"/>
        </w:rPr>
      </w:pPr>
      <w:r w:rsidRPr="005D6DEC">
        <w:rPr>
          <w:u w:val="single"/>
        </w:rPr>
        <w:t>Initial Appointment, Berkeley County Magistrate, with the term to commence April 30, 2015, and to expire April 30, 2019</w:t>
      </w:r>
    </w:p>
    <w:p w:rsidR="004C6BD5" w:rsidRDefault="004C6BD5" w:rsidP="004C6BD5">
      <w:pPr>
        <w:ind w:firstLine="216"/>
      </w:pPr>
      <w:r>
        <w:t>Doyle M. Stokes, 5812 Lakeview Dr</w:t>
      </w:r>
      <w:r w:rsidR="00EB060F">
        <w:t>ive</w:t>
      </w:r>
      <w:r>
        <w:t>, Hanahan, SC 29410</w:t>
      </w:r>
      <w:r w:rsidRPr="005D6DEC">
        <w:rPr>
          <w:i/>
        </w:rPr>
        <w:t xml:space="preserve"> VICE </w:t>
      </w:r>
      <w:r w:rsidRPr="005D6DEC">
        <w:t>New Appointment</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Leisa R. Hotchkiss, 716 Wingert Road, Greenwood, SC 29649</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Christopher R. Johnson, 230 McGhee Ave</w:t>
      </w:r>
      <w:r w:rsidR="00EB060F">
        <w:t>nue</w:t>
      </w:r>
      <w:r>
        <w:t>, Greenwood, SC 29649</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Walter R. Martin, 416 Dogwood Drive, Greenwood, SC 29646</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Bartholomew S. McGuire, 105 Parkview Place, Greenwood, SC 29646</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Belinda Y. Johnson, 1703 Westbrook Dr</w:t>
      </w:r>
      <w:r w:rsidR="00E03BFB">
        <w:t>ive</w:t>
      </w:r>
      <w:r>
        <w:t>, Greenwood, SC 29649</w:t>
      </w:r>
    </w:p>
    <w:p w:rsidR="00DB74A4" w:rsidRDefault="00DB74A4">
      <w:pPr>
        <w:pStyle w:val="Header"/>
        <w:tabs>
          <w:tab w:val="clear" w:pos="8640"/>
          <w:tab w:val="left" w:pos="4320"/>
        </w:tabs>
      </w:pPr>
    </w:p>
    <w:p w:rsidR="00DB74A4" w:rsidRPr="003807E4" w:rsidRDefault="003807E4" w:rsidP="003807E4">
      <w:pPr>
        <w:pStyle w:val="Header"/>
        <w:tabs>
          <w:tab w:val="clear" w:pos="8640"/>
          <w:tab w:val="left" w:pos="4320"/>
        </w:tabs>
        <w:jc w:val="center"/>
      </w:pPr>
      <w:r>
        <w:rPr>
          <w:b/>
        </w:rPr>
        <w:t>Doctor of the Day</w:t>
      </w:r>
    </w:p>
    <w:p w:rsidR="003807E4" w:rsidRDefault="003807E4">
      <w:pPr>
        <w:pStyle w:val="Header"/>
        <w:tabs>
          <w:tab w:val="clear" w:pos="8640"/>
          <w:tab w:val="left" w:pos="4320"/>
        </w:tabs>
      </w:pPr>
      <w:r>
        <w:tab/>
        <w:t>Senator BRIGHT introduced Dr. Jonathan P. Wright of Greenville, S.C., Doctor of the Day.</w:t>
      </w:r>
    </w:p>
    <w:p w:rsidR="003807E4" w:rsidRDefault="003807E4">
      <w:pPr>
        <w:pStyle w:val="Header"/>
        <w:tabs>
          <w:tab w:val="clear" w:pos="8640"/>
          <w:tab w:val="left" w:pos="4320"/>
        </w:tabs>
      </w:pPr>
    </w:p>
    <w:p w:rsidR="00DB74A4" w:rsidRPr="003807E4" w:rsidRDefault="003807E4" w:rsidP="003807E4">
      <w:pPr>
        <w:pStyle w:val="Header"/>
        <w:tabs>
          <w:tab w:val="clear" w:pos="8640"/>
          <w:tab w:val="left" w:pos="4320"/>
        </w:tabs>
        <w:jc w:val="center"/>
      </w:pPr>
      <w:r>
        <w:rPr>
          <w:b/>
        </w:rPr>
        <w:t>Leave of Absence</w:t>
      </w:r>
    </w:p>
    <w:p w:rsidR="003807E4" w:rsidRDefault="003807E4">
      <w:pPr>
        <w:pStyle w:val="Header"/>
        <w:tabs>
          <w:tab w:val="clear" w:pos="8640"/>
          <w:tab w:val="left" w:pos="4320"/>
        </w:tabs>
      </w:pPr>
      <w:r>
        <w:tab/>
        <w:t>On motion of Senator MALLOY, at 1:46 P.M., Senator PINCKNEY was granted a leave of absence for the balance of the day.</w:t>
      </w:r>
    </w:p>
    <w:p w:rsidR="003807E4" w:rsidRDefault="003807E4">
      <w:pPr>
        <w:pStyle w:val="Header"/>
        <w:tabs>
          <w:tab w:val="clear" w:pos="8640"/>
          <w:tab w:val="left" w:pos="4320"/>
        </w:tabs>
      </w:pPr>
    </w:p>
    <w:p w:rsidR="00F57431" w:rsidRDefault="00F57431" w:rsidP="00F57431">
      <w:pPr>
        <w:suppressAutoHyphens/>
        <w:jc w:val="center"/>
        <w:rPr>
          <w:b/>
          <w:color w:val="7030A0"/>
        </w:rPr>
      </w:pPr>
      <w:r w:rsidRPr="004C6BD5">
        <w:rPr>
          <w:b/>
          <w:color w:val="auto"/>
        </w:rPr>
        <w:t>RECOMMITTED</w:t>
      </w:r>
    </w:p>
    <w:p w:rsidR="00894C5D" w:rsidRDefault="00894C5D" w:rsidP="00894C5D">
      <w:pPr>
        <w:suppressAutoHyphens/>
      </w:pPr>
      <w:r>
        <w:rPr>
          <w:b/>
          <w:color w:val="7030A0"/>
        </w:rPr>
        <w:tab/>
      </w:r>
      <w:r w:rsidRPr="00F942EF">
        <w:t>S. 57</w:t>
      </w:r>
      <w:r w:rsidRPr="00F942EF">
        <w:fldChar w:fldCharType="begin"/>
      </w:r>
      <w:r w:rsidRPr="00F942EF">
        <w:instrText xml:space="preserve"> XE "S. 57" \b </w:instrText>
      </w:r>
      <w:r w:rsidRPr="00F942EF">
        <w:fldChar w:fldCharType="end"/>
      </w:r>
      <w:r w:rsidRPr="00F942EF">
        <w:t xml:space="preserve"> -- Senators Campsen and Grooms:  </w:t>
      </w:r>
      <w:r w:rsidRPr="00F942EF">
        <w:rPr>
          <w:szCs w:val="30"/>
        </w:rPr>
        <w:t xml:space="preserve">A BILL </w:t>
      </w:r>
      <w:r w:rsidRPr="00F942EF">
        <w:t>TO AMEND THE CODE OF LAWS OF SOUTH CAROLINA, 1976, BY ADDING SECTION 50</w:t>
      </w:r>
      <w:r w:rsidRPr="00F942EF">
        <w:noBreakHyphen/>
        <w:t>11</w:t>
      </w:r>
      <w:r w:rsidRPr="00F942EF">
        <w:noBreakHyphen/>
        <w:t>525, SO AS TO PROVIDE THE DEPARTMENT OF NATURAL RESOURCES THE AUTHORITY TO PROMULGATE REGULATIONS GOVERNING CERTAIN AREAS TO ESTABLISH SEASONS, DATES, AREAS, BAG LIMITS, AND OTHER RESTRICTIONS FOR HUNTING AND TAKING WILD TURKEY; AND TO AMEND SECTION 50</w:t>
      </w:r>
      <w:r w:rsidRPr="00F942EF">
        <w:noBreakHyphen/>
        <w:t>11</w:t>
      </w:r>
      <w:r w:rsidRPr="00F942EF">
        <w:noBreakHyphen/>
        <w:t>520, AS AMENDED, SECTIONS 50</w:t>
      </w:r>
      <w:r w:rsidRPr="00F942EF">
        <w:noBreakHyphen/>
        <w:t>11</w:t>
      </w:r>
      <w:r w:rsidRPr="00F942EF">
        <w:noBreakHyphen/>
        <w:t>530, 50</w:t>
      </w:r>
      <w:r w:rsidRPr="00F942EF">
        <w:noBreakHyphen/>
        <w:t>11</w:t>
      </w:r>
      <w:r w:rsidRPr="00F942EF">
        <w:noBreakHyphen/>
        <w:t>540, AND 50</w:t>
      </w:r>
      <w:r w:rsidRPr="00F942EF">
        <w:noBreakHyphen/>
        <w:t>11</w:t>
      </w:r>
      <w:r w:rsidRPr="00F942EF">
        <w:noBreakHyphen/>
        <w:t>544, ALL RELATING TO THE DEPARTMENT OF NATURAL RESOURCES’ REGULATION OF THE HUNTING OF WILD TURKEYS, SO AS TO REVISE THE SEASON FOR THE HUNTING AND TAKING OF MALE WILD TURKEYS, TO ESTABLISH “SOUTH CAROLINA YOUTH TURKEY HUNTING DAY”, TO ESTABLISH BAG LIMITS FOR THE TAKING OF MALE WILD TURKEYS, TO PROVIDE THAT THE DEPARTMENT MUST CONDUCT AN ANALYSIS OF THE STATE’S WILD TURKEY RESOURCES AND ISSUE A REPORT TO THE GENERAL ASSEMBLY WHICH RECOMMENDS CHANGES TO THE WILD TURKEY SEASON AND BAG LIMITS, TO REVISE THE DEPARTMENT’S AUTHORITY TO REGULATE THE HUNTING OF WILD TURKEYS, AND TO ALLOW IT TO PROMULGATE EMERGENCY REGULATIONS FOR THE PROPER CONTROL OF THE HARVESTING OF WILD TURKEYS, TO REVISE THE PENALTIES FOR VIOLATING THE PROVISIONS THAT REGULATE THE HUNTING OF WILD TURKEY, AND TO PROVIDE THAT ALL WILD TURKEY TRANSPORTATION TAGS MUST BE VALIDATED AS PRESCRIBED BY THE DEPARTMENT BEFORE A TURKEY IS MOVED FROM THE POINT OF KILL.</w:t>
      </w:r>
    </w:p>
    <w:p w:rsidR="00894C5D" w:rsidRDefault="00894C5D" w:rsidP="00894C5D">
      <w:pPr>
        <w:suppressAutoHyphens/>
      </w:pPr>
      <w:r>
        <w:tab/>
        <w:t>On motion of Senator CAMPSEN, the Bill was recommitted to the Committee on Fish, Game and Forestry.</w:t>
      </w:r>
    </w:p>
    <w:p w:rsidR="00894C5D" w:rsidRDefault="00894C5D" w:rsidP="00894C5D">
      <w:pPr>
        <w:pStyle w:val="Header"/>
        <w:tabs>
          <w:tab w:val="clear" w:pos="8640"/>
          <w:tab w:val="left" w:pos="4320"/>
        </w:tabs>
      </w:pPr>
    </w:p>
    <w:p w:rsidR="00F57431" w:rsidRDefault="00F57431" w:rsidP="00F57431">
      <w:pPr>
        <w:suppressAutoHyphens/>
      </w:pPr>
      <w:r>
        <w:rPr>
          <w:b/>
          <w:color w:val="7030A0"/>
        </w:rPr>
        <w:tab/>
      </w:r>
      <w:r w:rsidRPr="00077F8A">
        <w:t>S. 629</w:t>
      </w:r>
      <w:r w:rsidRPr="00077F8A">
        <w:fldChar w:fldCharType="begin"/>
      </w:r>
      <w:r w:rsidRPr="00077F8A">
        <w:instrText xml:space="preserve"> XE "S. 629" \b </w:instrText>
      </w:r>
      <w:r w:rsidRPr="00077F8A">
        <w:fldChar w:fldCharType="end"/>
      </w:r>
      <w:r w:rsidRPr="00077F8A">
        <w:t xml:space="preserve"> -- Senator Hayes:  </w:t>
      </w:r>
      <w:r w:rsidRPr="00077F8A">
        <w:rPr>
          <w:szCs w:val="30"/>
        </w:rPr>
        <w:t xml:space="preserve">A BILL </w:t>
      </w:r>
      <w:r w:rsidRPr="00077F8A">
        <w:t>TO AMEND SECTION 59</w:t>
      </w:r>
      <w:r w:rsidRPr="00077F8A">
        <w:noBreakHyphen/>
        <w:t>1</w:t>
      </w:r>
      <w:r w:rsidRPr="00077F8A">
        <w:noBreakHyphen/>
        <w:t>425, CODE OF LAWS OF SOUTH CAROLINA, 1976, RELATING TO THE MANDATE THAT SCHOOL DAYS MISSED DUE TO WEATHER CONDITIONS OR OTHER DISRUPTIONS BE MADE UP, SO AS TO PROVIDE A LOCAL SCHOOL BOARD MAY WAIVE UP TO THREE SUCH MISSED DAYS, TO PROVIDE THIS WAIVER ONLY MAY BE GRANTED BY MAJORITY VOTE OF THE LOCAL SCHOOL BOARD, TO PROVIDE THE STATE BOARD OF EDUCATION MAY WAIVE THREE OR FEWER SUCH MISSED DAYS IN ADDITION TO THOSE WAIVED BY THE LOCAL SCHOOL BOARD, AND TO PROVIDE THESE WAIVERS ONLY MAY BE GRANTED BY MAJORITY VOTE OF THE LOCAL SCHOOL BOARD AND ONLY MAY BE GRANTED AT THE REQUEST OF THE LOCAL SCHOOL BOARD.</w:t>
      </w:r>
    </w:p>
    <w:p w:rsidR="00F57431" w:rsidRDefault="00F57431" w:rsidP="00F57431">
      <w:pPr>
        <w:suppressAutoHyphens/>
      </w:pPr>
      <w:r>
        <w:tab/>
        <w:t>On motion of Senator HAYES, the Bill was recommitted to the Committee on Education.</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DB74A4" w:rsidRDefault="00DB74A4">
      <w:pPr>
        <w:pStyle w:val="Header"/>
        <w:tabs>
          <w:tab w:val="clear" w:pos="8640"/>
          <w:tab w:val="left" w:pos="4320"/>
        </w:tabs>
      </w:pPr>
    </w:p>
    <w:p w:rsidR="003807E4" w:rsidRDefault="003807E4" w:rsidP="003807E4">
      <w:r>
        <w:tab/>
        <w:t>S. 756</w:t>
      </w:r>
      <w:r>
        <w:fldChar w:fldCharType="begin"/>
      </w:r>
      <w:r>
        <w:instrText xml:space="preserve"> XE "</w:instrText>
      </w:r>
      <w:r>
        <w:tab/>
        <w:instrText>S. 756" \b</w:instrText>
      </w:r>
      <w:r>
        <w:fldChar w:fldCharType="end"/>
      </w:r>
      <w:r>
        <w:t xml:space="preserve"> -- Senator Kimpson:  A SENATE RESOLUTION TO COMMEND MORRIS STREET BAPTIST CHURCH IN CHARLESTON FOR ONE HUNDRED FIFTY YEARS OF SERVICE TO THE COMMUNITY AND TO EXTEND WARMEST CONGRATULATIONS ON THE OCCASION OF THE CHURCH'S ONE HUNDRED FIFTIETH ANNIVERSARY.</w:t>
      </w:r>
    </w:p>
    <w:p w:rsidR="003807E4" w:rsidRDefault="003807E4" w:rsidP="003807E4">
      <w:r>
        <w:t>l:\s-res\mek\010morr.kmm.mek.docx</w:t>
      </w:r>
    </w:p>
    <w:p w:rsidR="003807E4" w:rsidRDefault="003807E4" w:rsidP="003807E4">
      <w:r>
        <w:tab/>
        <w:t>The Senate Resolution was adopted.</w:t>
      </w:r>
    </w:p>
    <w:p w:rsidR="003807E4" w:rsidRDefault="003807E4" w:rsidP="003807E4"/>
    <w:p w:rsidR="003807E4" w:rsidRDefault="003807E4" w:rsidP="003807E4">
      <w:r>
        <w:tab/>
        <w:t>S. 757</w:t>
      </w:r>
      <w:r>
        <w:fldChar w:fldCharType="begin"/>
      </w:r>
      <w:r>
        <w:instrText xml:space="preserve"> XE "</w:instrText>
      </w:r>
      <w:r>
        <w:tab/>
        <w:instrText>S. 757" \b</w:instrText>
      </w:r>
      <w:r>
        <w:fldChar w:fldCharType="end"/>
      </w:r>
      <w:r>
        <w:t xml:space="preserve"> -- Senator Nicholson:  A BILL TO AMEND ACT 595 OF 1994, AS AMENDED, RELATING TO THE ELECTION OF TRUSTEES IN GREENWOOD COUNTY SCHOOL DISTRICT 50, SO AS TO REAPPORTION THE NINE SINGLE-MEMBER ELECTION DISTRICTS FROM WHICH THE TRUSTEES ARE ELECTED, TO DESIGNATE A MAP NUMBER ON WHICH THESE SINGLE-MEMBER ELECTION DISTRICTS ARE DELINEATED, AND TO PROVIDE DEMOGRAPHIC INFORMATION PERTAINING TO THE REAPPORTIONED ELECTION DISTRICTS.</w:t>
      </w:r>
    </w:p>
    <w:p w:rsidR="003807E4" w:rsidRDefault="003807E4" w:rsidP="003807E4">
      <w:r>
        <w:t>l:\council\bills\ggs\22768zw15.docx</w:t>
      </w:r>
    </w:p>
    <w:p w:rsidR="003807E4" w:rsidRDefault="003807E4" w:rsidP="003807E4">
      <w:r>
        <w:tab/>
        <w:t>Read the first time and ordered placed on the Local and Uncontested Calendar.</w:t>
      </w:r>
    </w:p>
    <w:p w:rsidR="003807E4" w:rsidRDefault="003807E4" w:rsidP="003807E4"/>
    <w:p w:rsidR="003807E4" w:rsidRDefault="003807E4" w:rsidP="003807E4">
      <w:r>
        <w:tab/>
        <w:t>S. 758</w:t>
      </w:r>
      <w:r>
        <w:fldChar w:fldCharType="begin"/>
      </w:r>
      <w:r>
        <w:instrText xml:space="preserve"> XE "</w:instrText>
      </w:r>
      <w:r>
        <w:tab/>
        <w:instrText>S. 758" \b</w:instrText>
      </w:r>
      <w:r>
        <w:fldChar w:fldCharType="end"/>
      </w:r>
      <w:r>
        <w:t xml:space="preserve"> -- Senator Matthews:  A CONCURRENT RESOLUTION TO REQUEST THAT THE DEPARTMENT OF TRANSPORTATION NAME THE PORTION OF UNITED STATES HIGHWAY 178 FROM ITS SOUTHEASTERN INTERSECTION WITH THE BOWMAN TOWN LIMITS TO ITS INTERSECTION WITH THE ORANGEBURG/DORCHESTER COUNTY LINE THE "HONORABLE FRED C. MACK MEMORIAL HIGHWAY" AND ERECT APPROPRIATE MARKERS OR SIGNS ALONG THIS PORTION OF HIGHWAY THAT CONTAIN THIS DESIGNATION.</w:t>
      </w:r>
    </w:p>
    <w:p w:rsidR="003807E4" w:rsidRDefault="003807E4" w:rsidP="003807E4">
      <w:r>
        <w:t>l:\council\bills\swb\5323cm15.docx</w:t>
      </w:r>
    </w:p>
    <w:p w:rsidR="003807E4" w:rsidRDefault="003807E4" w:rsidP="003807E4">
      <w:r>
        <w:tab/>
        <w:t>The Concurrent Resolution was introduced and referred to the Committee on Transportation.</w:t>
      </w:r>
    </w:p>
    <w:p w:rsidR="003807E4" w:rsidRDefault="003807E4" w:rsidP="003807E4"/>
    <w:p w:rsidR="003807E4" w:rsidRDefault="003807E4" w:rsidP="003807E4">
      <w:r>
        <w:tab/>
        <w:t>S. 759</w:t>
      </w:r>
      <w:r>
        <w:fldChar w:fldCharType="begin"/>
      </w:r>
      <w:r>
        <w:instrText xml:space="preserve"> XE "</w:instrText>
      </w:r>
      <w:r>
        <w:tab/>
        <w:instrText>S. 759" \b</w:instrText>
      </w:r>
      <w:r>
        <w:fldChar w:fldCharType="end"/>
      </w:r>
      <w:r>
        <w:t xml:space="preserve"> -- Senators McElveen, Sabb, Johnson and Coleman:  A BILL TO AMEND SECTIONS 57-1-310, 57-1-320, 57-1-325, AND 57-1-330, ALL AS AMENDED, SECTIONS 57-1-730 AND 57-1-740, AS AMENDED, CODE OF LAWS OF SOUTH CAROLINA, 1976, RELATING TO THE COMPOSITION OF THE COMMISSION OF THE DEPARTMENT OF TRANSPORTATION, THE BOUNDARIES OF ITS MEMBERS' DISTRICTS, ITS MEMBERS' TERMS OF SERVICE, THE ELECTION OF ITS MEMBERS, AND THE POWERS AND DUTIES OF THE COMMISSION, SO AS TO PROVIDE THAT THE REGIONAL COUNCILS OF GOVERNMENT CONSTITUTE THE DEPARTMENT OF TRANSPORTATION DISTRICTS, TO PROVIDE THAT THE DEPARTMENT OF TRANSPORTATION DISTRICT DELEGATIONS SHALL ELECT THE MEMBERS OF THE COMMISSION, TO PROVIDE THAT NO COUNTY WITHIN A DEPARTMENT OF TRANSPORTATION DISTRICT SHALL HAVE A RESIDENT COMMISSIONER FOR MORE THAN TWO CONSECUTIVE TERMS, AND TO PROVIDE THAT VOTING FOR A COMMISSION SHALL BE BASED ON WEIGHTED VOTING THAT IS PROPORTIONAL TO THE TRANSPORTATION DISTRICT'S TOTAL POPULATION IN RELATION TO THE POPULATION OF THE DISTRICT REPRESENTED BY A MEMBER OF THE GENERAL ASSEMBLY.</w:t>
      </w:r>
    </w:p>
    <w:p w:rsidR="003807E4" w:rsidRDefault="003807E4" w:rsidP="003807E4">
      <w:r>
        <w:t>l:\council\bills\swb\5326cm15.docx</w:t>
      </w:r>
    </w:p>
    <w:p w:rsidR="003807E4" w:rsidRDefault="003807E4" w:rsidP="003807E4">
      <w:r>
        <w:tab/>
        <w:t>Read the first time and referred to the Committee on Transportation.</w:t>
      </w:r>
    </w:p>
    <w:p w:rsidR="003807E4" w:rsidRDefault="003807E4" w:rsidP="003807E4"/>
    <w:p w:rsidR="003807E4" w:rsidRDefault="003807E4" w:rsidP="003807E4">
      <w:r>
        <w:tab/>
        <w:t>S. 760</w:t>
      </w:r>
      <w:r>
        <w:fldChar w:fldCharType="begin"/>
      </w:r>
      <w:r>
        <w:instrText xml:space="preserve"> XE "</w:instrText>
      </w:r>
      <w:r>
        <w:tab/>
        <w:instrText>S. 760" \b</w:instrText>
      </w:r>
      <w:r>
        <w:fldChar w:fldCharType="end"/>
      </w:r>
      <w:r>
        <w:t xml:space="preserve"> -- Senators L. Martin, Malloy, Campsen, Peeler, Alexander, Hayes and Scott:  A CONCURRENT RESOLUTION TO FIX NOON ON WEDNESDAY, MAY 27, 2015, AS THE TIME TO ELECT A SUCCESSOR TO A CERTAIN JUDGE OF THE SUPREME COURT, CHIEF JUSTICE, UPON HER RETIREMENT ON OR BEFORE DECEMBER 31, 2015</w:t>
      </w:r>
      <w:r w:rsidR="00A57239">
        <w:t>,</w:t>
      </w:r>
      <w:r>
        <w:t xml:space="preserve"> AND THE SUCCESSOR WILL FILL THE UNEXPIRED TERM OF THAT OFFICE WHICH WILL EXPIRE JULY 31, 2024; TO ELECT A SUCCESSOR TO A CERTAIN JUDGE OF THE FAMILY COURT, FOURTH JUDICIAL CIRCUIT, SEAT 1, WHOSE TERM WILL EXPIRE JUNE 30, 2016, AND THE SUCCESSOR WILL FILL THE UNEXPIRED TERM OF THAT OFFICE; AND AS THE DATE TO MEET IN JOINT SESSION FOR THE PURPOSE OF ELECTING A MEMBER OF THE BOARD OF TRUSTEES OF COASTAL CAROLINA UNIVERSITY, FIRST CONGRESSIONAL DISTRICT, SEAT 1, WHOSE TERM WILL EXPIRE JUNE 30, 2019, TO ELECT A MEMBER OF THE BOARD OF TRUSTEES OF COASTAL CAROLINA UNIVERSITY, THIRD CONGRESSIONAL DISTRICT, SEAT 3, WHOSE TERM WILL EXPIRE JUNE 30, 2019, TO ELECT A MEMBER OF THE BOARD OF TRUSTEES OF COASTAL CAROLINA UNIVERSITY, FIFTH CONGRESSIONAL DISTRICT, SEAT 5, WHOSE TERM WILL EXPIRE JUNE 30, 2019, TO ELECT A MEMBER OF THE BOARD OF TRUSTEES OF COASTAL CAROLINA UNIVERSITY, SEVENTH CONGRESSIONAL DISTRICT, SEAT 7, WHOSE TERM WILL EXPIRE JUNE 30, 2019, TO ELECT A MEMBER OF THE BOARD OF TRUSTEES OF COASTAL CAROLINA UNIVERSITY, AT-LARGE SEAT 9, WHOSE TERM WILL EXPIRE JUNE 30, 2019, TO ELECT A MEMBER OF THE BOARD OF TRUSTEES OF COASTAL CAROLINA UNIVERSITY, AT-LARGE SEAT 11, WHOSE TERM WILL EXPIRE JUNE 30, 2019, TO ELECT A MEMBER OF THE BOARD OF TRUSTEES OF COASTAL CAROLINA UNIVERSITY, AT-LARGE SEAT 13, WHOSE TERM WILL EXPIRE JUNE 30, 2019, AND FOR THE PURPOSE OF ELECTING A MEMBER TO THE BOARD OF TRUSTEES OF LANDER UNIVERSITY, SIXTH CONGRESSIONAL DISTRICT, SEAT 6, WHOSE TERM WILL EXPIRE JUNE 30, 2016, AND FOR THE PURPOSE OF ELECTING A MEMBER TO THE BOARD OF TRUSTEES OF WINTHROP UNIVERSITY, AT-LARGE SEAT 10, WHOSE TERM WILL EXPIRE JUNE 30, 2021, AND FOR THE PURPOSE OF ELECTING A MEMBER TO THE BOARD OF TRUSTEES FOR THE OLD EXCHANGE BUILDING COMMISSION, WHOSE TERM WILL EXPIRE JUNE 30, 2021, AND FOR THE PURPOSE OF ELECTING THREE MEMBERS TO THE BOARD OF TRUSTEES FOR THE WIL LOU GRAY OPPORTUNITY SCHOOL AT-LARGE, WHOSE TERM WILL EXPIRE JUNE 30, 2019, AND FOR THE PURPOSE OF ELECTING THREE MEMBERS TO FILL VACANCIES OR EXPIRED TERMS ON THE LEGISLATIVE AUDIT COUNCIL PURSUANT TO SECTION 2-15-10 FROM AMONG THE CANDIDATES NOMINATED BY THE LEGISLATIVE AUDIT COUNCIL NOMINATING COMMITTEE PURSUANT TO SECTION 2-15-209</w:t>
      </w:r>
      <w:r w:rsidR="00A57239">
        <w:t>.</w:t>
      </w:r>
    </w:p>
    <w:p w:rsidR="003807E4" w:rsidRDefault="003807E4" w:rsidP="003807E4">
      <w:r>
        <w:t>l:\s-jud\bills\l. martin\jud0071.eb.docx</w:t>
      </w:r>
    </w:p>
    <w:p w:rsidR="003807E4" w:rsidRDefault="003807E4" w:rsidP="003807E4">
      <w:r>
        <w:tab/>
        <w:t>The Concurrent Resolution was adopted, ordered sent to the House.</w:t>
      </w:r>
    </w:p>
    <w:p w:rsidR="003807E4" w:rsidRDefault="003807E4" w:rsidP="003807E4"/>
    <w:p w:rsidR="003807E4" w:rsidRDefault="003807E4" w:rsidP="003807E4">
      <w:r>
        <w:tab/>
        <w:t>S. 761</w:t>
      </w:r>
      <w:r>
        <w:fldChar w:fldCharType="begin"/>
      </w:r>
      <w:r>
        <w:instrText xml:space="preserve"> XE "</w:instrText>
      </w:r>
      <w:r>
        <w:tab/>
        <w:instrText>S. 761" \b</w:instrText>
      </w:r>
      <w:r>
        <w:fldChar w:fldCharType="end"/>
      </w:r>
      <w:r>
        <w:t xml:space="preserve"> -- Senator Campsen:  A SENATE RESOLUTION TO RECOGNIZE AND HONOR THE WANDO HIGH SCHOOL BOYS VARSITY LACROSSE TEAM, COACHES, AND SCHOOL OFFICIALS FOR AN OUTSTANDING SEASON, AND TO CONGRATULATE THEM FOR WINNING THE 2015 AAAA STATE CHAMPIONSHIP TITLE.</w:t>
      </w:r>
    </w:p>
    <w:p w:rsidR="003807E4" w:rsidRDefault="003807E4" w:rsidP="003807E4">
      <w:r>
        <w:t>l:\s-res\gec\050wand.kmm.gec.docx</w:t>
      </w:r>
    </w:p>
    <w:p w:rsidR="003807E4" w:rsidRDefault="003807E4" w:rsidP="003807E4">
      <w:r>
        <w:tab/>
        <w:t>The Senate Resolution was adopted.</w:t>
      </w:r>
    </w:p>
    <w:p w:rsidR="003807E4" w:rsidRDefault="003807E4" w:rsidP="003807E4"/>
    <w:p w:rsidR="003807E4" w:rsidRDefault="003807E4" w:rsidP="003807E4">
      <w:r>
        <w:tab/>
        <w:t>H. 3151</w:t>
      </w:r>
      <w:r>
        <w:fldChar w:fldCharType="begin"/>
      </w:r>
      <w:r>
        <w:instrText xml:space="preserve"> XE "</w:instrText>
      </w:r>
      <w:r>
        <w:tab/>
        <w:instrText>H. 3151" \b</w:instrText>
      </w:r>
      <w:r>
        <w:fldChar w:fldCharType="end"/>
      </w:r>
      <w:r>
        <w:t xml:space="preserve"> -- Rep. G. R. Smith:  A BILL TO AMEND SECTION 59-29-120, CODE OF LAWS OF SOUTH CAROLINA, 1976, RELATING TO REQUISITE STUDY OF THE UNITED STATES CONSTITUTION AND OTHER TEXTS REFLECTING THE HISTORY OF THE UNITED STATES IN PUBLIC HIGH SCHOOLS AND PUBLICLY-SUPPORTED COLLEGES AND UNIVERSITIES, SO AS TO PROVIDE THAT PUBLIC COLLEGES AND UNIVERSITIES MAY SATISFY THE INSTRUCTIONAL COMPONENT OF THIS REQUIREMENT BY PROVIDING AND ASSIGNING CERTAIN RELATED READING; TO AMEND SECTION 59-29-130, RELATING TO THE REQUIREMENT THAT THESE SUBJECTS BE GIVEN FOR AT LEAST ONE YEAR, SO AS TO REVISE THE REQUIREMENT FOR COLLEGES AND UNIVERSITIES; AND TO AMEND SECTION 59-29-140, RELATING TO THE ROLE OF THE STATE SUPERINTENDENT OF EDUCATION TO ENFORCE THESE STUDY REQUIREMENTS AND PRESCRIBE SUITABLE TEXTS, SO AS TO TRANSFER THESE FUNCTIONS, WITH RESPECT TO COLLEGES AND UNIVERSITIES, TO THE COMMISSION OF HIGHER EDUCATION.</w:t>
      </w:r>
    </w:p>
    <w:p w:rsidR="003807E4" w:rsidRDefault="003807E4" w:rsidP="003807E4">
      <w:r>
        <w:tab/>
        <w:t>Read the first time and referred to the Committee on Education.</w:t>
      </w:r>
    </w:p>
    <w:p w:rsidR="003807E4" w:rsidRDefault="003807E4" w:rsidP="006E53BD">
      <w:pPr>
        <w:spacing w:line="220" w:lineRule="exact"/>
      </w:pPr>
    </w:p>
    <w:p w:rsidR="003807E4" w:rsidRDefault="003807E4" w:rsidP="003807E4">
      <w:r>
        <w:tab/>
        <w:t>H. 4076</w:t>
      </w:r>
      <w:r>
        <w:fldChar w:fldCharType="begin"/>
      </w:r>
      <w:r>
        <w:instrText xml:space="preserve"> XE "</w:instrText>
      </w:r>
      <w:r>
        <w:tab/>
        <w:instrText>H. 4076" \b</w:instrText>
      </w:r>
      <w:r>
        <w:fldChar w:fldCharType="end"/>
      </w:r>
      <w:r>
        <w:t xml:space="preserve"> -- Reps. Pitts and Willis:  A BILL TO AMEND SECTION 7-7-360, AS AMENDED, CODE OF LAWS OF SOUTH CAROLINA, 1976, RELATING TO THE DESIGNATION OF VOTING PRECINCTS IN LAURENS COUNTY, SO AS TO REVISE BOUNDARIES OF EXISTING PRECINCTS, TO DESIGNATE THE MAP NUMBER ON WHICH THE BOUNDARIES OF LAURENS COUNTY VOTING PRECINCTS AS REVISED BY THIS ACT MAY BE FOUND AND MAINTAINED BY THE REVENUE AND FISCAL AFFAIRS OFFICE, AND TO MAKE TECHNICAL CORRECTIONS.</w:t>
      </w:r>
    </w:p>
    <w:p w:rsidR="003807E4" w:rsidRDefault="003807E4" w:rsidP="003807E4">
      <w:r>
        <w:tab/>
        <w:t>Read the first time and referred to the Committee on Judiciary.</w:t>
      </w:r>
    </w:p>
    <w:p w:rsidR="003807E4" w:rsidRDefault="003807E4" w:rsidP="006E53BD">
      <w:pPr>
        <w:spacing w:line="220" w:lineRule="exact"/>
      </w:pPr>
    </w:p>
    <w:p w:rsidR="003807E4" w:rsidRDefault="003807E4" w:rsidP="003807E4">
      <w:r>
        <w:tab/>
        <w:t>H. 4079</w:t>
      </w:r>
      <w:r>
        <w:fldChar w:fldCharType="begin"/>
      </w:r>
      <w:r>
        <w:instrText xml:space="preserve"> XE "</w:instrText>
      </w:r>
      <w:r>
        <w:tab/>
        <w:instrText>H. 4079" \b</w:instrText>
      </w:r>
      <w:r>
        <w:fldChar w:fldCharType="end"/>
      </w:r>
      <w:r>
        <w:t xml:space="preserve"> -- Reps. Pitts and Willis:  A BILL TO AMEND ACT 779 OF 1988, AS AMENDED, RELATING TO LAURENS COUNTY SCHOOL DISTRICTS 55 AND 56, SO AS TO REAPPORTION THE SEVEN SINGLE-MEMBER ELECTION DISTRICTS FROM WHICH MEMBERS OF LAURENS COUNTY SCHOOL DISTRICT 55 MUST BE ELECTED, TO DESIGNATE A MAP NUMBER ON WHICH THESE SINGLE-MEMBER ELECTION DISTRICTS ARE DELINEATED, AND TO PROVIDE DEMOGRAPHIC INFORMATION PERTAINING TO THE REAPPORTIONED ELECTION DISTRICTS.</w:t>
      </w:r>
    </w:p>
    <w:p w:rsidR="003807E4" w:rsidRDefault="003807E4" w:rsidP="003807E4">
      <w:r>
        <w:tab/>
        <w:t>Read the first time and ordered placed on the Local and Uncontested Calendar.</w:t>
      </w:r>
    </w:p>
    <w:p w:rsidR="003807E4" w:rsidRDefault="003807E4" w:rsidP="006E53BD">
      <w:pPr>
        <w:spacing w:line="220" w:lineRule="exact"/>
      </w:pPr>
    </w:p>
    <w:p w:rsidR="003807E4" w:rsidRDefault="003807E4" w:rsidP="003807E4">
      <w:r>
        <w:tab/>
        <w:t>H. 4106</w:t>
      </w:r>
      <w:r>
        <w:fldChar w:fldCharType="begin"/>
      </w:r>
      <w:r>
        <w:instrText xml:space="preserve"> XE "</w:instrText>
      </w:r>
      <w:r>
        <w:tab/>
        <w:instrText>H. 4106" \b</w:instrText>
      </w:r>
      <w:r>
        <w:fldChar w:fldCharType="end"/>
      </w:r>
      <w:r>
        <w:t xml:space="preserve"> -- Reps. Long, Lucas, Norrell and Yow:  A BILL TO AMEND SECTION 7-7-350, AS AMENDED, CODE OF LAWS OF SOUTH CAROLINA, 1976, RELATING TO THE DESIGNATION OF VOTING PRECINCTS IN LANCASTER COUNTY, SO AS TO DELETE TWO PRECINCTS, ADD NINE PRECINCTS, AND REDESIGNATE THE MAP NUMBER ON WHICH THE NAMES OF THESE PRECINCTS MAY BE FOUND AND MAINTAINED BY THE REVENUE AND FISCAL AFFAIRS OFFICE.</w:t>
      </w:r>
    </w:p>
    <w:p w:rsidR="003807E4" w:rsidRDefault="003807E4" w:rsidP="003807E4">
      <w:r>
        <w:tab/>
        <w:t>Read the first time and referred to the Committee on Judiciary.</w:t>
      </w:r>
    </w:p>
    <w:p w:rsidR="003807E4" w:rsidRDefault="003807E4" w:rsidP="003807E4">
      <w:r>
        <w:tab/>
        <w:t>H. 4119</w:t>
      </w:r>
      <w:r>
        <w:fldChar w:fldCharType="begin"/>
      </w:r>
      <w:r>
        <w:instrText xml:space="preserve"> XE "</w:instrText>
      </w:r>
      <w:r>
        <w:tab/>
        <w:instrText>H. 4119" \b</w:instrText>
      </w:r>
      <w:r>
        <w:fldChar w:fldCharType="end"/>
      </w:r>
      <w:r>
        <w:t xml:space="preserve"> -- Reps. Horne, Alexander, Allison, Anderson, Anthony, Atwater, Bales, Ballentine, Bamberg, Bannister, Bedingfield, Bernstein, Bingham, Bowers, Bradley, Brannon, G. A. Brown, R. L. Brown, Burns, Chumley, Clary, Clemmons, Clyburn, Cobb-Hunter, Cole, Collins, Corley, H. A. Crawford, Crosby, Daning, Delleney, Dillard, Douglas, Duckworth, Erickson, Felder, Finlay, Forrester, Funderburk, Gagnon, Gambrell, George, Gilliard, Goldfinch, Govan, Hamilton, Hardee, Hardwick, Hart, Hayes, Henderson, Henegan, Herbkersman, Hicks, Hill, Hiott, Hixon, Hodges, Hosey, Howard, Huggins, Jefferson, Johnson, Jordan, Kennedy, King, Kirby, Knight, Limehouse, Loftis, Long, Lowe, Lucas, Mack, McCoy, McEachern, McKnight, M. S. McLeod, W. J. McLeod, Merrill, Mitchell, D. C. Moss, V. S. Moss, Murphy, Nanney, Neal, Newton, Norman, Norrell, Ott, Parks, Pitts, Pope, Putnam, Quinn, Ridgeway, Riley, Rivers, Robinson-Simpson, Rutherford, Ryhal, Sandifer, Simrill, G. M. Smith, G. R. Smith, J. E. Smith, Sottile, Southard, Spires, Stavrinakis, Stringer, Tallon, Taylor, Thayer, Tinkler, Toole, Weeks, Wells, Whipper, White, Whitmire, Williams, Willis and Yow:  A CONCURRENT RESOLUTION TO AFFIRM THE DEDICATION OF THE GENERAL ASSEMBLY TO THE FUTURE SUCCESS OF SOUTH CAROLINA'S YOUNG PEOPLE AND ITS DEDICATION TO THE PREVENTION OF TEEN PREGNANCY, AND TO DECLARE THE MONTH OF MAY 2015, AS "TEEN PREGNANCY PREVENTION MONTH" IN THE STATE OF SOUTH CAROLINA.</w:t>
      </w:r>
    </w:p>
    <w:p w:rsidR="003807E4" w:rsidRDefault="003807E4" w:rsidP="003807E4">
      <w:r>
        <w:tab/>
        <w:t>The Concurrent Resolution was introduced and referred to the Committee on Medical Affairs.</w:t>
      </w:r>
    </w:p>
    <w:p w:rsidR="003807E4" w:rsidRDefault="003807E4" w:rsidP="003807E4"/>
    <w:p w:rsidR="003807E4" w:rsidRDefault="003807E4" w:rsidP="003807E4">
      <w:r>
        <w:tab/>
        <w:t>H. 4135</w:t>
      </w:r>
      <w:r>
        <w:fldChar w:fldCharType="begin"/>
      </w:r>
      <w:r>
        <w:instrText xml:space="preserve"> XE "</w:instrText>
      </w:r>
      <w:r>
        <w:tab/>
        <w:instrText>H. 4135" \b</w:instrText>
      </w:r>
      <w:r>
        <w:fldChar w:fldCharType="end"/>
      </w:r>
      <w:r>
        <w:t xml:space="preserve"> -- Reps. Bedingfield, Hamilton, G. R. Smith, Burns, Allison, Willis, Putnam, Bannister, Chumley, Dillard, Henderson, Loftis, Nanney and Stringer:  A BILL TO AMEND ARTICLE 18, CHAPTER 53, TITLE 59, CODE OF LAWS OF SOUTH CAROLINA, 1976, RELATING TO GREENVILLE TECHNICAL COLLEGE AREA COMMISSION, SO AS TO REVISE THE MANNER IN WHICH MEMBERS OF THE BOARD ARE SELECTED, TO REVISE THE TERMS OF OFFICE OF MEMBERS OF THE BOARD, AND TO REVISE OR PROVIDE FOR OTHER PROVISIONS RELATING TO THE SELECTION OF BOARD MEMBERS.</w:t>
      </w:r>
    </w:p>
    <w:p w:rsidR="003807E4" w:rsidRDefault="003807E4" w:rsidP="003807E4">
      <w:r>
        <w:tab/>
        <w:t>Read the first time and referred to the Committee on Education.</w:t>
      </w:r>
    </w:p>
    <w:p w:rsidR="003807E4" w:rsidRDefault="003807E4" w:rsidP="003807E4"/>
    <w:p w:rsidR="003807E4" w:rsidRDefault="003807E4" w:rsidP="003807E4">
      <w:r>
        <w:tab/>
        <w:t>H. 4142</w:t>
      </w:r>
      <w:r>
        <w:fldChar w:fldCharType="begin"/>
      </w:r>
      <w:r>
        <w:instrText xml:space="preserve"> XE "</w:instrText>
      </w:r>
      <w:r>
        <w:tab/>
        <w:instrText>H. 4142" \b</w:instrText>
      </w:r>
      <w:r>
        <w:fldChar w:fldCharType="end"/>
      </w:r>
      <w:r>
        <w:t xml:space="preserve"> -- Rep. Ballentine:  A BILL TO AMEND SECTION 7-7-465, AS AMENDED, CODE OF LAWS OF SOUTH CAROLINA, 1976, RELATING TO THE DESIGNATION OF PRECINCTS IN RICHLAND COUNTY, SO AS TO REDESIGNATE THE MAP NUMBER ON WHICH THE NAMES OF THESE PRECINCTS MAY BE FOUND AND MAINTAINED BY THE REVENUE AND FISCAL AFFAIRS OFFICE.</w:t>
      </w:r>
    </w:p>
    <w:p w:rsidR="003807E4" w:rsidRDefault="003807E4" w:rsidP="003807E4">
      <w:r>
        <w:tab/>
        <w:t>Read the first time and referred to the Committee on Judiciary.</w:t>
      </w:r>
    </w:p>
    <w:p w:rsidR="003807E4" w:rsidRDefault="003807E4" w:rsidP="003807E4"/>
    <w:p w:rsidR="003807E4" w:rsidRDefault="003807E4" w:rsidP="003807E4">
      <w:r>
        <w:tab/>
        <w:t>H. 4143</w:t>
      </w:r>
      <w:r>
        <w:fldChar w:fldCharType="begin"/>
      </w:r>
      <w:r>
        <w:instrText xml:space="preserve"> XE "</w:instrText>
      </w:r>
      <w:r>
        <w:tab/>
        <w:instrText>H. 4143" \b</w:instrText>
      </w:r>
      <w:r>
        <w:fldChar w:fldCharType="end"/>
      </w:r>
      <w:r>
        <w:t xml:space="preserve"> -- Reps. Hamilton, Nanney, Burns, Bannister, Henderson, Herbkersman, Loftis, G. R. Smith, Stringer and Willis:  A BILL TO AMEND ACT 432 OF 1947, AS AMENDED, RELATING TO THE GREENVILLE HEALTH SYSTEM AND ITS BOARD OF TRUSTEES, SO AS TO REVISE THE HOUSE OF REPRESENTATIVES DISTRICTS CONSTITUTING THE DISTRICTS WHICH COMPRISE HOUSE DISTRICT RESIDENCY SEATS ON THE BOARD FROM WHICH SIX MEMBERS OF THE BOARD MUST BE APPOINTED.</w:t>
      </w:r>
    </w:p>
    <w:p w:rsidR="003807E4" w:rsidRDefault="003807E4" w:rsidP="003807E4">
      <w:r>
        <w:tab/>
        <w:t>Read the first time and ordered placed on the Local and Uncontested Calendar.</w:t>
      </w:r>
    </w:p>
    <w:p w:rsidR="00DB74A4" w:rsidRPr="00D505CB" w:rsidRDefault="00DB74A4">
      <w:pPr>
        <w:pStyle w:val="Header"/>
        <w:tabs>
          <w:tab w:val="clear" w:pos="8640"/>
          <w:tab w:val="left" w:pos="4320"/>
        </w:tabs>
        <w:rPr>
          <w:color w:val="auto"/>
        </w:rPr>
      </w:pPr>
    </w:p>
    <w:p w:rsidR="00D505CB" w:rsidRPr="00D505CB" w:rsidRDefault="003578C8" w:rsidP="00D505CB">
      <w:pPr>
        <w:pStyle w:val="Header"/>
        <w:tabs>
          <w:tab w:val="clear" w:pos="8640"/>
          <w:tab w:val="left" w:pos="4320"/>
        </w:tabs>
        <w:jc w:val="center"/>
        <w:rPr>
          <w:color w:val="auto"/>
        </w:rPr>
      </w:pPr>
      <w:r>
        <w:rPr>
          <w:b/>
          <w:color w:val="auto"/>
        </w:rPr>
        <w:t>REPORT</w:t>
      </w:r>
      <w:r w:rsidR="00D505CB" w:rsidRPr="00D505CB">
        <w:rPr>
          <w:b/>
          <w:color w:val="auto"/>
        </w:rPr>
        <w:t xml:space="preserve"> OF STANDING COMMITTEE</w:t>
      </w:r>
    </w:p>
    <w:p w:rsidR="00D505CB" w:rsidRPr="00D505CB" w:rsidRDefault="00E03BFB" w:rsidP="00D505CB">
      <w:pPr>
        <w:pStyle w:val="Header"/>
        <w:tabs>
          <w:tab w:val="clear" w:pos="8640"/>
          <w:tab w:val="left" w:pos="4320"/>
        </w:tabs>
        <w:rPr>
          <w:color w:val="auto"/>
        </w:rPr>
      </w:pPr>
      <w:r>
        <w:rPr>
          <w:color w:val="auto"/>
        </w:rPr>
        <w:tab/>
        <w:t>Senator O’</w:t>
      </w:r>
      <w:r w:rsidR="00D505CB" w:rsidRPr="00D505CB">
        <w:rPr>
          <w:color w:val="auto"/>
        </w:rPr>
        <w:t>DELL from the General Committee polled out S. 658 favorable:</w:t>
      </w:r>
    </w:p>
    <w:p w:rsidR="00D505CB" w:rsidRPr="00431E35" w:rsidRDefault="00D505CB" w:rsidP="00D505CB">
      <w:pPr>
        <w:suppressAutoHyphens/>
      </w:pPr>
      <w:r w:rsidRPr="00D505CB">
        <w:rPr>
          <w:color w:val="auto"/>
        </w:rPr>
        <w:tab/>
        <w:t>S. 658</w:t>
      </w:r>
      <w:r w:rsidRPr="00D505CB">
        <w:rPr>
          <w:color w:val="auto"/>
        </w:rPr>
        <w:fldChar w:fldCharType="begin"/>
      </w:r>
      <w:r w:rsidRPr="00D505CB">
        <w:rPr>
          <w:color w:val="auto"/>
        </w:rPr>
        <w:instrText xml:space="preserve"> XE "S. 658" \b </w:instrText>
      </w:r>
      <w:r w:rsidRPr="00D505CB">
        <w:rPr>
          <w:color w:val="auto"/>
        </w:rPr>
        <w:fldChar w:fldCharType="end"/>
      </w:r>
      <w:r w:rsidRPr="00D505CB">
        <w:rPr>
          <w:color w:val="auto"/>
        </w:rPr>
        <w:t xml:space="preserve"> -- Senator Cleary:  </w:t>
      </w:r>
      <w:r w:rsidRPr="00D505CB">
        <w:rPr>
          <w:color w:val="auto"/>
          <w:szCs w:val="30"/>
        </w:rPr>
        <w:t xml:space="preserve">A SENATE RESOLUTION </w:t>
      </w:r>
      <w:r w:rsidRPr="00D505CB">
        <w:rPr>
          <w:color w:val="auto"/>
          <w:u w:color="000000" w:themeColor="text1"/>
        </w:rPr>
        <w:t xml:space="preserve">TO COMMEND AND SUPPORT TAIWAN’S DEMOCRATIC SYSTEM OF GOVERNMENT, ITS CLOSE RELATIONSHIP WITH THE UNITED STATES, AND THE </w:t>
      </w:r>
      <w:r w:rsidRPr="00431E35">
        <w:rPr>
          <w:color w:val="000000" w:themeColor="text1"/>
          <w:u w:color="000000" w:themeColor="text1"/>
        </w:rPr>
        <w:t>NATION</w:t>
      </w:r>
      <w:r>
        <w:rPr>
          <w:color w:val="000000" w:themeColor="text1"/>
          <w:u w:color="000000" w:themeColor="text1"/>
        </w:rPr>
        <w:t>’</w:t>
      </w:r>
      <w:r w:rsidRPr="00431E35">
        <w:rPr>
          <w:color w:val="000000" w:themeColor="text1"/>
          <w:u w:color="000000" w:themeColor="text1"/>
        </w:rPr>
        <w:t>S MEANINGFUL PARTICIPATION IN THE WORLD HEALTH ORGANIZATION, THE INTERNATIONAL CIVIL AVIATION ORGANIZATION, AND THE UNITED NATIONS FRAMEWORK CONVENTION ON CLIMATE CHANGE, AS WELL AS OTHER INTERNATIONAL ORGANIZATIONS, AND TO EXTEND THEIR MOST SINCERE BEST WISHES FOR CO</w:t>
      </w:r>
      <w:r>
        <w:rPr>
          <w:color w:val="000000" w:themeColor="text1"/>
          <w:u w:color="000000" w:themeColor="text1"/>
        </w:rPr>
        <w:t>NTINUED COOPERATION AND SUCCESS</w:t>
      </w:r>
    </w:p>
    <w:p w:rsidR="00D505CB" w:rsidRDefault="00D505CB" w:rsidP="00D505CB">
      <w:pPr>
        <w:pStyle w:val="Header"/>
        <w:tabs>
          <w:tab w:val="clear" w:pos="8640"/>
          <w:tab w:val="left" w:pos="4320"/>
        </w:tabs>
      </w:pPr>
    </w:p>
    <w:p w:rsidR="00D505CB" w:rsidRDefault="00D505CB" w:rsidP="00D505CB">
      <w:pPr>
        <w:pStyle w:val="Header"/>
        <w:tabs>
          <w:tab w:val="clear" w:pos="8640"/>
          <w:tab w:val="left" w:pos="4320"/>
        </w:tabs>
        <w:jc w:val="center"/>
        <w:rPr>
          <w:b/>
        </w:rPr>
      </w:pPr>
      <w:r>
        <w:rPr>
          <w:b/>
        </w:rPr>
        <w:t>Poll of the General Committee</w:t>
      </w:r>
    </w:p>
    <w:p w:rsidR="00D505CB" w:rsidRDefault="00D505CB" w:rsidP="00D505CB">
      <w:pPr>
        <w:pStyle w:val="Header"/>
        <w:tabs>
          <w:tab w:val="clear" w:pos="8640"/>
          <w:tab w:val="left" w:pos="4320"/>
        </w:tabs>
        <w:jc w:val="center"/>
      </w:pPr>
      <w:r>
        <w:rPr>
          <w:b/>
        </w:rPr>
        <w:t>Polled 17; Ayes 17; Nays 0; Not Voting 0</w:t>
      </w:r>
    </w:p>
    <w:p w:rsidR="00D505CB" w:rsidRDefault="00D505CB" w:rsidP="00D505CB">
      <w:pPr>
        <w:pStyle w:val="Header"/>
        <w:tabs>
          <w:tab w:val="clear" w:pos="8640"/>
          <w:tab w:val="left" w:pos="4320"/>
        </w:tabs>
        <w:jc w:val="center"/>
      </w:pPr>
    </w:p>
    <w:p w:rsidR="00D505CB" w:rsidRPr="002E56DD" w:rsidRDefault="00D505CB" w:rsidP="00D505CB">
      <w:pPr>
        <w:pStyle w:val="Header"/>
        <w:tabs>
          <w:tab w:val="clear" w:pos="8640"/>
          <w:tab w:val="left" w:pos="4320"/>
        </w:tabs>
        <w:jc w:val="center"/>
      </w:pPr>
      <w:r>
        <w:rPr>
          <w:b/>
        </w:rPr>
        <w:t>AYES</w:t>
      </w:r>
    </w:p>
    <w:p w:rsidR="00E03BFB" w:rsidRDefault="00E03BFB" w:rsidP="00E03B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O’Dell</w:t>
      </w:r>
      <w:r>
        <w:tab/>
        <w:t>Sheheen</w:t>
      </w:r>
      <w:r>
        <w:tab/>
        <w:t>Lourie</w:t>
      </w:r>
    </w:p>
    <w:p w:rsidR="00E03BFB" w:rsidRDefault="00E03BFB" w:rsidP="00E03B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Bryant</w:t>
      </w:r>
      <w:r>
        <w:tab/>
        <w:t>Jackson</w:t>
      </w:r>
      <w:r>
        <w:tab/>
        <w:t>Cromer</w:t>
      </w:r>
    </w:p>
    <w:p w:rsidR="00E03BFB" w:rsidRDefault="00E03BFB" w:rsidP="00E03B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Bright</w:t>
      </w:r>
      <w:r>
        <w:tab/>
        <w:t>Verdin</w:t>
      </w:r>
    </w:p>
    <w:p w:rsidR="00E03BFB" w:rsidRDefault="00E03BFB" w:rsidP="00E03B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r>
      <w:r w:rsidRPr="00E03BFB">
        <w:rPr>
          <w:i/>
        </w:rPr>
        <w:t>Martin, Shane</w:t>
      </w:r>
      <w:r>
        <w:tab/>
        <w:t>Shealy</w:t>
      </w:r>
    </w:p>
    <w:p w:rsidR="00E03BFB" w:rsidRDefault="00E03BFB" w:rsidP="00E03B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Young</w:t>
      </w:r>
      <w:r>
        <w:tab/>
        <w:t>Kimpson</w:t>
      </w:r>
      <w:r>
        <w:tab/>
        <w:t>Johnson</w:t>
      </w:r>
    </w:p>
    <w:p w:rsidR="00E03BFB" w:rsidRDefault="00E03BFB" w:rsidP="00E03BF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McElveen</w:t>
      </w:r>
      <w:r>
        <w:tab/>
        <w:t>Sabb</w:t>
      </w:r>
    </w:p>
    <w:p w:rsidR="00D505CB" w:rsidRDefault="00D505CB" w:rsidP="00D505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05CB" w:rsidRDefault="00D505CB" w:rsidP="00D505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rPr>
          <w:b/>
        </w:rPr>
      </w:pPr>
      <w:r>
        <w:rPr>
          <w:b/>
        </w:rPr>
        <w:t>Total--17</w:t>
      </w:r>
    </w:p>
    <w:p w:rsidR="00E03BFB" w:rsidRPr="002E56DD" w:rsidRDefault="00E03BFB" w:rsidP="00D505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p>
    <w:p w:rsidR="00D505CB" w:rsidRPr="002E56DD" w:rsidRDefault="00D505CB" w:rsidP="00D505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D505CB" w:rsidRDefault="00D505CB" w:rsidP="00D505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05CB" w:rsidRPr="002E56DD" w:rsidRDefault="00D505CB" w:rsidP="00D505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D505CB" w:rsidRDefault="00D505CB" w:rsidP="00D505C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D505CB" w:rsidRDefault="00D505CB" w:rsidP="00D505CB">
      <w:pPr>
        <w:pStyle w:val="Header"/>
        <w:tabs>
          <w:tab w:val="clear" w:pos="8640"/>
          <w:tab w:val="left" w:pos="4320"/>
        </w:tabs>
      </w:pPr>
      <w:r>
        <w:tab/>
        <w:t>Ordered for consideration tomorrow.</w:t>
      </w:r>
    </w:p>
    <w:p w:rsidR="00494D37" w:rsidRDefault="00494D37" w:rsidP="00494D37">
      <w:pPr>
        <w:pStyle w:val="Header"/>
        <w:tabs>
          <w:tab w:val="clear" w:pos="8640"/>
          <w:tab w:val="left" w:pos="4320"/>
        </w:tabs>
        <w:jc w:val="center"/>
        <w:rPr>
          <w:b/>
        </w:rPr>
      </w:pPr>
    </w:p>
    <w:p w:rsidR="00494D37" w:rsidRPr="00494D37" w:rsidRDefault="00494D37" w:rsidP="00494D37">
      <w:pPr>
        <w:pStyle w:val="Header"/>
        <w:tabs>
          <w:tab w:val="clear" w:pos="8640"/>
          <w:tab w:val="left" w:pos="4320"/>
        </w:tabs>
        <w:jc w:val="center"/>
      </w:pPr>
      <w:r>
        <w:rPr>
          <w:b/>
        </w:rPr>
        <w:t>Message from the House</w:t>
      </w:r>
    </w:p>
    <w:p w:rsidR="00894C5D" w:rsidRDefault="00894C5D">
      <w:pPr>
        <w:pStyle w:val="Header"/>
        <w:tabs>
          <w:tab w:val="clear" w:pos="8640"/>
          <w:tab w:val="left" w:pos="4320"/>
        </w:tabs>
      </w:pPr>
      <w:r>
        <w:t>Columbia, S.C., May 6, 2015</w:t>
      </w:r>
    </w:p>
    <w:p w:rsidR="00894C5D" w:rsidRDefault="00894C5D">
      <w:pPr>
        <w:pStyle w:val="Header"/>
        <w:tabs>
          <w:tab w:val="clear" w:pos="8640"/>
          <w:tab w:val="left" w:pos="4320"/>
        </w:tabs>
      </w:pPr>
    </w:p>
    <w:p w:rsidR="00894C5D" w:rsidRDefault="00894C5D">
      <w:pPr>
        <w:pStyle w:val="Header"/>
        <w:tabs>
          <w:tab w:val="clear" w:pos="8640"/>
          <w:tab w:val="left" w:pos="4320"/>
        </w:tabs>
      </w:pPr>
      <w:r>
        <w:t>Mr. President and Senators:</w:t>
      </w:r>
    </w:p>
    <w:p w:rsidR="00894C5D" w:rsidRDefault="00894C5D">
      <w:pPr>
        <w:pStyle w:val="Header"/>
        <w:tabs>
          <w:tab w:val="clear" w:pos="8640"/>
          <w:tab w:val="left" w:pos="4320"/>
        </w:tabs>
      </w:pPr>
      <w:r>
        <w:tab/>
        <w:t>The House respectfully informs your Honorable Body that it refuses to concur in the amendments proposed by the Senate to:</w:t>
      </w:r>
    </w:p>
    <w:p w:rsidR="00894C5D" w:rsidRPr="00C274A6" w:rsidRDefault="00894C5D" w:rsidP="00894C5D">
      <w:pPr>
        <w:suppressAutoHyphens/>
      </w:pPr>
      <w:r>
        <w:tab/>
      </w:r>
      <w:r w:rsidRPr="00C274A6">
        <w:t>S. 11</w:t>
      </w:r>
      <w:r w:rsidRPr="00C274A6">
        <w:fldChar w:fldCharType="begin"/>
      </w:r>
      <w:r w:rsidRPr="00C274A6">
        <w:instrText xml:space="preserve"> XE "S. 11" \b </w:instrText>
      </w:r>
      <w:r w:rsidRPr="00C274A6">
        <w:fldChar w:fldCharType="end"/>
      </w:r>
      <w:r w:rsidRPr="00C274A6">
        <w:t xml:space="preserve"> -- </w:t>
      </w:r>
      <w:r>
        <w:t>Senators L. Martin, Malloy, Peeler, Courson, Campsen, Johnson, Hembree, Setzler, Coleman, Alexander, Scott and Sheheen</w:t>
      </w:r>
      <w:r w:rsidRPr="00C274A6">
        <w:t xml:space="preserve">:  </w:t>
      </w:r>
      <w:r w:rsidRPr="00C274A6">
        <w:rPr>
          <w:szCs w:val="30"/>
        </w:rPr>
        <w:t xml:space="preserve">A BILL </w:t>
      </w:r>
      <w:r w:rsidRPr="00C274A6">
        <w:t xml:space="preserve">TO AMEND SECTION </w:t>
      </w:r>
      <w:r w:rsidRPr="00C274A6">
        <w:rPr>
          <w:color w:val="000000" w:themeColor="text1"/>
          <w:u w:color="000000" w:themeColor="text1"/>
        </w:rPr>
        <w:t>30-4-80</w:t>
      </w:r>
      <w:r w:rsidRPr="00C274A6">
        <w:t>, SOUTH CAROLINA CODE OF LAWS, 1976, RELATING TO THE NOTICE OF MEETINGS FOR PUBLIC BODIES, TO REQUIRE THAT A PUBLIC BODY MUST PROVIDE AN AGENDA FOR ALL REGULARLY SCHEDULED MEETINGS AND THAT ITEMS SHALL NOT BE ADDED TO THAT AGENDA LATER THAN TWENTY-FOUR HOURS BEFORE THE MEETING, EXCEPT BY A TWO-THIRDS VOTE OF THE BODY.</w:t>
      </w:r>
    </w:p>
    <w:p w:rsidR="00894C5D" w:rsidRDefault="00894C5D">
      <w:pPr>
        <w:pStyle w:val="Header"/>
        <w:tabs>
          <w:tab w:val="clear" w:pos="8640"/>
          <w:tab w:val="left" w:pos="4320"/>
        </w:tabs>
      </w:pPr>
      <w:r>
        <w:t>Very respectfully,</w:t>
      </w:r>
    </w:p>
    <w:p w:rsidR="00894C5D" w:rsidRDefault="00894C5D">
      <w:pPr>
        <w:pStyle w:val="Header"/>
        <w:tabs>
          <w:tab w:val="clear" w:pos="8640"/>
          <w:tab w:val="left" w:pos="4320"/>
        </w:tabs>
      </w:pPr>
      <w:r>
        <w:t>Speaker of the House</w:t>
      </w:r>
    </w:p>
    <w:p w:rsidR="00894C5D" w:rsidRDefault="00894C5D">
      <w:pPr>
        <w:pStyle w:val="Header"/>
        <w:tabs>
          <w:tab w:val="clear" w:pos="8640"/>
          <w:tab w:val="left" w:pos="4320"/>
        </w:tabs>
      </w:pPr>
      <w:r>
        <w:tab/>
        <w:t>Received as information.</w:t>
      </w:r>
    </w:p>
    <w:p w:rsidR="00894C5D" w:rsidRDefault="00894C5D">
      <w:pPr>
        <w:pStyle w:val="Header"/>
        <w:tabs>
          <w:tab w:val="clear" w:pos="8640"/>
          <w:tab w:val="left" w:pos="4320"/>
        </w:tabs>
      </w:pPr>
    </w:p>
    <w:p w:rsidR="00CB39D9" w:rsidRDefault="00CB39D9" w:rsidP="00807205">
      <w:pPr>
        <w:pStyle w:val="Header"/>
        <w:tabs>
          <w:tab w:val="clear" w:pos="8640"/>
          <w:tab w:val="left" w:pos="4320"/>
        </w:tabs>
        <w:jc w:val="center"/>
        <w:rPr>
          <w:b/>
        </w:rPr>
      </w:pPr>
      <w:r>
        <w:rPr>
          <w:b/>
        </w:rPr>
        <w:t>SENATE INSISTS ON THEIR AMENDMENTS</w:t>
      </w:r>
    </w:p>
    <w:p w:rsidR="00CB39D9" w:rsidRDefault="00CB39D9" w:rsidP="00807205">
      <w:pPr>
        <w:pStyle w:val="Header"/>
        <w:tabs>
          <w:tab w:val="clear" w:pos="8640"/>
          <w:tab w:val="left" w:pos="4320"/>
        </w:tabs>
      </w:pPr>
      <w:r>
        <w:tab/>
        <w:t>On motion of Senator LARRY MARTIN</w:t>
      </w:r>
      <w:r w:rsidR="00624043">
        <w:t>,</w:t>
      </w:r>
      <w:r>
        <w:t xml:space="preserve"> the Senate insisted upon its amendments to S.11 and asked for a Committee of Conference.</w:t>
      </w:r>
    </w:p>
    <w:p w:rsidR="00CB39D9" w:rsidRDefault="00CB39D9" w:rsidP="00807205">
      <w:pPr>
        <w:pStyle w:val="Header"/>
        <w:tabs>
          <w:tab w:val="clear" w:pos="8640"/>
          <w:tab w:val="left" w:pos="4320"/>
        </w:tabs>
      </w:pPr>
    </w:p>
    <w:p w:rsidR="00CB39D9" w:rsidRPr="00DB22CF" w:rsidRDefault="00CB39D9" w:rsidP="00CB39D9">
      <w:pPr>
        <w:pStyle w:val="Header"/>
        <w:tabs>
          <w:tab w:val="clear" w:pos="8640"/>
          <w:tab w:val="left" w:pos="4320"/>
        </w:tabs>
        <w:jc w:val="center"/>
      </w:pPr>
      <w:r>
        <w:rPr>
          <w:b/>
        </w:rPr>
        <w:t>CONFERENCE COMMITTEE APPOINTED</w:t>
      </w:r>
    </w:p>
    <w:p w:rsidR="00494D37" w:rsidRPr="00494D37" w:rsidRDefault="00494D37" w:rsidP="00494D37">
      <w:pPr>
        <w:pStyle w:val="Header"/>
        <w:keepNext/>
        <w:tabs>
          <w:tab w:val="clear" w:pos="8640"/>
          <w:tab w:val="left" w:pos="4320"/>
        </w:tabs>
        <w:rPr>
          <w:b/>
          <w:color w:val="auto"/>
        </w:rPr>
      </w:pPr>
      <w:r w:rsidRPr="00494D37">
        <w:rPr>
          <w:color w:val="auto"/>
        </w:rPr>
        <w:tab/>
        <w:t>Whereupon, Senators G</w:t>
      </w:r>
      <w:r>
        <w:rPr>
          <w:color w:val="auto"/>
        </w:rPr>
        <w:t>REGORY</w:t>
      </w:r>
      <w:r w:rsidRPr="00494D37">
        <w:rPr>
          <w:color w:val="auto"/>
        </w:rPr>
        <w:t>, C</w:t>
      </w:r>
      <w:r>
        <w:rPr>
          <w:color w:val="auto"/>
        </w:rPr>
        <w:t>AMPSEN</w:t>
      </w:r>
      <w:r w:rsidRPr="00494D37">
        <w:rPr>
          <w:color w:val="auto"/>
        </w:rPr>
        <w:t xml:space="preserve"> and J</w:t>
      </w:r>
      <w:r>
        <w:rPr>
          <w:color w:val="auto"/>
        </w:rPr>
        <w:t>OHNSON</w:t>
      </w:r>
      <w:r w:rsidRPr="00494D37">
        <w:rPr>
          <w:color w:val="auto"/>
        </w:rPr>
        <w:t xml:space="preserve"> were appointed to the Committee of Conference on the part of the Senate and a message was sent to the House accordingly.</w:t>
      </w:r>
    </w:p>
    <w:p w:rsidR="00894C5D" w:rsidRDefault="00894C5D">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494D37" w:rsidRPr="00F64442" w:rsidRDefault="00494D37" w:rsidP="00F64442">
      <w:pPr>
        <w:suppressAutoHyphens/>
        <w:jc w:val="center"/>
        <w:rPr>
          <w:b/>
          <w:color w:val="auto"/>
        </w:rPr>
      </w:pPr>
      <w:r w:rsidRPr="00F64442">
        <w:rPr>
          <w:b/>
          <w:color w:val="auto"/>
        </w:rPr>
        <w:t>AMENDMENT WITHDRAWN</w:t>
      </w:r>
    </w:p>
    <w:p w:rsidR="00494D37" w:rsidRPr="00F64442" w:rsidRDefault="00494D37" w:rsidP="00F64442">
      <w:pPr>
        <w:suppressAutoHyphens/>
        <w:jc w:val="center"/>
        <w:rPr>
          <w:b/>
          <w:color w:val="auto"/>
        </w:rPr>
      </w:pPr>
      <w:r w:rsidRPr="00F64442">
        <w:rPr>
          <w:b/>
          <w:color w:val="auto"/>
        </w:rPr>
        <w:t>READ THE THIRD TIME</w:t>
      </w:r>
    </w:p>
    <w:p w:rsidR="00494D37" w:rsidRDefault="00494D37" w:rsidP="00494D37">
      <w:pPr>
        <w:rPr>
          <w:color w:val="000000" w:themeColor="text1"/>
          <w:u w:color="000000" w:themeColor="text1"/>
        </w:rPr>
      </w:pPr>
      <w:r>
        <w:rPr>
          <w:color w:val="auto"/>
        </w:rPr>
        <w:tab/>
      </w:r>
      <w:r w:rsidRPr="00337FD7">
        <w:t>S. 170</w:t>
      </w:r>
      <w:r w:rsidRPr="00337FD7">
        <w:fldChar w:fldCharType="begin"/>
      </w:r>
      <w:r w:rsidRPr="00337FD7">
        <w:instrText xml:space="preserve"> XE "S. 170" \b </w:instrText>
      </w:r>
      <w:r w:rsidRPr="00337FD7">
        <w:fldChar w:fldCharType="end"/>
      </w:r>
      <w:r w:rsidRPr="00337FD7">
        <w:t xml:space="preserve"> -- Senator Kimpson:  </w:t>
      </w:r>
      <w:r w:rsidRPr="00337FD7">
        <w:rPr>
          <w:szCs w:val="30"/>
        </w:rPr>
        <w:t xml:space="preserve">A BILL </w:t>
      </w:r>
      <w:r w:rsidRPr="00337FD7">
        <w:rPr>
          <w:color w:val="000000" w:themeColor="text1"/>
          <w:u w:color="000000" w:themeColor="text1"/>
        </w:rPr>
        <w:t>TO AMEND CHAPTER 36, TITLE 12 OF THE 1976 CODE, RELATING TO THE SOUTH CAROLINA SALES AND USE TAX ACT, BY ADDING SECTION 12</w:t>
      </w:r>
      <w:r w:rsidRPr="00337FD7">
        <w:rPr>
          <w:color w:val="000000" w:themeColor="text1"/>
          <w:u w:color="000000" w:themeColor="text1"/>
        </w:rPr>
        <w:noBreakHyphen/>
        <w:t>36</w:t>
      </w:r>
      <w:r w:rsidRPr="00337FD7">
        <w:rPr>
          <w:color w:val="000000" w:themeColor="text1"/>
          <w:u w:color="000000" w:themeColor="text1"/>
        </w:rPr>
        <w:noBreakHyphen/>
        <w:t>71, TO PROVIDE THAT A RETAILER IS PRESUMED TO BE LIABLE FOR THE SALES TAX OR RESPONSIBLE FOR COLLECTING AND REMITTING THE USE TAX IF THE RETAILER ENTERS INTO AN AGREEMENT WITH A RESIDENT OF THIS STATE UNDER WHICH THE RESIDENT, FOR CONSIDERATION, REFERS POTENTIAL CUSTOMERS, WHETHER BY AN INTERNET LINK OR OTHERWISE, TO REQUIRE SUCH RETAILERS TO OBTAIN A RETAIL LICENSE AND REMIT SALES AND USE TAX ON ALL TAXABLE RETAIL SALES, AND TO PROVIDE EXCEPTIONS.</w:t>
      </w:r>
    </w:p>
    <w:p w:rsidR="00F64442" w:rsidRDefault="00F64442" w:rsidP="00494D37">
      <w:pPr>
        <w:rPr>
          <w:color w:val="000000" w:themeColor="text1"/>
          <w:u w:color="000000" w:themeColor="text1"/>
        </w:rPr>
      </w:pPr>
      <w:r>
        <w:rPr>
          <w:color w:val="000000" w:themeColor="text1"/>
          <w:u w:color="000000" w:themeColor="text1"/>
        </w:rPr>
        <w:tab/>
        <w:t xml:space="preserve">The Senate proceeded to </w:t>
      </w:r>
      <w:r w:rsidR="00FD2BFF">
        <w:rPr>
          <w:color w:val="000000" w:themeColor="text1"/>
          <w:u w:color="000000" w:themeColor="text1"/>
        </w:rPr>
        <w:t>a</w:t>
      </w:r>
      <w:r>
        <w:rPr>
          <w:color w:val="000000" w:themeColor="text1"/>
          <w:u w:color="000000" w:themeColor="text1"/>
        </w:rPr>
        <w:t xml:space="preserve"> consideration of the Bill.</w:t>
      </w:r>
    </w:p>
    <w:p w:rsidR="00F64442" w:rsidRDefault="00F64442" w:rsidP="00494D37">
      <w:pPr>
        <w:rPr>
          <w:color w:val="000000" w:themeColor="text1"/>
          <w:u w:color="000000" w:themeColor="text1"/>
        </w:rPr>
      </w:pPr>
    </w:p>
    <w:p w:rsidR="00F64442" w:rsidRDefault="00F64442" w:rsidP="00F64442">
      <w:pPr>
        <w:rPr>
          <w:snapToGrid w:val="0"/>
        </w:rPr>
      </w:pPr>
      <w:r>
        <w:rPr>
          <w:snapToGrid w:val="0"/>
        </w:rPr>
        <w:tab/>
        <w:t>Senator MASSEY proposed the following amendment (170R002.EB.ASM)</w:t>
      </w:r>
      <w:r w:rsidR="00EC03E8">
        <w:rPr>
          <w:snapToGrid w:val="0"/>
        </w:rPr>
        <w:t>,</w:t>
      </w:r>
      <w:r>
        <w:rPr>
          <w:snapToGrid w:val="0"/>
        </w:rPr>
        <w:t xml:space="preserve"> which was withdrawn:</w:t>
      </w:r>
    </w:p>
    <w:p w:rsidR="00F64442" w:rsidRPr="00A045FD" w:rsidRDefault="00F64442" w:rsidP="00F64442">
      <w:pPr>
        <w:rPr>
          <w:snapToGrid w:val="0"/>
          <w:color w:val="auto"/>
        </w:rPr>
      </w:pPr>
      <w:r w:rsidRPr="00A045FD">
        <w:rPr>
          <w:snapToGrid w:val="0"/>
          <w:color w:val="auto"/>
        </w:rPr>
        <w:tab/>
        <w:t>Amend the bill, as and if amended, by adding an appropriately lettered new subsection at the end to read:</w:t>
      </w:r>
    </w:p>
    <w:p w:rsidR="00F64442" w:rsidRPr="00A045FD" w:rsidRDefault="00F64442" w:rsidP="00F64442">
      <w:pPr>
        <w:rPr>
          <w:snapToGrid w:val="0"/>
          <w:color w:val="auto"/>
        </w:rPr>
      </w:pPr>
      <w:r>
        <w:rPr>
          <w:snapToGrid w:val="0"/>
        </w:rPr>
        <w:tab/>
      </w:r>
      <w:r w:rsidRPr="00A045FD">
        <w:rPr>
          <w:snapToGrid w:val="0"/>
          <w:color w:val="auto"/>
        </w:rPr>
        <w:t>/</w:t>
      </w:r>
      <w:r w:rsidRPr="00A045FD">
        <w:rPr>
          <w:snapToGrid w:val="0"/>
          <w:color w:val="auto"/>
        </w:rPr>
        <w:tab/>
      </w:r>
      <w:r w:rsidRPr="00A045FD">
        <w:rPr>
          <w:snapToGrid w:val="0"/>
          <w:color w:val="auto"/>
        </w:rPr>
        <w:tab/>
        <w:t>(   )</w:t>
      </w:r>
      <w:r w:rsidRPr="00A045FD">
        <w:rPr>
          <w:snapToGrid w:val="0"/>
          <w:color w:val="auto"/>
        </w:rPr>
        <w:tab/>
        <w:t>All revenue generated solely from the enactment of this section shall be credited to the State Non-Federal Aid Highway Fund.”</w:t>
      </w:r>
      <w:r w:rsidRPr="00A045FD">
        <w:rPr>
          <w:snapToGrid w:val="0"/>
          <w:color w:val="auto"/>
        </w:rPr>
        <w:tab/>
      </w:r>
      <w:r w:rsidRPr="00A045FD">
        <w:rPr>
          <w:snapToGrid w:val="0"/>
          <w:color w:val="auto"/>
        </w:rPr>
        <w:tab/>
      </w:r>
      <w:r w:rsidRPr="00A045FD">
        <w:rPr>
          <w:snapToGrid w:val="0"/>
          <w:color w:val="auto"/>
        </w:rPr>
        <w:tab/>
        <w:t>/</w:t>
      </w:r>
    </w:p>
    <w:p w:rsidR="00F64442" w:rsidRPr="00A045FD" w:rsidRDefault="00F64442" w:rsidP="00F64442">
      <w:pPr>
        <w:rPr>
          <w:snapToGrid w:val="0"/>
          <w:color w:val="auto"/>
        </w:rPr>
      </w:pPr>
      <w:r w:rsidRPr="00A045FD">
        <w:rPr>
          <w:snapToGrid w:val="0"/>
          <w:color w:val="auto"/>
        </w:rPr>
        <w:tab/>
        <w:t>Renumber sections to conform.</w:t>
      </w:r>
    </w:p>
    <w:p w:rsidR="00F64442" w:rsidRDefault="00F64442" w:rsidP="00F64442">
      <w:pPr>
        <w:rPr>
          <w:snapToGrid w:val="0"/>
          <w:color w:val="auto"/>
        </w:rPr>
      </w:pPr>
      <w:r w:rsidRPr="00A045FD">
        <w:rPr>
          <w:snapToGrid w:val="0"/>
          <w:color w:val="auto"/>
        </w:rPr>
        <w:tab/>
        <w:t>Amend title to conform.</w:t>
      </w:r>
    </w:p>
    <w:p w:rsidR="00F64442" w:rsidRDefault="00F64442" w:rsidP="00F64442">
      <w:pPr>
        <w:rPr>
          <w:snapToGrid w:val="0"/>
          <w:color w:val="auto"/>
        </w:rPr>
      </w:pPr>
    </w:p>
    <w:p w:rsidR="00F64442" w:rsidRDefault="00F64442" w:rsidP="00F64442">
      <w:pPr>
        <w:rPr>
          <w:snapToGrid w:val="0"/>
          <w:color w:val="auto"/>
        </w:rPr>
      </w:pPr>
      <w:r>
        <w:rPr>
          <w:snapToGrid w:val="0"/>
          <w:color w:val="auto"/>
        </w:rPr>
        <w:tab/>
        <w:t>On motion of Senator MASSEY, the amendment was withdrawn.</w:t>
      </w:r>
    </w:p>
    <w:p w:rsidR="00F64442" w:rsidRDefault="00F64442" w:rsidP="00F64442">
      <w:pPr>
        <w:rPr>
          <w:snapToGrid w:val="0"/>
          <w:color w:val="auto"/>
        </w:rPr>
      </w:pPr>
    </w:p>
    <w:p w:rsidR="00F64442" w:rsidRDefault="00F64442" w:rsidP="00F64442">
      <w:pPr>
        <w:rPr>
          <w:snapToGrid w:val="0"/>
        </w:rPr>
      </w:pPr>
      <w:r>
        <w:rPr>
          <w:snapToGrid w:val="0"/>
          <w:color w:val="auto"/>
        </w:rPr>
        <w:tab/>
        <w:t>There being no further amendments, the Bill was read the third time and ordered sent to the House.</w:t>
      </w:r>
    </w:p>
    <w:p w:rsidR="00227501" w:rsidRDefault="00227501" w:rsidP="00F57431">
      <w:pPr>
        <w:suppressAutoHyphens/>
        <w:rPr>
          <w:snapToGrid w:val="0"/>
          <w:color w:val="auto"/>
        </w:rPr>
      </w:pPr>
    </w:p>
    <w:p w:rsidR="00227501" w:rsidRPr="00DC432D" w:rsidRDefault="00227501" w:rsidP="00227501">
      <w:pPr>
        <w:jc w:val="center"/>
        <w:rPr>
          <w:b/>
          <w:color w:val="auto"/>
        </w:rPr>
      </w:pPr>
      <w:r w:rsidRPr="00DC432D">
        <w:rPr>
          <w:b/>
          <w:color w:val="auto"/>
        </w:rPr>
        <w:t>READ THE THIRD TIME</w:t>
      </w:r>
    </w:p>
    <w:p w:rsidR="00227501" w:rsidRPr="00DC432D" w:rsidRDefault="00227501" w:rsidP="00227501">
      <w:pPr>
        <w:jc w:val="center"/>
        <w:rPr>
          <w:b/>
          <w:color w:val="auto"/>
        </w:rPr>
      </w:pPr>
      <w:r w:rsidRPr="00DC432D">
        <w:rPr>
          <w:b/>
          <w:color w:val="auto"/>
        </w:rPr>
        <w:t>SENT TO THE HOUSE</w:t>
      </w:r>
    </w:p>
    <w:p w:rsidR="00227501" w:rsidRDefault="00227501" w:rsidP="00227501">
      <w:pPr>
        <w:pStyle w:val="Header"/>
        <w:tabs>
          <w:tab w:val="left" w:pos="4320"/>
        </w:tabs>
        <w:rPr>
          <w:color w:val="auto"/>
        </w:rPr>
      </w:pPr>
      <w:r w:rsidRPr="00DC432D">
        <w:rPr>
          <w:b/>
          <w:color w:val="auto"/>
          <w:szCs w:val="22"/>
        </w:rPr>
        <w:tab/>
      </w:r>
      <w:r w:rsidRPr="00DC432D">
        <w:rPr>
          <w:color w:val="auto"/>
        </w:rPr>
        <w:t>The following Bill w</w:t>
      </w:r>
      <w:r>
        <w:rPr>
          <w:color w:val="auto"/>
        </w:rPr>
        <w:t>as</w:t>
      </w:r>
      <w:r w:rsidRPr="00DC432D">
        <w:rPr>
          <w:color w:val="auto"/>
        </w:rPr>
        <w:t xml:space="preserve"> read the third time and ordered sent to the House of Representatives:</w:t>
      </w:r>
    </w:p>
    <w:p w:rsidR="00227501" w:rsidRDefault="00227501" w:rsidP="00227501">
      <w:pPr>
        <w:pStyle w:val="Header"/>
        <w:tabs>
          <w:tab w:val="left" w:pos="4320"/>
        </w:tabs>
        <w:rPr>
          <w:color w:val="auto"/>
        </w:rPr>
      </w:pPr>
    </w:p>
    <w:p w:rsidR="00F57431" w:rsidRDefault="00F57431" w:rsidP="00F57431">
      <w:pPr>
        <w:suppressAutoHyphens/>
      </w:pPr>
      <w:r>
        <w:rPr>
          <w:color w:val="auto"/>
        </w:rPr>
        <w:tab/>
      </w:r>
      <w:r w:rsidRPr="001B34F5">
        <w:t>S. 338</w:t>
      </w:r>
      <w:r w:rsidRPr="001B34F5">
        <w:fldChar w:fldCharType="begin"/>
      </w:r>
      <w:r w:rsidRPr="001B34F5">
        <w:instrText xml:space="preserve"> XE "S. 338" \b </w:instrText>
      </w:r>
      <w:r w:rsidRPr="001B34F5">
        <w:fldChar w:fldCharType="end"/>
      </w:r>
      <w:r w:rsidRPr="001B34F5">
        <w:t xml:space="preserve"> -- Senators S. Martin and Bryant:  </w:t>
      </w:r>
      <w:r w:rsidRPr="001B34F5">
        <w:rPr>
          <w:szCs w:val="30"/>
        </w:rPr>
        <w:t xml:space="preserve">A BILL </w:t>
      </w:r>
      <w:r w:rsidRPr="001B34F5">
        <w:t>TO AMEND ARTICLE 1, CHAPTER 13, TITLE 24 OF THE 1976 CODE, RELATING TO GENERAL PROVISIONS REGARDING PRISONERS, BY ADDING SECTION 24</w:t>
      </w:r>
      <w:r w:rsidRPr="001B34F5">
        <w:noBreakHyphen/>
        <w:t>13</w:t>
      </w:r>
      <w:r w:rsidRPr="001B34F5">
        <w:noBreakHyphen/>
        <w:t>180 TO PROVIDE THAT ANY PUBLIC, PRIVATE, OR NONPROFIT ENTITY WHICH IS ENGAGED IN HELPING TO REHABILITATE AND REINTRODUCE PAROLED PRISON INMATES INTO THE COMMUNITY AND WHICH AS A PART OF ITS PROGRAM PROVIDES RESIDENTIAL HOUSING IN THE COMMUNITY TO THESE PAROLEES MUST PROVIDE NOTICE IN A NEWSPAPER OF GENERAL CIRCULATION IN THE COMMUNITY OF THE ADDRESSES WHERE THESE RESIDENTIAL HOUSING FACILITIES WILL BE LOCATED, AND ALSO MUST CONDUCT A PUBLIC HEARING REGARDING THE PROGRAM AND THE LOCATION OF THESE RESIDENTIAL HOUSING FACILITIES IN THE COMMUNITY WHERE THEY WILL BE LOCATED.</w:t>
      </w:r>
    </w:p>
    <w:p w:rsidR="00F57431" w:rsidRPr="001B34F5" w:rsidRDefault="00F57431" w:rsidP="00F57431">
      <w:pPr>
        <w:suppressAutoHyphens/>
      </w:pPr>
    </w:p>
    <w:p w:rsidR="00F57431" w:rsidRPr="006E0326" w:rsidRDefault="00F57431" w:rsidP="00F57431">
      <w:pPr>
        <w:pStyle w:val="Header"/>
        <w:tabs>
          <w:tab w:val="clear" w:pos="8640"/>
          <w:tab w:val="left" w:pos="4320"/>
        </w:tabs>
        <w:jc w:val="center"/>
        <w:rPr>
          <w:b/>
          <w:color w:val="auto"/>
        </w:rPr>
      </w:pPr>
      <w:r w:rsidRPr="006E0326">
        <w:rPr>
          <w:b/>
          <w:color w:val="auto"/>
        </w:rPr>
        <w:t>READ THE SECOND TIME</w:t>
      </w:r>
    </w:p>
    <w:p w:rsidR="00F57431" w:rsidRPr="006E0326" w:rsidRDefault="00F57431" w:rsidP="00F57431">
      <w:pPr>
        <w:suppressAutoHyphens/>
        <w:rPr>
          <w:color w:val="auto"/>
        </w:rPr>
      </w:pPr>
      <w:r w:rsidRPr="006E0326">
        <w:rPr>
          <w:b/>
          <w:bCs/>
          <w:color w:val="auto"/>
        </w:rPr>
        <w:tab/>
      </w:r>
      <w:r w:rsidRPr="006E0326">
        <w:rPr>
          <w:color w:val="auto"/>
        </w:rPr>
        <w:t>H. 3843</w:t>
      </w:r>
      <w:r w:rsidRPr="006E0326">
        <w:rPr>
          <w:color w:val="auto"/>
        </w:rPr>
        <w:fldChar w:fldCharType="begin"/>
      </w:r>
      <w:r w:rsidRPr="006E0326">
        <w:rPr>
          <w:color w:val="auto"/>
        </w:rPr>
        <w:instrText xml:space="preserve"> XE "H. 3843" \b </w:instrText>
      </w:r>
      <w:r w:rsidRPr="006E0326">
        <w:rPr>
          <w:color w:val="auto"/>
        </w:rPr>
        <w:fldChar w:fldCharType="end"/>
      </w:r>
      <w:r w:rsidRPr="006E0326">
        <w:rPr>
          <w:color w:val="auto"/>
        </w:rPr>
        <w:t xml:space="preserve"> -- Rep. Allison:  </w:t>
      </w:r>
      <w:r w:rsidRPr="006E0326">
        <w:rPr>
          <w:color w:val="auto"/>
          <w:szCs w:val="30"/>
        </w:rPr>
        <w:t xml:space="preserve">A JOINT RESOLUTION </w:t>
      </w:r>
      <w:r w:rsidRPr="006E0326">
        <w:rPr>
          <w:color w:val="auto"/>
        </w:rPr>
        <w:t>TO EXTEND THE DEADLINE FOR THE OFFICE OF FIRST STEPS STUDY COMMITTEE TO COMPLETE ITS REVIEW AND PRESENT ITS RECOMMENDATIONS TO THE GENERAL ASSEMBLY FROM MARCH 15, 2015, AS PROVIDED IN ACT 287 OF 2014, TO JANUARY 1, 2016.</w:t>
      </w:r>
    </w:p>
    <w:p w:rsidR="00F57431" w:rsidRPr="006E0326" w:rsidRDefault="00F57431" w:rsidP="00F57431">
      <w:pPr>
        <w:pStyle w:val="Header"/>
        <w:rPr>
          <w:bCs/>
          <w:color w:val="auto"/>
        </w:rPr>
      </w:pPr>
      <w:r w:rsidRPr="006E0326">
        <w:rPr>
          <w:bCs/>
          <w:color w:val="auto"/>
        </w:rPr>
        <w:tab/>
        <w:t>The Senate proceeded to a consideration of the Joint Resolution, the question being the second reading of the Joint Resolution.</w:t>
      </w:r>
    </w:p>
    <w:p w:rsidR="00F57431" w:rsidRPr="006E0326" w:rsidRDefault="00F57431" w:rsidP="00F57431">
      <w:pPr>
        <w:pStyle w:val="Header"/>
        <w:rPr>
          <w:bCs/>
          <w:color w:val="auto"/>
        </w:rPr>
      </w:pPr>
    </w:p>
    <w:p w:rsidR="00F57431" w:rsidRPr="006E0326" w:rsidRDefault="00F57431" w:rsidP="00F57431">
      <w:pPr>
        <w:pStyle w:val="Header"/>
        <w:rPr>
          <w:bCs/>
          <w:color w:val="auto"/>
        </w:rPr>
      </w:pPr>
      <w:r w:rsidRPr="006E0326">
        <w:rPr>
          <w:bCs/>
          <w:color w:val="auto"/>
        </w:rPr>
        <w:tab/>
        <w:t>The "ayes" and "nays" were demanded and taken, resulting as follows:</w:t>
      </w:r>
    </w:p>
    <w:p w:rsidR="00F64442" w:rsidRPr="00F64442" w:rsidRDefault="00F64442" w:rsidP="00F64442">
      <w:pPr>
        <w:pStyle w:val="Header"/>
        <w:jc w:val="center"/>
        <w:rPr>
          <w:b/>
          <w:bCs/>
          <w:color w:val="auto"/>
        </w:rPr>
      </w:pPr>
      <w:r w:rsidRPr="00F64442">
        <w:rPr>
          <w:b/>
          <w:bCs/>
          <w:color w:val="auto"/>
        </w:rPr>
        <w:t>Ayes 38; Nays 2</w:t>
      </w:r>
    </w:p>
    <w:p w:rsidR="00F64442" w:rsidRDefault="00F64442" w:rsidP="00F57431">
      <w:pPr>
        <w:pStyle w:val="Header"/>
        <w:rPr>
          <w:bCs/>
          <w:color w:val="auto"/>
        </w:rPr>
      </w:pP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64442">
        <w:rPr>
          <w:b/>
          <w:bCs/>
          <w:color w:val="auto"/>
        </w:rPr>
        <w:t>AYES</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Alexander</w:t>
      </w:r>
      <w:r>
        <w:rPr>
          <w:bCs/>
          <w:color w:val="auto"/>
        </w:rPr>
        <w:tab/>
      </w:r>
      <w:r w:rsidRPr="00F64442">
        <w:rPr>
          <w:bCs/>
          <w:color w:val="auto"/>
        </w:rPr>
        <w:t>Allen</w:t>
      </w:r>
      <w:r>
        <w:rPr>
          <w:bCs/>
          <w:color w:val="auto"/>
        </w:rPr>
        <w:tab/>
      </w:r>
      <w:r w:rsidRPr="00F64442">
        <w:rPr>
          <w:bCs/>
          <w:color w:val="auto"/>
        </w:rPr>
        <w:t>Bennett</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Campbell</w:t>
      </w:r>
      <w:r>
        <w:rPr>
          <w:bCs/>
          <w:color w:val="auto"/>
        </w:rPr>
        <w:tab/>
      </w:r>
      <w:r w:rsidRPr="00F64442">
        <w:rPr>
          <w:bCs/>
          <w:color w:val="auto"/>
        </w:rPr>
        <w:t>Campsen</w:t>
      </w:r>
      <w:r>
        <w:rPr>
          <w:bCs/>
          <w:color w:val="auto"/>
        </w:rPr>
        <w:tab/>
      </w:r>
      <w:r w:rsidRPr="00F64442">
        <w:rPr>
          <w:bCs/>
          <w:color w:val="auto"/>
        </w:rPr>
        <w:t>Cleary</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Coleman</w:t>
      </w:r>
      <w:r>
        <w:rPr>
          <w:bCs/>
          <w:color w:val="auto"/>
        </w:rPr>
        <w:tab/>
      </w:r>
      <w:r w:rsidRPr="00F64442">
        <w:rPr>
          <w:bCs/>
          <w:color w:val="auto"/>
        </w:rPr>
        <w:t>Corbin</w:t>
      </w:r>
      <w:r>
        <w:rPr>
          <w:bCs/>
          <w:color w:val="auto"/>
        </w:rPr>
        <w:tab/>
      </w:r>
      <w:r w:rsidRPr="00F64442">
        <w:rPr>
          <w:bCs/>
          <w:color w:val="auto"/>
        </w:rPr>
        <w:t>Courson</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Cromer</w:t>
      </w:r>
      <w:r>
        <w:rPr>
          <w:bCs/>
          <w:color w:val="auto"/>
        </w:rPr>
        <w:tab/>
      </w:r>
      <w:r w:rsidRPr="00F64442">
        <w:rPr>
          <w:bCs/>
          <w:color w:val="auto"/>
        </w:rPr>
        <w:t>Davis</w:t>
      </w:r>
      <w:r>
        <w:rPr>
          <w:bCs/>
          <w:color w:val="auto"/>
        </w:rPr>
        <w:tab/>
      </w:r>
      <w:r w:rsidRPr="00F64442">
        <w:rPr>
          <w:bCs/>
          <w:color w:val="auto"/>
        </w:rPr>
        <w:t>Fair</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Gregory</w:t>
      </w:r>
      <w:r>
        <w:rPr>
          <w:bCs/>
          <w:color w:val="auto"/>
        </w:rPr>
        <w:tab/>
      </w:r>
      <w:r w:rsidRPr="00F64442">
        <w:rPr>
          <w:bCs/>
          <w:color w:val="auto"/>
        </w:rPr>
        <w:t>Grooms</w:t>
      </w:r>
      <w:r>
        <w:rPr>
          <w:bCs/>
          <w:color w:val="auto"/>
        </w:rPr>
        <w:tab/>
      </w:r>
      <w:r w:rsidRPr="00F64442">
        <w:rPr>
          <w:bCs/>
          <w:color w:val="auto"/>
        </w:rPr>
        <w:t>Hayes</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Hembree</w:t>
      </w:r>
      <w:r>
        <w:rPr>
          <w:bCs/>
          <w:color w:val="auto"/>
        </w:rPr>
        <w:tab/>
      </w:r>
      <w:r w:rsidRPr="00F64442">
        <w:rPr>
          <w:bCs/>
          <w:color w:val="auto"/>
        </w:rPr>
        <w:t>Jackson</w:t>
      </w:r>
      <w:r>
        <w:rPr>
          <w:bCs/>
          <w:color w:val="auto"/>
        </w:rPr>
        <w:tab/>
      </w:r>
      <w:r w:rsidRPr="00F64442">
        <w:rPr>
          <w:bCs/>
          <w:color w:val="auto"/>
        </w:rPr>
        <w:t>Johnson</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Kimpson</w:t>
      </w:r>
      <w:r>
        <w:rPr>
          <w:bCs/>
          <w:color w:val="auto"/>
        </w:rPr>
        <w:tab/>
      </w:r>
      <w:r w:rsidRPr="00F64442">
        <w:rPr>
          <w:bCs/>
          <w:color w:val="auto"/>
        </w:rPr>
        <w:t>Leatherman</w:t>
      </w:r>
      <w:r>
        <w:rPr>
          <w:bCs/>
          <w:color w:val="auto"/>
        </w:rPr>
        <w:tab/>
      </w:r>
      <w:r w:rsidRPr="00F64442">
        <w:rPr>
          <w:bCs/>
          <w:color w:val="auto"/>
        </w:rPr>
        <w:t>Malloy</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i/>
          <w:color w:val="auto"/>
        </w:rPr>
        <w:t>Martin, Larry</w:t>
      </w:r>
      <w:r>
        <w:rPr>
          <w:bCs/>
          <w:i/>
          <w:color w:val="auto"/>
        </w:rPr>
        <w:tab/>
      </w:r>
      <w:r w:rsidRPr="00F64442">
        <w:rPr>
          <w:bCs/>
          <w:i/>
          <w:color w:val="auto"/>
        </w:rPr>
        <w:t>Martin, Shane</w:t>
      </w:r>
      <w:r>
        <w:rPr>
          <w:bCs/>
          <w:i/>
          <w:color w:val="auto"/>
        </w:rPr>
        <w:tab/>
      </w:r>
      <w:r w:rsidRPr="00F64442">
        <w:rPr>
          <w:bCs/>
          <w:color w:val="auto"/>
        </w:rPr>
        <w:t>Massey</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McElveen</w:t>
      </w:r>
      <w:r>
        <w:rPr>
          <w:bCs/>
          <w:color w:val="auto"/>
        </w:rPr>
        <w:tab/>
      </w:r>
      <w:r w:rsidRPr="00F64442">
        <w:rPr>
          <w:bCs/>
          <w:color w:val="auto"/>
        </w:rPr>
        <w:t>Nicholson</w:t>
      </w:r>
      <w:r>
        <w:rPr>
          <w:bCs/>
          <w:color w:val="auto"/>
        </w:rPr>
        <w:tab/>
      </w:r>
      <w:r w:rsidRPr="00F64442">
        <w:rPr>
          <w:bCs/>
          <w:color w:val="auto"/>
        </w:rPr>
        <w:t>O'Dell</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Peeler</w:t>
      </w:r>
      <w:r>
        <w:rPr>
          <w:bCs/>
          <w:color w:val="auto"/>
        </w:rPr>
        <w:tab/>
      </w:r>
      <w:r w:rsidRPr="00F64442">
        <w:rPr>
          <w:bCs/>
          <w:color w:val="auto"/>
        </w:rPr>
        <w:t>Rankin</w:t>
      </w:r>
      <w:r>
        <w:rPr>
          <w:bCs/>
          <w:color w:val="auto"/>
        </w:rPr>
        <w:tab/>
      </w:r>
      <w:r w:rsidRPr="00F64442">
        <w:rPr>
          <w:bCs/>
          <w:color w:val="auto"/>
        </w:rPr>
        <w:t>Sabb</w:t>
      </w:r>
    </w:p>
    <w:p w:rsidR="00227501"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Scott</w:t>
      </w:r>
      <w:r>
        <w:rPr>
          <w:bCs/>
          <w:color w:val="auto"/>
        </w:rPr>
        <w:tab/>
      </w:r>
      <w:r w:rsidRPr="00F64442">
        <w:rPr>
          <w:bCs/>
          <w:color w:val="auto"/>
        </w:rPr>
        <w:t>Setzler</w:t>
      </w:r>
      <w:r>
        <w:rPr>
          <w:bCs/>
          <w:color w:val="auto"/>
        </w:rPr>
        <w:tab/>
      </w:r>
      <w:r w:rsidRPr="00F64442">
        <w:rPr>
          <w:bCs/>
          <w:color w:val="auto"/>
        </w:rPr>
        <w:t>Shealy</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Sheheen</w:t>
      </w:r>
      <w:r>
        <w:rPr>
          <w:bCs/>
          <w:color w:val="auto"/>
        </w:rPr>
        <w:tab/>
      </w:r>
      <w:r w:rsidRPr="00F64442">
        <w:rPr>
          <w:bCs/>
          <w:color w:val="auto"/>
        </w:rPr>
        <w:t>Thurmond</w:t>
      </w:r>
      <w:r>
        <w:rPr>
          <w:bCs/>
          <w:color w:val="auto"/>
        </w:rPr>
        <w:tab/>
      </w:r>
      <w:r w:rsidRPr="00F64442">
        <w:rPr>
          <w:bCs/>
          <w:color w:val="auto"/>
        </w:rPr>
        <w:t>Turner</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Verdin</w:t>
      </w:r>
      <w:r>
        <w:rPr>
          <w:bCs/>
          <w:color w:val="auto"/>
        </w:rPr>
        <w:tab/>
      </w:r>
      <w:r w:rsidRPr="00F64442">
        <w:rPr>
          <w:bCs/>
          <w:color w:val="auto"/>
        </w:rPr>
        <w:t>Young</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64442" w:rsidRP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F64442">
        <w:rPr>
          <w:b/>
          <w:bCs/>
          <w:color w:val="auto"/>
        </w:rPr>
        <w:t>Total--38</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64442">
        <w:rPr>
          <w:b/>
          <w:bCs/>
          <w:color w:val="auto"/>
        </w:rPr>
        <w:t>NAYS</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64442">
        <w:rPr>
          <w:bCs/>
          <w:color w:val="auto"/>
        </w:rPr>
        <w:t>Bright</w:t>
      </w:r>
      <w:r>
        <w:rPr>
          <w:bCs/>
          <w:color w:val="auto"/>
        </w:rPr>
        <w:tab/>
      </w:r>
      <w:r w:rsidRPr="00F64442">
        <w:rPr>
          <w:bCs/>
          <w:color w:val="auto"/>
        </w:rPr>
        <w:t>Bryant</w:t>
      </w:r>
    </w:p>
    <w:p w:rsid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64442" w:rsidRPr="00F64442" w:rsidRDefault="00F64442" w:rsidP="00F64442">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F64442">
        <w:rPr>
          <w:b/>
          <w:bCs/>
          <w:color w:val="auto"/>
        </w:rPr>
        <w:t>Total--2</w:t>
      </w:r>
    </w:p>
    <w:p w:rsidR="00F64442" w:rsidRPr="00F64442" w:rsidRDefault="00F64442" w:rsidP="00F64442">
      <w:pPr>
        <w:pStyle w:val="Header"/>
        <w:tabs>
          <w:tab w:val="clear" w:pos="8640"/>
          <w:tab w:val="left" w:pos="4320"/>
        </w:tabs>
        <w:rPr>
          <w:bCs/>
          <w:color w:val="auto"/>
        </w:rPr>
      </w:pPr>
    </w:p>
    <w:p w:rsidR="00F57431" w:rsidRPr="006E0326" w:rsidRDefault="00F57431" w:rsidP="00F64442">
      <w:pPr>
        <w:pStyle w:val="Header"/>
        <w:tabs>
          <w:tab w:val="clear" w:pos="8640"/>
          <w:tab w:val="left" w:pos="4320"/>
        </w:tabs>
        <w:rPr>
          <w:bCs/>
          <w:color w:val="auto"/>
        </w:rPr>
      </w:pPr>
      <w:r w:rsidRPr="006E0326">
        <w:rPr>
          <w:bCs/>
          <w:color w:val="auto"/>
        </w:rPr>
        <w:tab/>
        <w:t>The Joint Resolution was read the second time, passed and ordered to a third reading.</w:t>
      </w:r>
    </w:p>
    <w:p w:rsidR="00F57431" w:rsidRDefault="00F57431" w:rsidP="00F57431">
      <w:pPr>
        <w:pStyle w:val="Header"/>
        <w:jc w:val="center"/>
        <w:rPr>
          <w:bCs/>
          <w:color w:val="auto"/>
        </w:rPr>
      </w:pPr>
    </w:p>
    <w:p w:rsidR="0072785E" w:rsidRDefault="0072785E" w:rsidP="00F57431">
      <w:pPr>
        <w:pStyle w:val="Header"/>
        <w:jc w:val="center"/>
        <w:rPr>
          <w:b/>
          <w:bCs/>
          <w:color w:val="auto"/>
        </w:rPr>
      </w:pPr>
      <w:r w:rsidRPr="0072785E">
        <w:rPr>
          <w:b/>
          <w:bCs/>
          <w:color w:val="auto"/>
        </w:rPr>
        <w:t>MINORITY REPORT REMOVED</w:t>
      </w:r>
    </w:p>
    <w:p w:rsidR="005776F8" w:rsidRPr="0072785E" w:rsidRDefault="00B91661" w:rsidP="00F57431">
      <w:pPr>
        <w:pStyle w:val="Header"/>
        <w:jc w:val="center"/>
        <w:rPr>
          <w:b/>
          <w:bCs/>
          <w:color w:val="auto"/>
        </w:rPr>
      </w:pPr>
      <w:r>
        <w:rPr>
          <w:b/>
          <w:bCs/>
          <w:color w:val="auto"/>
        </w:rPr>
        <w:t xml:space="preserve">COMMITTEE AMENDMENT </w:t>
      </w:r>
      <w:r w:rsidR="00C10ED0">
        <w:rPr>
          <w:b/>
          <w:bCs/>
          <w:color w:val="auto"/>
        </w:rPr>
        <w:t>RULED OUT OF ORDER</w:t>
      </w:r>
      <w:r>
        <w:rPr>
          <w:b/>
          <w:bCs/>
          <w:color w:val="auto"/>
        </w:rPr>
        <w:t xml:space="preserve"> AMEND</w:t>
      </w:r>
      <w:r w:rsidR="00C10ED0">
        <w:rPr>
          <w:b/>
          <w:bCs/>
          <w:color w:val="auto"/>
        </w:rPr>
        <w:t xml:space="preserve">ED AND </w:t>
      </w:r>
      <w:r>
        <w:rPr>
          <w:b/>
          <w:bCs/>
          <w:color w:val="auto"/>
        </w:rPr>
        <w:t>READ THE SECOND TIME</w:t>
      </w:r>
    </w:p>
    <w:p w:rsidR="0072785E" w:rsidRDefault="0072785E" w:rsidP="0072785E">
      <w:pPr>
        <w:suppressAutoHyphens/>
        <w:rPr>
          <w:snapToGrid w:val="0"/>
        </w:rPr>
      </w:pPr>
      <w:r>
        <w:rPr>
          <w:bCs/>
          <w:color w:val="auto"/>
        </w:rPr>
        <w:tab/>
      </w:r>
      <w:r w:rsidRPr="00DF3B15">
        <w:t>H. 3702</w:t>
      </w:r>
      <w:r w:rsidRPr="00DF3B15">
        <w:fldChar w:fldCharType="begin"/>
      </w:r>
      <w:r w:rsidRPr="00DF3B15">
        <w:instrText xml:space="preserve"> XE "H. 3702" \b </w:instrText>
      </w:r>
      <w:r w:rsidRPr="00DF3B15">
        <w:fldChar w:fldCharType="end"/>
      </w:r>
      <w:r w:rsidRPr="00DF3B15">
        <w:t xml:space="preserve"> -- Ways and Means Committee:  </w:t>
      </w:r>
      <w:r w:rsidRPr="00DF3B15">
        <w:rPr>
          <w:szCs w:val="30"/>
        </w:rPr>
        <w:t xml:space="preserve">A JOINT RESOLUTION </w:t>
      </w:r>
      <w:r w:rsidRPr="00DF3B15">
        <w:rPr>
          <w:snapToGrid w:val="0"/>
        </w:rPr>
        <w:t>TO APPROPRIATE MONIES FROM THE CAPITAL RESERVE FUND FOR FISCAL YEAR 2014-2015, AND TO ALLOW UNEXPENDED FUNDS APPROPRIATED TO BE CARRIED FORWARD TO SUCCEEDING FISCAL YEARS AND EXPENDED FOR THE SAME PURPOSES.</w:t>
      </w:r>
    </w:p>
    <w:p w:rsidR="003807E4" w:rsidRDefault="003807E4" w:rsidP="0072785E">
      <w:pPr>
        <w:suppressAutoHyphens/>
        <w:rPr>
          <w:snapToGrid w:val="0"/>
        </w:rPr>
      </w:pPr>
      <w:r>
        <w:rPr>
          <w:snapToGrid w:val="0"/>
        </w:rPr>
        <w:tab/>
        <w:t>The Senate proceeded to a consideration of the Joint Resolution.</w:t>
      </w:r>
    </w:p>
    <w:p w:rsidR="0072785E" w:rsidRDefault="0072785E" w:rsidP="00F57431">
      <w:pPr>
        <w:pStyle w:val="Header"/>
        <w:jc w:val="center"/>
        <w:rPr>
          <w:bCs/>
          <w:color w:val="auto"/>
        </w:rPr>
      </w:pPr>
    </w:p>
    <w:p w:rsidR="0072785E" w:rsidRDefault="0072785E" w:rsidP="00227501">
      <w:pPr>
        <w:pStyle w:val="Header"/>
      </w:pPr>
      <w:r>
        <w:tab/>
        <w:t xml:space="preserve">Senator BRYANT asked unanimous consent to remove his name from the minority report of the </w:t>
      </w:r>
      <w:r w:rsidR="00EC03E8">
        <w:t>Joint Resolution</w:t>
      </w:r>
      <w:r>
        <w:t>.</w:t>
      </w:r>
    </w:p>
    <w:p w:rsidR="0072785E" w:rsidRDefault="0072785E" w:rsidP="006641ED">
      <w:pPr>
        <w:pStyle w:val="Header"/>
        <w:jc w:val="left"/>
      </w:pPr>
    </w:p>
    <w:p w:rsidR="0072785E" w:rsidRDefault="0072785E" w:rsidP="006641ED">
      <w:pPr>
        <w:pStyle w:val="Header"/>
      </w:pPr>
      <w:r>
        <w:tab/>
        <w:t xml:space="preserve">There was no objection and proper notation was made on the </w:t>
      </w:r>
      <w:r w:rsidR="00EC03E8">
        <w:t>Joint Resolution</w:t>
      </w:r>
      <w:r>
        <w:t>.</w:t>
      </w:r>
    </w:p>
    <w:p w:rsidR="0072785E" w:rsidRDefault="0072785E" w:rsidP="00F57431">
      <w:pPr>
        <w:pStyle w:val="Header"/>
        <w:jc w:val="center"/>
        <w:rPr>
          <w:bCs/>
          <w:color w:val="auto"/>
        </w:rPr>
      </w:pPr>
    </w:p>
    <w:p w:rsidR="00B321FF" w:rsidRDefault="00B321FF" w:rsidP="00B321FF">
      <w:pPr>
        <w:rPr>
          <w:snapToGrid w:val="0"/>
        </w:rPr>
      </w:pPr>
      <w:r>
        <w:rPr>
          <w:snapToGrid w:val="0"/>
        </w:rPr>
        <w:tab/>
        <w:t>The Committee on Finance proposed the following amendment (3702R003.KM.HKL)</w:t>
      </w:r>
      <w:r w:rsidR="00EC03E8">
        <w:rPr>
          <w:snapToGrid w:val="0"/>
        </w:rPr>
        <w:t>,</w:t>
      </w:r>
      <w:r>
        <w:rPr>
          <w:snapToGrid w:val="0"/>
        </w:rPr>
        <w:t xml:space="preserve"> which was ruled out of order:</w:t>
      </w:r>
    </w:p>
    <w:p w:rsidR="00B321FF" w:rsidRPr="001E1A0E" w:rsidRDefault="00B321FF" w:rsidP="003807E4">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1E1A0E">
        <w:rPr>
          <w:snapToGrid w:val="0"/>
          <w:color w:val="auto"/>
        </w:rPr>
        <w:tab/>
        <w:t>Amend the joint resolution, as and if amended, by striking all after the enacting words and inserting:</w:t>
      </w:r>
    </w:p>
    <w:p w:rsidR="00B321FF" w:rsidRPr="001E1A0E" w:rsidRDefault="00B321FF" w:rsidP="00227501">
      <w:pPr>
        <w:rPr>
          <w:color w:val="auto"/>
        </w:rPr>
      </w:pPr>
      <w:r>
        <w:rPr>
          <w:snapToGrid w:val="0"/>
        </w:rPr>
        <w:tab/>
      </w:r>
      <w:r w:rsidRPr="001E1A0E">
        <w:rPr>
          <w:snapToGrid w:val="0"/>
          <w:color w:val="auto"/>
        </w:rPr>
        <w:t>/</w:t>
      </w:r>
      <w:r w:rsidRPr="001E1A0E">
        <w:rPr>
          <w:snapToGrid w:val="0"/>
          <w:color w:val="auto"/>
        </w:rPr>
        <w:tab/>
      </w:r>
      <w:r w:rsidRPr="001E1A0E">
        <w:rPr>
          <w:color w:val="auto"/>
        </w:rPr>
        <w:t>SECTION</w:t>
      </w:r>
      <w:r w:rsidRPr="001E1A0E">
        <w:rPr>
          <w:color w:val="auto"/>
        </w:rPr>
        <w:tab/>
        <w:t>1.</w:t>
      </w:r>
      <w:r w:rsidRPr="001E1A0E">
        <w:rPr>
          <w:color w:val="auto"/>
        </w:rPr>
        <w:tab/>
        <w:t>In accordance with the provisions of Section 36(B)(2) and (3), Article III, Constitution of South Carolina, 1895, and Section 11</w:t>
      </w:r>
      <w:r w:rsidRPr="001E1A0E">
        <w:rPr>
          <w:color w:val="auto"/>
        </w:rPr>
        <w:noBreakHyphen/>
        <w:t>11</w:t>
      </w:r>
      <w:r w:rsidRPr="001E1A0E">
        <w:rPr>
          <w:color w:val="auto"/>
        </w:rPr>
        <w:noBreakHyphen/>
        <w:t>320(C) and (D) of the 1976 Code, there is appropriated from the monies available in the Capital Reserve Fund for Fiscal Year 2014</w:t>
      </w:r>
      <w:r w:rsidRPr="001E1A0E">
        <w:rPr>
          <w:color w:val="auto"/>
        </w:rPr>
        <w:noBreakHyphen/>
        <w:t>2015 the following amounts: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w:t>
      </w:r>
      <w:r w:rsidR="00414BEB">
        <w:rPr>
          <w:snapToGrid w:val="0"/>
          <w:color w:val="auto"/>
          <w:szCs w:val="40"/>
        </w:rPr>
        <w:tab/>
      </w:r>
      <w:r w:rsidRPr="001E1A0E">
        <w:rPr>
          <w:snapToGrid w:val="0"/>
          <w:color w:val="auto"/>
          <w:szCs w:val="40"/>
        </w:rPr>
        <w:t xml:space="preserve">H63 </w:t>
      </w:r>
      <w:r w:rsidRPr="001E1A0E">
        <w:rPr>
          <w:snapToGrid w:val="0"/>
          <w:color w:val="auto"/>
          <w:szCs w:val="40"/>
        </w:rPr>
        <w:noBreakHyphen/>
        <w:t xml:space="preserve"> Department of Education</w:t>
      </w:r>
    </w:p>
    <w:p w:rsidR="00B321FF" w:rsidRPr="001E1A0E" w:rsidRDefault="003807E4"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56069E">
        <w:rPr>
          <w:snapToGrid w:val="0"/>
          <w:color w:val="auto"/>
          <w:szCs w:val="40"/>
        </w:rPr>
        <w:tab/>
      </w:r>
      <w:r w:rsidR="0056069E">
        <w:rPr>
          <w:snapToGrid w:val="0"/>
          <w:color w:val="auto"/>
          <w:szCs w:val="40"/>
        </w:rPr>
        <w:tab/>
      </w:r>
      <w:r w:rsidR="00B321FF" w:rsidRPr="001E1A0E">
        <w:rPr>
          <w:snapToGrid w:val="0"/>
          <w:color w:val="auto"/>
          <w:szCs w:val="40"/>
        </w:rPr>
        <w:t>School Bus Lease or Purchase</w:t>
      </w:r>
      <w:r w:rsidR="00B321FF" w:rsidRPr="001E1A0E">
        <w:rPr>
          <w:snapToGrid w:val="0"/>
          <w:color w:val="auto"/>
          <w:szCs w:val="40"/>
        </w:rPr>
        <w:tab/>
        <w:t>$</w:t>
      </w:r>
      <w:r w:rsidR="00B321FF" w:rsidRPr="001E1A0E">
        <w:rPr>
          <w:snapToGrid w:val="0"/>
          <w:color w:val="auto"/>
          <w:szCs w:val="40"/>
        </w:rPr>
        <w:tab/>
        <w:t>17,000,000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w:t>
      </w:r>
      <w:r w:rsidR="00414BEB">
        <w:rPr>
          <w:snapToGrid w:val="0"/>
          <w:color w:val="auto"/>
          <w:szCs w:val="40"/>
        </w:rPr>
        <w:tab/>
      </w:r>
      <w:r w:rsidRPr="001E1A0E">
        <w:rPr>
          <w:snapToGrid w:val="0"/>
          <w:color w:val="auto"/>
          <w:szCs w:val="40"/>
        </w:rPr>
        <w:t xml:space="preserve">H63 </w:t>
      </w:r>
      <w:r w:rsidRPr="001E1A0E">
        <w:rPr>
          <w:snapToGrid w:val="0"/>
          <w:color w:val="auto"/>
          <w:szCs w:val="40"/>
        </w:rPr>
        <w:noBreakHyphen/>
        <w:t xml:space="preserve"> Department of Education</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414BEB">
        <w:rPr>
          <w:snapToGrid w:val="0"/>
          <w:color w:val="auto"/>
          <w:szCs w:val="40"/>
        </w:rPr>
        <w:tab/>
      </w:r>
      <w:r w:rsidR="00B321FF" w:rsidRPr="001E1A0E">
        <w:rPr>
          <w:snapToGrid w:val="0"/>
          <w:color w:val="auto"/>
          <w:szCs w:val="40"/>
        </w:rPr>
        <w:t>Integrated Teacher Certification</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414BEB">
        <w:rPr>
          <w:snapToGrid w:val="0"/>
          <w:color w:val="auto"/>
          <w:szCs w:val="40"/>
        </w:rPr>
        <w:tab/>
      </w:r>
      <w:r w:rsidR="00414BEB">
        <w:rPr>
          <w:snapToGrid w:val="0"/>
          <w:color w:val="auto"/>
          <w:szCs w:val="40"/>
        </w:rPr>
        <w:tab/>
      </w:r>
      <w:r w:rsidR="00B321FF" w:rsidRPr="001E1A0E">
        <w:rPr>
          <w:snapToGrid w:val="0"/>
          <w:color w:val="auto"/>
          <w:szCs w:val="40"/>
        </w:rPr>
        <w:t>and Compensation System</w:t>
      </w:r>
      <w:r w:rsidR="00B321FF" w:rsidRPr="001E1A0E">
        <w:rPr>
          <w:snapToGrid w:val="0"/>
          <w:color w:val="auto"/>
          <w:szCs w:val="40"/>
        </w:rPr>
        <w:tab/>
        <w:t>$</w:t>
      </w:r>
      <w:r w:rsidR="00B321FF" w:rsidRPr="001E1A0E">
        <w:rPr>
          <w:snapToGrid w:val="0"/>
          <w:color w:val="auto"/>
          <w:szCs w:val="40"/>
        </w:rPr>
        <w:tab/>
        <w:t>1,600,000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w:t>
      </w:r>
      <w:r w:rsidR="00414BEB">
        <w:rPr>
          <w:snapToGrid w:val="0"/>
          <w:color w:val="auto"/>
          <w:szCs w:val="40"/>
        </w:rPr>
        <w:tab/>
      </w:r>
      <w:r w:rsidRPr="001E1A0E">
        <w:rPr>
          <w:snapToGrid w:val="0"/>
          <w:color w:val="auto"/>
          <w:szCs w:val="40"/>
        </w:rPr>
        <w:t>H67 - Educational Television Commission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EC03E8">
        <w:rPr>
          <w:snapToGrid w:val="0"/>
          <w:color w:val="auto"/>
          <w:szCs w:val="40"/>
        </w:rPr>
        <w:tab/>
      </w:r>
      <w:r w:rsidR="00414BEB">
        <w:rPr>
          <w:snapToGrid w:val="0"/>
          <w:color w:val="auto"/>
          <w:szCs w:val="40"/>
        </w:rPr>
        <w:tab/>
      </w:r>
      <w:r w:rsidRPr="001E1A0E">
        <w:rPr>
          <w:snapToGrid w:val="0"/>
          <w:color w:val="auto"/>
          <w:szCs w:val="40"/>
        </w:rPr>
        <w:t>Capital Needs</w:t>
      </w:r>
      <w:r w:rsidRPr="001E1A0E">
        <w:rPr>
          <w:snapToGrid w:val="0"/>
          <w:color w:val="auto"/>
          <w:szCs w:val="40"/>
        </w:rPr>
        <w:tab/>
        <w:t>$</w:t>
      </w:r>
      <w:r w:rsidRPr="001E1A0E">
        <w:rPr>
          <w:snapToGrid w:val="0"/>
          <w:color w:val="auto"/>
          <w:szCs w:val="40"/>
        </w:rPr>
        <w:tab/>
        <w:t>2,500,000</w:t>
      </w:r>
    </w:p>
    <w:p w:rsidR="00CD0E73"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(4)</w:t>
      </w:r>
      <w:r w:rsidR="00414BEB">
        <w:rPr>
          <w:snapToGrid w:val="0"/>
          <w:color w:val="auto"/>
          <w:szCs w:val="40"/>
        </w:rPr>
        <w:tab/>
      </w:r>
      <w:r w:rsidR="00B321FF" w:rsidRPr="001E1A0E">
        <w:rPr>
          <w:snapToGrid w:val="0"/>
          <w:color w:val="auto"/>
          <w:szCs w:val="40"/>
        </w:rPr>
        <w:t>H03 - Commission on Higher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14BEB">
        <w:rPr>
          <w:snapToGrid w:val="0"/>
          <w:color w:val="auto"/>
          <w:szCs w:val="40"/>
        </w:rPr>
        <w:tab/>
      </w:r>
      <w:r w:rsidR="00414BEB">
        <w:rPr>
          <w:snapToGrid w:val="0"/>
          <w:color w:val="auto"/>
          <w:szCs w:val="40"/>
        </w:rPr>
        <w:tab/>
      </w:r>
      <w:r w:rsidR="00414BEB">
        <w:rPr>
          <w:snapToGrid w:val="0"/>
          <w:color w:val="auto"/>
          <w:szCs w:val="40"/>
        </w:rPr>
        <w:tab/>
      </w:r>
      <w:r w:rsidR="00482CAB">
        <w:rPr>
          <w:snapToGrid w:val="0"/>
          <w:color w:val="auto"/>
          <w:szCs w:val="40"/>
        </w:rPr>
        <w:t>Out-</w:t>
      </w:r>
      <w:r w:rsidRPr="001E1A0E">
        <w:rPr>
          <w:snapToGrid w:val="0"/>
          <w:color w:val="auto"/>
          <w:szCs w:val="40"/>
        </w:rPr>
        <w:t>of</w:t>
      </w:r>
      <w:r w:rsidR="00482CAB">
        <w:rPr>
          <w:snapToGrid w:val="0"/>
          <w:color w:val="auto"/>
          <w:szCs w:val="40"/>
        </w:rPr>
        <w:t>-</w:t>
      </w:r>
      <w:r w:rsidRPr="001E1A0E">
        <w:rPr>
          <w:snapToGrid w:val="0"/>
          <w:color w:val="auto"/>
          <w:szCs w:val="40"/>
        </w:rPr>
        <w:t>State Veteran Tuition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 xml:space="preserve">Reimbursement-Colleges </w:t>
      </w:r>
      <w:r w:rsidRPr="001E1A0E">
        <w:rPr>
          <w:snapToGrid w:val="0"/>
          <w:color w:val="auto"/>
          <w:szCs w:val="40"/>
        </w:rPr>
        <w:tab/>
        <w:t>$</w:t>
      </w:r>
      <w:r w:rsidRPr="001E1A0E">
        <w:rPr>
          <w:snapToGrid w:val="0"/>
          <w:color w:val="auto"/>
          <w:szCs w:val="40"/>
        </w:rPr>
        <w:tab/>
        <w:t>7,000,000</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(5)</w:t>
      </w:r>
      <w:r w:rsidR="00414BEB">
        <w:rPr>
          <w:snapToGrid w:val="0"/>
          <w:color w:val="auto"/>
          <w:szCs w:val="40"/>
        </w:rPr>
        <w:tab/>
      </w:r>
      <w:r w:rsidR="00B321FF" w:rsidRPr="001E1A0E">
        <w:rPr>
          <w:snapToGrid w:val="0"/>
          <w:color w:val="auto"/>
          <w:szCs w:val="40"/>
        </w:rPr>
        <w:t>H03 - Commission on Higher</w:t>
      </w:r>
      <w:r>
        <w:rPr>
          <w:snapToGrid w:val="0"/>
          <w:color w:val="auto"/>
          <w:szCs w:val="40"/>
        </w:rPr>
        <w:t xml:space="preserve"> </w:t>
      </w:r>
      <w:r w:rsidR="00B321FF" w:rsidRPr="001E1A0E">
        <w:rPr>
          <w:snapToGrid w:val="0"/>
          <w:color w:val="auto"/>
          <w:szCs w:val="40"/>
        </w:rPr>
        <w:t>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Technology - Public Four Year</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Institutions, Two Year</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Institutions and Technical</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Colleges</w:t>
      </w:r>
      <w:r w:rsidRPr="001E1A0E">
        <w:rPr>
          <w:snapToGrid w:val="0"/>
          <w:color w:val="auto"/>
          <w:szCs w:val="40"/>
        </w:rPr>
        <w:tab/>
        <w:t>$</w:t>
      </w:r>
      <w:r w:rsidRPr="001E1A0E">
        <w:rPr>
          <w:snapToGrid w:val="0"/>
          <w:color w:val="auto"/>
          <w:szCs w:val="40"/>
        </w:rPr>
        <w:tab/>
        <w:t>3,000,000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w:t>
      </w:r>
      <w:r w:rsidRPr="001E1A0E">
        <w:rPr>
          <w:snapToGrid w:val="0"/>
          <w:color w:val="auto"/>
          <w:szCs w:val="40"/>
        </w:rPr>
        <w:tab/>
        <w:t xml:space="preserve">H09 </w:t>
      </w:r>
      <w:r w:rsidRPr="001E1A0E">
        <w:rPr>
          <w:snapToGrid w:val="0"/>
          <w:color w:val="auto"/>
          <w:szCs w:val="40"/>
        </w:rPr>
        <w:noBreakHyphen/>
        <w:t xml:space="preserve"> The Citadel</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414BEB">
        <w:rPr>
          <w:snapToGrid w:val="0"/>
          <w:color w:val="auto"/>
          <w:szCs w:val="40"/>
        </w:rPr>
        <w:tab/>
      </w:r>
      <w:r w:rsidR="00B321FF" w:rsidRPr="001E1A0E">
        <w:rPr>
          <w:snapToGrid w:val="0"/>
          <w:color w:val="auto"/>
          <w:szCs w:val="40"/>
        </w:rPr>
        <w:t>Deas Hall and Equipment</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w:t>
      </w:r>
      <w:r w:rsidRPr="001E1A0E">
        <w:rPr>
          <w:snapToGrid w:val="0"/>
          <w:color w:val="auto"/>
          <w:szCs w:val="40"/>
        </w:rPr>
        <w:tab/>
        <w:t xml:space="preserve">H09 </w:t>
      </w:r>
      <w:r w:rsidRPr="001E1A0E">
        <w:rPr>
          <w:snapToGrid w:val="0"/>
          <w:color w:val="auto"/>
          <w:szCs w:val="40"/>
        </w:rPr>
        <w:noBreakHyphen/>
        <w:t xml:space="preserve"> The Citadel</w:t>
      </w:r>
    </w:p>
    <w:p w:rsidR="00B321FF" w:rsidRPr="001E1A0E" w:rsidRDefault="00CD0E73" w:rsidP="00414BEB">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414BEB">
        <w:rPr>
          <w:snapToGrid w:val="0"/>
          <w:color w:val="auto"/>
          <w:szCs w:val="40"/>
        </w:rPr>
        <w:tab/>
      </w:r>
      <w:r w:rsidR="00B321FF" w:rsidRPr="001E1A0E">
        <w:rPr>
          <w:snapToGrid w:val="0"/>
          <w:color w:val="auto"/>
          <w:szCs w:val="40"/>
        </w:rPr>
        <w:t xml:space="preserve">Byrd Hall Organic Chemistry </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414BEB">
        <w:rPr>
          <w:snapToGrid w:val="0"/>
          <w:color w:val="auto"/>
          <w:szCs w:val="40"/>
        </w:rPr>
        <w:tab/>
      </w:r>
      <w:r w:rsidR="00414BEB">
        <w:rPr>
          <w:snapToGrid w:val="0"/>
          <w:color w:val="auto"/>
          <w:szCs w:val="40"/>
        </w:rPr>
        <w:tab/>
      </w:r>
      <w:r w:rsidR="00B321FF" w:rsidRPr="001E1A0E">
        <w:rPr>
          <w:snapToGrid w:val="0"/>
          <w:color w:val="auto"/>
          <w:szCs w:val="40"/>
        </w:rPr>
        <w:t>Lab Renovation</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(8)</w:t>
      </w:r>
      <w:r w:rsidRPr="001E1A0E">
        <w:rPr>
          <w:snapToGrid w:val="0"/>
          <w:color w:val="auto"/>
          <w:szCs w:val="40"/>
        </w:rPr>
        <w:tab/>
        <w:t>H09 - The Citadel</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Repair (1:1 Match)</w:t>
      </w:r>
      <w:r w:rsidR="00B321FF" w:rsidRPr="001E1A0E">
        <w:rPr>
          <w:snapToGrid w:val="0"/>
          <w:color w:val="auto"/>
          <w:szCs w:val="40"/>
        </w:rPr>
        <w:tab/>
        <w:t>$</w:t>
      </w:r>
      <w:r w:rsidR="00B321FF" w:rsidRPr="001E1A0E">
        <w:rPr>
          <w:snapToGrid w:val="0"/>
          <w:color w:val="auto"/>
          <w:szCs w:val="40"/>
        </w:rPr>
        <w:tab/>
        <w:t>472,142</w:t>
      </w:r>
    </w:p>
    <w:p w:rsidR="00CD0E73"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(9)</w:t>
      </w:r>
      <w:r w:rsidRPr="001E1A0E">
        <w:rPr>
          <w:snapToGrid w:val="0"/>
          <w:color w:val="auto"/>
          <w:szCs w:val="40"/>
        </w:rPr>
        <w:tab/>
        <w:t>H12 - Clemson University - Education</w:t>
      </w:r>
      <w:r w:rsidR="00CD0E73">
        <w:rPr>
          <w:snapToGrid w:val="0"/>
          <w:color w:val="auto"/>
          <w:szCs w:val="40"/>
        </w:rPr>
        <w:t xml:space="preserve"> </w:t>
      </w:r>
    </w:p>
    <w:p w:rsidR="00414BEB"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and General</w:t>
      </w:r>
      <w:r w:rsidR="00414BEB">
        <w:rPr>
          <w:snapToGrid w:val="0"/>
          <w:color w:val="auto"/>
          <w:szCs w:val="40"/>
        </w:rPr>
        <w:t xml:space="preserve"> </w:t>
      </w:r>
      <w:r w:rsidR="00B321FF" w:rsidRPr="001E1A0E">
        <w:rPr>
          <w:snapToGrid w:val="0"/>
          <w:color w:val="auto"/>
          <w:szCs w:val="40"/>
        </w:rPr>
        <w:t xml:space="preserve">Business and </w:t>
      </w:r>
    </w:p>
    <w:p w:rsidR="00B321FF" w:rsidRPr="001E1A0E" w:rsidRDefault="00414BEB"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C267E2">
        <w:rPr>
          <w:snapToGrid w:val="0"/>
          <w:color w:val="auto"/>
          <w:szCs w:val="40"/>
        </w:rPr>
        <w:tab/>
      </w:r>
      <w:r w:rsidR="00B321FF" w:rsidRPr="001E1A0E">
        <w:rPr>
          <w:snapToGrid w:val="0"/>
          <w:color w:val="auto"/>
          <w:szCs w:val="40"/>
        </w:rPr>
        <w:t>Behavioral Science Building</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(10)</w:t>
      </w:r>
      <w:r w:rsidRPr="001E1A0E">
        <w:rPr>
          <w:snapToGrid w:val="0"/>
          <w:color w:val="auto"/>
          <w:szCs w:val="40"/>
        </w:rPr>
        <w:tab/>
        <w:t>H12 - Clemson University - Education</w:t>
      </w:r>
    </w:p>
    <w:p w:rsidR="00414BEB"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and General</w:t>
      </w:r>
      <w:r w:rsidR="00414BEB">
        <w:rPr>
          <w:snapToGrid w:val="0"/>
          <w:color w:val="auto"/>
          <w:szCs w:val="40"/>
        </w:rPr>
        <w:t xml:space="preserve"> </w:t>
      </w:r>
      <w:r w:rsidR="00B321FF" w:rsidRPr="001E1A0E">
        <w:rPr>
          <w:snapToGrid w:val="0"/>
          <w:color w:val="auto"/>
          <w:szCs w:val="40"/>
        </w:rPr>
        <w:t xml:space="preserve">Maintenance: Critical Care </w:t>
      </w:r>
    </w:p>
    <w:p w:rsidR="00B321FF" w:rsidRPr="001E1A0E" w:rsidRDefault="00414BEB"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C267E2">
        <w:rPr>
          <w:snapToGrid w:val="0"/>
          <w:color w:val="auto"/>
          <w:szCs w:val="40"/>
        </w:rPr>
        <w:tab/>
      </w:r>
      <w:r w:rsidR="00B321FF" w:rsidRPr="001E1A0E">
        <w:rPr>
          <w:snapToGrid w:val="0"/>
          <w:color w:val="auto"/>
          <w:szCs w:val="40"/>
        </w:rPr>
        <w:t>and</w:t>
      </w:r>
      <w:r w:rsidR="00B321FF" w:rsidRPr="001E1A0E">
        <w:rPr>
          <w:snapToGrid w:val="0"/>
          <w:color w:val="auto"/>
          <w:szCs w:val="40"/>
        </w:rPr>
        <w:tab/>
        <w:t>Repair (1:1 Match)</w:t>
      </w:r>
      <w:r w:rsidR="00B321FF" w:rsidRPr="001E1A0E">
        <w:rPr>
          <w:snapToGrid w:val="0"/>
          <w:color w:val="auto"/>
          <w:szCs w:val="40"/>
        </w:rPr>
        <w:tab/>
        <w:t>$</w:t>
      </w:r>
      <w:r w:rsidR="00B321FF" w:rsidRPr="001E1A0E">
        <w:rPr>
          <w:snapToGrid w:val="0"/>
          <w:color w:val="auto"/>
          <w:szCs w:val="40"/>
        </w:rPr>
        <w:tab/>
        <w:t>3,467,659</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(11)</w:t>
      </w:r>
      <w:r w:rsidRPr="001E1A0E">
        <w:rPr>
          <w:snapToGrid w:val="0"/>
          <w:color w:val="auto"/>
          <w:szCs w:val="40"/>
        </w:rPr>
        <w:tab/>
        <w:t>H15 - University of Charleston</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Stern Center Repurposing</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(12)</w:t>
      </w:r>
      <w:r w:rsidRPr="001E1A0E">
        <w:rPr>
          <w:snapToGrid w:val="0"/>
          <w:color w:val="auto"/>
          <w:szCs w:val="40"/>
        </w:rPr>
        <w:tab/>
        <w:t>H15 - University of Charleston</w:t>
      </w:r>
    </w:p>
    <w:p w:rsidR="00B321FF" w:rsidRPr="001E1A0E" w:rsidRDefault="00B321FF"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Pr="001E1A0E">
        <w:rPr>
          <w:snapToGrid w:val="0"/>
          <w:color w:val="auto"/>
          <w:szCs w:val="40"/>
        </w:rPr>
        <w:t>Maintenance: Critical Care and</w:t>
      </w:r>
    </w:p>
    <w:p w:rsidR="00B321FF" w:rsidRPr="001E1A0E" w:rsidRDefault="00B321FF"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Repair (1:1 Match)</w:t>
      </w:r>
      <w:r w:rsidRPr="001E1A0E">
        <w:rPr>
          <w:snapToGrid w:val="0"/>
          <w:color w:val="auto"/>
          <w:szCs w:val="40"/>
        </w:rPr>
        <w:tab/>
        <w:t>$</w:t>
      </w:r>
      <w:r w:rsidRPr="001E1A0E">
        <w:rPr>
          <w:snapToGrid w:val="0"/>
          <w:color w:val="auto"/>
          <w:szCs w:val="40"/>
        </w:rPr>
        <w:tab/>
        <w:t>1,025,682</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(13)</w:t>
      </w:r>
      <w:r w:rsidRPr="001E1A0E">
        <w:rPr>
          <w:snapToGrid w:val="0"/>
          <w:color w:val="auto"/>
          <w:szCs w:val="40"/>
        </w:rPr>
        <w:tab/>
        <w:t>H17 - Coastal Carolina University</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Repair (1:1 Match)</w:t>
      </w:r>
      <w:r w:rsidRPr="001E1A0E">
        <w:rPr>
          <w:snapToGrid w:val="0"/>
          <w:color w:val="auto"/>
          <w:szCs w:val="40"/>
        </w:rPr>
        <w:tab/>
        <w:t>$</w:t>
      </w:r>
      <w:r w:rsidRPr="001E1A0E">
        <w:rPr>
          <w:snapToGrid w:val="0"/>
          <w:color w:val="auto"/>
          <w:szCs w:val="40"/>
        </w:rPr>
        <w:tab/>
        <w:t>479,723</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(14)</w:t>
      </w:r>
      <w:r w:rsidRPr="001E1A0E">
        <w:rPr>
          <w:snapToGrid w:val="0"/>
          <w:color w:val="auto"/>
          <w:szCs w:val="40"/>
        </w:rPr>
        <w:tab/>
        <w:t>H18 - Francis Marion University</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Student Academic System</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Computer Software</w:t>
      </w:r>
      <w:r w:rsidRPr="001E1A0E">
        <w:rPr>
          <w:snapToGrid w:val="0"/>
          <w:color w:val="auto"/>
          <w:szCs w:val="40"/>
        </w:rPr>
        <w:tab/>
        <w:t>$</w:t>
      </w:r>
      <w:r w:rsidRPr="001E1A0E">
        <w:rPr>
          <w:snapToGrid w:val="0"/>
          <w:color w:val="auto"/>
          <w:szCs w:val="40"/>
        </w:rPr>
        <w:tab/>
        <w:t>2,000,000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(15)</w:t>
      </w:r>
      <w:r w:rsidRPr="001E1A0E">
        <w:rPr>
          <w:snapToGrid w:val="0"/>
          <w:color w:val="auto"/>
          <w:szCs w:val="40"/>
        </w:rPr>
        <w:tab/>
        <w:t>H18 - Francis Marion University</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Repair (1:1 Match)</w:t>
      </w:r>
      <w:r w:rsidRPr="001E1A0E">
        <w:rPr>
          <w:snapToGrid w:val="0"/>
          <w:color w:val="auto"/>
          <w:szCs w:val="40"/>
        </w:rPr>
        <w:tab/>
        <w:t>$</w:t>
      </w:r>
      <w:r w:rsidRPr="001E1A0E">
        <w:rPr>
          <w:snapToGrid w:val="0"/>
          <w:color w:val="auto"/>
          <w:szCs w:val="40"/>
        </w:rPr>
        <w:tab/>
        <w:t>640,038</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(16)</w:t>
      </w:r>
      <w:r w:rsidRPr="001E1A0E">
        <w:rPr>
          <w:snapToGrid w:val="0"/>
          <w:color w:val="auto"/>
          <w:szCs w:val="40"/>
        </w:rPr>
        <w:tab/>
        <w:t xml:space="preserve">H21 </w:t>
      </w:r>
      <w:r w:rsidRPr="001E1A0E">
        <w:rPr>
          <w:snapToGrid w:val="0"/>
          <w:color w:val="auto"/>
          <w:szCs w:val="40"/>
        </w:rPr>
        <w:noBreakHyphen/>
        <w:t xml:space="preserve"> Lander University</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Montessori Education Building</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(17)</w:t>
      </w:r>
      <w:r w:rsidRPr="001E1A0E">
        <w:rPr>
          <w:snapToGrid w:val="0"/>
          <w:color w:val="auto"/>
          <w:szCs w:val="40"/>
        </w:rPr>
        <w:tab/>
        <w:t xml:space="preserve">H21 </w:t>
      </w:r>
      <w:r w:rsidRPr="001E1A0E">
        <w:rPr>
          <w:snapToGrid w:val="0"/>
          <w:color w:val="auto"/>
          <w:szCs w:val="40"/>
        </w:rPr>
        <w:noBreakHyphen/>
        <w:t xml:space="preserve"> Lander University</w:t>
      </w:r>
    </w:p>
    <w:p w:rsidR="00B321FF" w:rsidRPr="001E1A0E" w:rsidRDefault="00CD0E73"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Repair (1:1 Match)</w:t>
      </w:r>
      <w:r w:rsidRPr="001E1A0E">
        <w:rPr>
          <w:snapToGrid w:val="0"/>
          <w:color w:val="auto"/>
          <w:szCs w:val="40"/>
        </w:rPr>
        <w:tab/>
        <w:t>$</w:t>
      </w:r>
      <w:r w:rsidRPr="001E1A0E">
        <w:rPr>
          <w:snapToGrid w:val="0"/>
          <w:color w:val="auto"/>
          <w:szCs w:val="40"/>
        </w:rPr>
        <w:tab/>
        <w:t>325,939</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(18)</w:t>
      </w:r>
      <w:r w:rsidRPr="001E1A0E">
        <w:rPr>
          <w:snapToGrid w:val="0"/>
          <w:color w:val="auto"/>
          <w:szCs w:val="40"/>
        </w:rPr>
        <w:tab/>
        <w:t>H24 - South Carolina State</w:t>
      </w:r>
      <w:r w:rsidR="00C267E2">
        <w:rPr>
          <w:snapToGrid w:val="0"/>
          <w:color w:val="auto"/>
          <w:szCs w:val="40"/>
        </w:rPr>
        <w:t xml:space="preserve"> </w:t>
      </w:r>
      <w:r w:rsidRPr="001E1A0E">
        <w:rPr>
          <w:snapToGrid w:val="0"/>
          <w:color w:val="auto"/>
          <w:szCs w:val="40"/>
        </w:rPr>
        <w:t>University</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Maintenance and Demolition</w:t>
      </w:r>
      <w:r w:rsidRPr="001E1A0E">
        <w:rPr>
          <w:snapToGrid w:val="0"/>
          <w:color w:val="auto"/>
          <w:szCs w:val="40"/>
        </w:rPr>
        <w:tab/>
        <w:t>$</w:t>
      </w:r>
      <w:r w:rsidRPr="001E1A0E">
        <w:rPr>
          <w:snapToGrid w:val="0"/>
          <w:color w:val="auto"/>
          <w:szCs w:val="40"/>
        </w:rPr>
        <w:tab/>
        <w:t>646,817</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(19)</w:t>
      </w:r>
      <w:r w:rsidRPr="001E1A0E">
        <w:rPr>
          <w:snapToGrid w:val="0"/>
          <w:color w:val="auto"/>
          <w:szCs w:val="40"/>
        </w:rPr>
        <w:tab/>
        <w:t xml:space="preserve">H27 </w:t>
      </w:r>
      <w:r w:rsidRPr="001E1A0E">
        <w:rPr>
          <w:snapToGrid w:val="0"/>
          <w:color w:val="auto"/>
          <w:szCs w:val="40"/>
        </w:rPr>
        <w:noBreakHyphen/>
        <w:t xml:space="preserve"> University of South Carolina -</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Columbia Campus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 xml:space="preserve">Honors College Technology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Equipment</w:t>
      </w:r>
      <w:r w:rsidRPr="001E1A0E">
        <w:rPr>
          <w:snapToGrid w:val="0"/>
          <w:color w:val="auto"/>
          <w:szCs w:val="40"/>
        </w:rPr>
        <w:tab/>
        <w:t>$</w:t>
      </w:r>
      <w:r w:rsidRPr="001E1A0E">
        <w:rPr>
          <w:snapToGrid w:val="0"/>
          <w:color w:val="auto"/>
          <w:szCs w:val="40"/>
        </w:rPr>
        <w:tab/>
        <w:t>500,000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(20)</w:t>
      </w:r>
      <w:r w:rsidRPr="001E1A0E">
        <w:rPr>
          <w:snapToGrid w:val="0"/>
          <w:color w:val="auto"/>
          <w:szCs w:val="40"/>
        </w:rPr>
        <w:tab/>
        <w:t xml:space="preserve">H27 </w:t>
      </w:r>
      <w:r w:rsidRPr="001E1A0E">
        <w:rPr>
          <w:snapToGrid w:val="0"/>
          <w:color w:val="auto"/>
          <w:szCs w:val="40"/>
        </w:rPr>
        <w:noBreakHyphen/>
        <w:t xml:space="preserve"> University of South Carolina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Pr="001E1A0E">
        <w:rPr>
          <w:snapToGrid w:val="0"/>
          <w:color w:val="auto"/>
          <w:szCs w:val="40"/>
        </w:rPr>
        <w:t>Columbia Campus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 xml:space="preserve">Honors College Laboratory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ab/>
        <w:t>Equipment</w:t>
      </w:r>
      <w:r w:rsidRPr="001E1A0E">
        <w:rPr>
          <w:snapToGrid w:val="0"/>
          <w:color w:val="auto"/>
          <w:szCs w:val="40"/>
        </w:rPr>
        <w:tab/>
        <w:t>$</w:t>
      </w:r>
      <w:r w:rsidRPr="001E1A0E">
        <w:rPr>
          <w:snapToGrid w:val="0"/>
          <w:color w:val="auto"/>
          <w:szCs w:val="40"/>
        </w:rPr>
        <w:tab/>
        <w:t>430,000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(21)</w:t>
      </w:r>
      <w:r w:rsidRPr="001E1A0E">
        <w:rPr>
          <w:snapToGrid w:val="0"/>
          <w:color w:val="auto"/>
          <w:szCs w:val="40"/>
        </w:rPr>
        <w:tab/>
        <w:t xml:space="preserve">H27 - University of South Carolina -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Pr="001E1A0E">
        <w:rPr>
          <w:snapToGrid w:val="0"/>
          <w:color w:val="auto"/>
          <w:szCs w:val="40"/>
        </w:rPr>
        <w:t>Columbia Campus</w:t>
      </w:r>
    </w:p>
    <w:p w:rsidR="00B321FF" w:rsidRPr="001E1A0E" w:rsidRDefault="00414BEB"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B321FF" w:rsidRPr="001E1A0E">
        <w:rPr>
          <w:snapToGrid w:val="0"/>
          <w:color w:val="auto"/>
          <w:szCs w:val="40"/>
        </w:rPr>
        <w:tab/>
      </w:r>
      <w:r w:rsidR="00C267E2">
        <w:rPr>
          <w:snapToGrid w:val="0"/>
          <w:color w:val="auto"/>
          <w:szCs w:val="40"/>
        </w:rPr>
        <w:tab/>
      </w:r>
      <w:r w:rsidR="00B321FF" w:rsidRPr="001E1A0E">
        <w:rPr>
          <w:snapToGrid w:val="0"/>
          <w:color w:val="auto"/>
          <w:szCs w:val="40"/>
        </w:rPr>
        <w:t>Old Law School Renovation</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(22)</w:t>
      </w:r>
      <w:r w:rsidRPr="001E1A0E">
        <w:rPr>
          <w:snapToGrid w:val="0"/>
          <w:color w:val="auto"/>
          <w:szCs w:val="40"/>
        </w:rPr>
        <w:tab/>
        <w:t xml:space="preserve">H27 - University of South Carolina - </w:t>
      </w:r>
    </w:p>
    <w:p w:rsidR="00B321FF" w:rsidRPr="001E1A0E" w:rsidRDefault="00B321FF"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Pr="001E1A0E">
        <w:rPr>
          <w:snapToGrid w:val="0"/>
          <w:color w:val="auto"/>
          <w:szCs w:val="40"/>
        </w:rPr>
        <w:t>Columbia Campus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South Caroliniana Library</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(23)</w:t>
      </w:r>
      <w:r w:rsidRPr="001E1A0E">
        <w:rPr>
          <w:snapToGrid w:val="0"/>
          <w:color w:val="auto"/>
          <w:szCs w:val="40"/>
        </w:rPr>
        <w:tab/>
        <w:t xml:space="preserve">H27 - University of South Carolina - </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Columbia Campus</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C267E2">
        <w:rPr>
          <w:snapToGrid w:val="0"/>
          <w:color w:val="auto"/>
          <w:szCs w:val="40"/>
        </w:rPr>
        <w:tab/>
      </w:r>
      <w:r w:rsidR="00414BEB">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5,626,841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(24)</w:t>
      </w:r>
      <w:r w:rsidRPr="001E1A0E">
        <w:rPr>
          <w:snapToGrid w:val="0"/>
          <w:color w:val="auto"/>
          <w:szCs w:val="40"/>
        </w:rPr>
        <w:tab/>
        <w:t>H29 - University of South Carolina</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Aiken Campus</w:t>
      </w:r>
    </w:p>
    <w:p w:rsidR="00B321FF" w:rsidRPr="001E1A0E" w:rsidRDefault="00CD0E73"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ab/>
        <w:t>Repair (1:1 Match)</w:t>
      </w:r>
      <w:r w:rsidRPr="001E1A0E">
        <w:rPr>
          <w:snapToGrid w:val="0"/>
          <w:color w:val="auto"/>
          <w:szCs w:val="40"/>
        </w:rPr>
        <w:tab/>
        <w:t>$</w:t>
      </w:r>
      <w:r w:rsidRPr="001E1A0E">
        <w:rPr>
          <w:snapToGrid w:val="0"/>
          <w:color w:val="auto"/>
          <w:szCs w:val="40"/>
        </w:rPr>
        <w:tab/>
        <w:t>342,807</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(25)</w:t>
      </w:r>
      <w:r w:rsidRPr="001E1A0E">
        <w:rPr>
          <w:snapToGrid w:val="0"/>
          <w:color w:val="auto"/>
          <w:szCs w:val="40"/>
        </w:rPr>
        <w:tab/>
        <w:t>H34 - University of South Carolina</w:t>
      </w:r>
    </w:p>
    <w:p w:rsidR="00B321FF" w:rsidRPr="001E1A0E" w:rsidRDefault="00F12954"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Upstate Campus</w:t>
      </w:r>
    </w:p>
    <w:p w:rsidR="00B321FF" w:rsidRPr="001E1A0E" w:rsidRDefault="00F12954"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414BEB">
        <w:rPr>
          <w:snapToGrid w:val="0"/>
          <w:color w:val="auto"/>
          <w:szCs w:val="40"/>
        </w:rPr>
        <w:tab/>
      </w:r>
      <w:r w:rsidR="00414BEB">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F12954">
        <w:rPr>
          <w:snapToGrid w:val="0"/>
          <w:color w:val="auto"/>
          <w:szCs w:val="40"/>
        </w:rPr>
        <w:tab/>
      </w:r>
      <w:r w:rsidR="00C267E2">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476,624</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(26)</w:t>
      </w:r>
      <w:r w:rsidRPr="001E1A0E">
        <w:rPr>
          <w:snapToGrid w:val="0"/>
          <w:color w:val="auto"/>
          <w:szCs w:val="40"/>
        </w:rPr>
        <w:tab/>
        <w:t>H36 - University of South Carolina</w:t>
      </w:r>
    </w:p>
    <w:p w:rsidR="00B321FF" w:rsidRPr="001E1A0E" w:rsidRDefault="00F12954"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Beaufort Campus</w:t>
      </w:r>
    </w:p>
    <w:p w:rsidR="00B321FF" w:rsidRPr="001E1A0E" w:rsidRDefault="00F12954"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F12954">
        <w:rPr>
          <w:snapToGrid w:val="0"/>
          <w:color w:val="auto"/>
          <w:szCs w:val="40"/>
        </w:rPr>
        <w:tab/>
      </w:r>
      <w:r w:rsidR="00F12954">
        <w:rPr>
          <w:snapToGrid w:val="0"/>
          <w:color w:val="auto"/>
          <w:szCs w:val="40"/>
        </w:rPr>
        <w:tab/>
      </w:r>
      <w:r w:rsidR="00C267E2">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142,154</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(27)</w:t>
      </w:r>
      <w:r w:rsidRPr="001E1A0E">
        <w:rPr>
          <w:snapToGrid w:val="0"/>
          <w:color w:val="auto"/>
          <w:szCs w:val="40"/>
        </w:rPr>
        <w:tab/>
        <w:t>H37 - University of South Carolina</w:t>
      </w:r>
    </w:p>
    <w:p w:rsidR="00B321FF" w:rsidRPr="001E1A0E" w:rsidRDefault="00F12954"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Lancaster Campus</w:t>
      </w:r>
    </w:p>
    <w:p w:rsidR="00B321FF" w:rsidRPr="001E1A0E" w:rsidRDefault="00F12954"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C267E2">
        <w:rPr>
          <w:snapToGrid w:val="0"/>
          <w:color w:val="auto"/>
          <w:szCs w:val="40"/>
        </w:rPr>
        <w:tab/>
      </w:r>
      <w:r w:rsidRPr="001E1A0E">
        <w:rPr>
          <w:snapToGrid w:val="0"/>
          <w:color w:val="auto"/>
          <w:szCs w:val="40"/>
        </w:rPr>
        <w:tab/>
        <w:t>Repair (1:1 Match)</w:t>
      </w:r>
      <w:r w:rsidRPr="001E1A0E">
        <w:rPr>
          <w:snapToGrid w:val="0"/>
          <w:color w:val="auto"/>
          <w:szCs w:val="40"/>
        </w:rPr>
        <w:tab/>
        <w:t>$</w:t>
      </w:r>
      <w:r w:rsidRPr="001E1A0E">
        <w:rPr>
          <w:snapToGrid w:val="0"/>
          <w:color w:val="auto"/>
          <w:szCs w:val="40"/>
        </w:rPr>
        <w:tab/>
        <w:t>82,478</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(28)</w:t>
      </w:r>
      <w:r w:rsidRPr="001E1A0E">
        <w:rPr>
          <w:snapToGrid w:val="0"/>
          <w:color w:val="auto"/>
          <w:szCs w:val="40"/>
        </w:rPr>
        <w:tab/>
        <w:t>H38 - University of South Carolina</w:t>
      </w:r>
    </w:p>
    <w:p w:rsidR="00B321FF" w:rsidRPr="001E1A0E" w:rsidRDefault="00F12954"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Salkehatchie Campus</w:t>
      </w:r>
    </w:p>
    <w:p w:rsidR="00B321FF" w:rsidRPr="001E1A0E" w:rsidRDefault="00F12954"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F12954">
        <w:rPr>
          <w:snapToGrid w:val="0"/>
          <w:color w:val="auto"/>
          <w:szCs w:val="40"/>
        </w:rPr>
        <w:tab/>
      </w:r>
      <w:r w:rsidR="00F12954">
        <w:rPr>
          <w:snapToGrid w:val="0"/>
          <w:color w:val="auto"/>
          <w:szCs w:val="40"/>
        </w:rPr>
        <w:tab/>
      </w:r>
      <w:r w:rsidR="00F12954">
        <w:rPr>
          <w:snapToGrid w:val="0"/>
          <w:color w:val="auto"/>
          <w:szCs w:val="40"/>
        </w:rPr>
        <w:tab/>
      </w:r>
      <w:r w:rsidR="00C267E2">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69,411</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(29)</w:t>
      </w:r>
      <w:r w:rsidRPr="001E1A0E">
        <w:rPr>
          <w:snapToGrid w:val="0"/>
          <w:color w:val="auto"/>
          <w:szCs w:val="40"/>
        </w:rPr>
        <w:tab/>
        <w:t>H39 - University of South Carolina</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Sumter Campus</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C267E2">
        <w:rPr>
          <w:snapToGrid w:val="0"/>
          <w:color w:val="auto"/>
          <w:szCs w:val="40"/>
        </w:rPr>
        <w:tab/>
      </w:r>
      <w:r w:rsidR="00807205">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135,041</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(30)</w:t>
      </w:r>
      <w:r w:rsidRPr="001E1A0E">
        <w:rPr>
          <w:snapToGrid w:val="0"/>
          <w:color w:val="auto"/>
          <w:szCs w:val="40"/>
        </w:rPr>
        <w:tab/>
        <w:t>H40 - University of South Carolina</w:t>
      </w:r>
    </w:p>
    <w:p w:rsidR="00B321FF" w:rsidRPr="001E1A0E" w:rsidRDefault="00807205"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Union Campus</w:t>
      </w:r>
    </w:p>
    <w:p w:rsidR="00B321FF" w:rsidRPr="001E1A0E" w:rsidRDefault="00807205"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8457F1">
        <w:rPr>
          <w:snapToGrid w:val="0"/>
          <w:color w:val="auto"/>
          <w:szCs w:val="40"/>
        </w:rPr>
        <w:tab/>
      </w:r>
      <w:r w:rsidR="00B321FF" w:rsidRPr="001E1A0E">
        <w:rPr>
          <w:snapToGrid w:val="0"/>
          <w:color w:val="auto"/>
          <w:szCs w:val="40"/>
        </w:rPr>
        <w:t>Maintenance: Critical Care and</w:t>
      </w:r>
    </w:p>
    <w:p w:rsidR="00B321FF" w:rsidRPr="001E1A0E" w:rsidRDefault="00B321FF"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32,814</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(31)</w:t>
      </w:r>
      <w:r w:rsidRPr="001E1A0E">
        <w:rPr>
          <w:snapToGrid w:val="0"/>
          <w:color w:val="auto"/>
          <w:szCs w:val="40"/>
        </w:rPr>
        <w:tab/>
        <w:t xml:space="preserve">H47 </w:t>
      </w:r>
      <w:r w:rsidRPr="001E1A0E">
        <w:rPr>
          <w:snapToGrid w:val="0"/>
          <w:color w:val="auto"/>
          <w:szCs w:val="40"/>
        </w:rPr>
        <w:noBreakHyphen/>
        <w:t xml:space="preserve"> Winthrop University</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Withers Roof</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(32)</w:t>
      </w:r>
      <w:r w:rsidRPr="001E1A0E">
        <w:rPr>
          <w:snapToGrid w:val="0"/>
          <w:color w:val="auto"/>
          <w:szCs w:val="40"/>
        </w:rPr>
        <w:tab/>
        <w:t xml:space="preserve">H47 </w:t>
      </w:r>
      <w:r w:rsidRPr="001E1A0E">
        <w:rPr>
          <w:snapToGrid w:val="0"/>
          <w:color w:val="auto"/>
          <w:szCs w:val="40"/>
        </w:rPr>
        <w:noBreakHyphen/>
        <w:t xml:space="preserve"> Winthrop University</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457F1">
        <w:rPr>
          <w:snapToGrid w:val="0"/>
          <w:color w:val="auto"/>
          <w:szCs w:val="40"/>
        </w:rPr>
        <w:tab/>
      </w:r>
      <w:r w:rsidR="00B321FF" w:rsidRPr="001E1A0E">
        <w:rPr>
          <w:snapToGrid w:val="0"/>
          <w:color w:val="auto"/>
          <w:szCs w:val="40"/>
        </w:rPr>
        <w:tab/>
      </w:r>
      <w:r w:rsidR="00C267E2">
        <w:rPr>
          <w:snapToGrid w:val="0"/>
          <w:color w:val="auto"/>
          <w:szCs w:val="40"/>
        </w:rPr>
        <w:tab/>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714,163</w:t>
      </w:r>
    </w:p>
    <w:p w:rsidR="00B321FF" w:rsidRPr="00EC03E8"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EC03E8">
        <w:rPr>
          <w:snapToGrid w:val="0"/>
          <w:color w:val="auto"/>
          <w:szCs w:val="40"/>
        </w:rPr>
        <w:tab/>
        <w:t>(33)</w:t>
      </w:r>
      <w:r w:rsidRPr="00EC03E8">
        <w:rPr>
          <w:snapToGrid w:val="0"/>
          <w:color w:val="auto"/>
          <w:szCs w:val="40"/>
        </w:rPr>
        <w:tab/>
        <w:t xml:space="preserve">H51 - Medical University of South </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EC03E8">
        <w:rPr>
          <w:snapToGrid w:val="0"/>
          <w:color w:val="auto"/>
          <w:szCs w:val="40"/>
        </w:rPr>
        <w:tab/>
      </w:r>
      <w:r w:rsidRPr="00EC03E8">
        <w:rPr>
          <w:snapToGrid w:val="0"/>
          <w:color w:val="auto"/>
          <w:szCs w:val="40"/>
        </w:rPr>
        <w:tab/>
      </w:r>
      <w:r w:rsidR="008457F1">
        <w:rPr>
          <w:snapToGrid w:val="0"/>
          <w:color w:val="auto"/>
          <w:szCs w:val="40"/>
        </w:rPr>
        <w:tab/>
      </w:r>
      <w:r w:rsidR="00C267E2">
        <w:rPr>
          <w:snapToGrid w:val="0"/>
          <w:color w:val="auto"/>
          <w:szCs w:val="40"/>
        </w:rPr>
        <w:tab/>
      </w:r>
      <w:r w:rsidR="00B321FF" w:rsidRPr="00EC03E8">
        <w:rPr>
          <w:snapToGrid w:val="0"/>
          <w:color w:val="auto"/>
          <w:szCs w:val="40"/>
        </w:rPr>
        <w:t>Carolina</w:t>
      </w:r>
      <w:r>
        <w:rPr>
          <w:snapToGrid w:val="0"/>
          <w:color w:val="auto"/>
          <w:szCs w:val="40"/>
        </w:rPr>
        <w:t xml:space="preserve"> </w:t>
      </w:r>
      <w:r w:rsidR="00B321FF" w:rsidRPr="001E1A0E">
        <w:rPr>
          <w:snapToGrid w:val="0"/>
          <w:color w:val="auto"/>
          <w:szCs w:val="40"/>
        </w:rPr>
        <w:t>Children’s Hospital</w:t>
      </w:r>
      <w:r w:rsidR="00B321FF" w:rsidRPr="001E1A0E">
        <w:rPr>
          <w:snapToGrid w:val="0"/>
          <w:color w:val="auto"/>
          <w:szCs w:val="40"/>
        </w:rPr>
        <w:tab/>
        <w:t>$</w:t>
      </w:r>
      <w:r w:rsidR="00B321FF" w:rsidRPr="001E1A0E">
        <w:rPr>
          <w:snapToGrid w:val="0"/>
          <w:color w:val="auto"/>
          <w:szCs w:val="40"/>
        </w:rPr>
        <w:tab/>
        <w:t>1</w:t>
      </w:r>
    </w:p>
    <w:p w:rsidR="00B321FF" w:rsidRPr="00EC03E8"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EC03E8">
        <w:rPr>
          <w:snapToGrid w:val="0"/>
          <w:color w:val="auto"/>
          <w:szCs w:val="40"/>
        </w:rPr>
        <w:tab/>
        <w:t>(34)</w:t>
      </w:r>
      <w:r w:rsidRPr="00EC03E8">
        <w:rPr>
          <w:snapToGrid w:val="0"/>
          <w:color w:val="auto"/>
          <w:szCs w:val="40"/>
        </w:rPr>
        <w:tab/>
        <w:t xml:space="preserve">H51 - Medical University of South </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EC03E8">
        <w:rPr>
          <w:snapToGrid w:val="0"/>
          <w:color w:val="auto"/>
          <w:szCs w:val="40"/>
        </w:rPr>
        <w:tab/>
      </w:r>
      <w:r w:rsidRPr="00EC03E8">
        <w:rPr>
          <w:snapToGrid w:val="0"/>
          <w:color w:val="auto"/>
          <w:szCs w:val="40"/>
        </w:rPr>
        <w:tab/>
      </w:r>
      <w:r w:rsidR="008457F1">
        <w:rPr>
          <w:snapToGrid w:val="0"/>
          <w:color w:val="auto"/>
          <w:szCs w:val="40"/>
        </w:rPr>
        <w:tab/>
      </w:r>
      <w:r w:rsidR="00C267E2">
        <w:rPr>
          <w:snapToGrid w:val="0"/>
          <w:color w:val="auto"/>
          <w:szCs w:val="40"/>
        </w:rPr>
        <w:tab/>
      </w:r>
      <w:r w:rsidR="00B321FF" w:rsidRPr="00EC03E8">
        <w:rPr>
          <w:snapToGrid w:val="0"/>
          <w:color w:val="auto"/>
          <w:szCs w:val="40"/>
        </w:rPr>
        <w:t>Carolina</w:t>
      </w:r>
      <w:r>
        <w:rPr>
          <w:snapToGrid w:val="0"/>
          <w:color w:val="auto"/>
          <w:szCs w:val="40"/>
        </w:rPr>
        <w:t xml:space="preserve"> </w:t>
      </w:r>
      <w:r w:rsidR="00B321FF" w:rsidRPr="001E1A0E">
        <w:rPr>
          <w:snapToGrid w:val="0"/>
          <w:color w:val="auto"/>
          <w:szCs w:val="40"/>
        </w:rPr>
        <w:t>Maintenance: Critical Care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Repair (1:1 Match)</w:t>
      </w:r>
      <w:r w:rsidRPr="001E1A0E">
        <w:rPr>
          <w:snapToGrid w:val="0"/>
          <w:color w:val="auto"/>
          <w:szCs w:val="40"/>
        </w:rPr>
        <w:tab/>
        <w:t>$</w:t>
      </w:r>
      <w:r w:rsidRPr="001E1A0E">
        <w:rPr>
          <w:snapToGrid w:val="0"/>
          <w:color w:val="auto"/>
          <w:szCs w:val="40"/>
        </w:rPr>
        <w:tab/>
        <w:t>3,069,667</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(35)</w:t>
      </w:r>
      <w:r w:rsidRPr="001E1A0E">
        <w:rPr>
          <w:snapToGrid w:val="0"/>
          <w:color w:val="auto"/>
          <w:szCs w:val="40"/>
        </w:rPr>
        <w:tab/>
        <w:t>H59 - State Board for Technical and</w:t>
      </w:r>
    </w:p>
    <w:p w:rsidR="00B321FF" w:rsidRPr="001E1A0E" w:rsidRDefault="00807205"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ReadySC</w:t>
      </w:r>
      <w:r w:rsidRPr="001E1A0E">
        <w:rPr>
          <w:snapToGrid w:val="0"/>
          <w:color w:val="auto"/>
          <w:szCs w:val="40"/>
        </w:rPr>
        <w:tab/>
        <w:t>$</w:t>
      </w:r>
      <w:r w:rsidRPr="001E1A0E">
        <w:rPr>
          <w:snapToGrid w:val="0"/>
          <w:color w:val="auto"/>
          <w:szCs w:val="40"/>
        </w:rPr>
        <w:tab/>
        <w:t>4,249,000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(36)</w:t>
      </w:r>
      <w:r w:rsidRPr="001E1A0E">
        <w:rPr>
          <w:snapToGrid w:val="0"/>
          <w:color w:val="auto"/>
          <w:szCs w:val="40"/>
        </w:rPr>
        <w:tab/>
        <w:t xml:space="preserve">H59 </w:t>
      </w:r>
      <w:r w:rsidRPr="001E1A0E">
        <w:rPr>
          <w:snapToGrid w:val="0"/>
          <w:color w:val="auto"/>
          <w:szCs w:val="40"/>
        </w:rPr>
        <w:noBreakHyphen/>
        <w:t xml:space="preserve">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457F1">
        <w:rPr>
          <w:snapToGrid w:val="0"/>
          <w:color w:val="auto"/>
          <w:szCs w:val="40"/>
        </w:rPr>
        <w:tab/>
      </w:r>
      <w:r>
        <w:rPr>
          <w:snapToGrid w:val="0"/>
          <w:color w:val="auto"/>
          <w:szCs w:val="40"/>
        </w:rPr>
        <w:tab/>
      </w:r>
      <w:r w:rsidR="00C267E2">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457F1">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Trident Technical College</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Aeronautical Training Center</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(37)</w:t>
      </w:r>
      <w:r w:rsidRPr="001E1A0E">
        <w:rPr>
          <w:snapToGrid w:val="0"/>
          <w:color w:val="auto"/>
          <w:szCs w:val="40"/>
        </w:rPr>
        <w:tab/>
        <w:t>H59 -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C267E2">
        <w:rPr>
          <w:snapToGrid w:val="0"/>
          <w:color w:val="auto"/>
          <w:szCs w:val="40"/>
        </w:rPr>
        <w:tab/>
      </w:r>
      <w:r w:rsidR="008457F1">
        <w:rPr>
          <w:snapToGrid w:val="0"/>
          <w:color w:val="auto"/>
          <w:szCs w:val="40"/>
        </w:rPr>
        <w:tab/>
      </w:r>
      <w:r w:rsidR="00B321FF" w:rsidRPr="001E1A0E">
        <w:rPr>
          <w:snapToGrid w:val="0"/>
          <w:color w:val="auto"/>
          <w:szCs w:val="40"/>
        </w:rPr>
        <w:t>Comprehensive Education</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Tri-County Technical College</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00807205">
        <w:rPr>
          <w:snapToGrid w:val="0"/>
          <w:color w:val="auto"/>
          <w:szCs w:val="40"/>
        </w:rPr>
        <w:tab/>
      </w:r>
      <w:r w:rsidRPr="001E1A0E">
        <w:rPr>
          <w:snapToGrid w:val="0"/>
          <w:color w:val="auto"/>
          <w:szCs w:val="40"/>
        </w:rPr>
        <w:t>Engineering and Industrial</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00807205">
        <w:rPr>
          <w:snapToGrid w:val="0"/>
          <w:color w:val="auto"/>
          <w:szCs w:val="40"/>
        </w:rPr>
        <w:tab/>
      </w:r>
      <w:r w:rsidRPr="001E1A0E">
        <w:rPr>
          <w:snapToGrid w:val="0"/>
          <w:color w:val="auto"/>
          <w:szCs w:val="40"/>
        </w:rPr>
        <w:t>Technology Program</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(38)</w:t>
      </w:r>
      <w:r w:rsidRPr="001E1A0E">
        <w:rPr>
          <w:snapToGrid w:val="0"/>
          <w:color w:val="auto"/>
          <w:szCs w:val="40"/>
        </w:rPr>
        <w:tab/>
        <w:t xml:space="preserve">H59 </w:t>
      </w:r>
      <w:r w:rsidRPr="001E1A0E">
        <w:rPr>
          <w:snapToGrid w:val="0"/>
          <w:color w:val="auto"/>
          <w:szCs w:val="40"/>
        </w:rPr>
        <w:noBreakHyphen/>
        <w:t xml:space="preserve">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Northeastern Technical College</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Industrial Training Center</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00807205">
        <w:rPr>
          <w:snapToGrid w:val="0"/>
          <w:color w:val="auto"/>
          <w:szCs w:val="40"/>
        </w:rPr>
        <w:tab/>
      </w:r>
      <w:r w:rsidRPr="001E1A0E">
        <w:rPr>
          <w:snapToGrid w:val="0"/>
          <w:color w:val="auto"/>
          <w:szCs w:val="40"/>
        </w:rPr>
        <w:t>Renovations</w:t>
      </w:r>
      <w:r w:rsidRPr="001E1A0E">
        <w:rPr>
          <w:snapToGrid w:val="0"/>
          <w:color w:val="auto"/>
          <w:szCs w:val="40"/>
        </w:rPr>
        <w:tab/>
        <w:t>$</w:t>
      </w:r>
      <w:r w:rsidRPr="001E1A0E">
        <w:rPr>
          <w:snapToGrid w:val="0"/>
          <w:color w:val="auto"/>
          <w:szCs w:val="40"/>
        </w:rPr>
        <w:tab/>
        <w:t>1</w:t>
      </w:r>
    </w:p>
    <w:p w:rsidR="00807205"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p>
    <w:p w:rsidR="00B321FF" w:rsidRPr="001E1A0E" w:rsidRDefault="00C267E2"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(39)</w:t>
      </w:r>
      <w:r w:rsidR="00B321FF" w:rsidRPr="001E1A0E">
        <w:rPr>
          <w:snapToGrid w:val="0"/>
          <w:color w:val="auto"/>
          <w:szCs w:val="40"/>
        </w:rPr>
        <w:tab/>
        <w:t xml:space="preserve">H59 </w:t>
      </w:r>
      <w:r w:rsidR="00B321FF" w:rsidRPr="001E1A0E">
        <w:rPr>
          <w:snapToGrid w:val="0"/>
          <w:color w:val="auto"/>
          <w:szCs w:val="40"/>
        </w:rPr>
        <w:noBreakHyphen/>
        <w:t xml:space="preserve"> State Board for Technical and</w:t>
      </w:r>
    </w:p>
    <w:p w:rsidR="00B321FF" w:rsidRPr="001E1A0E" w:rsidRDefault="00807205" w:rsidP="00C267E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Comprehensive Education</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8457F1">
        <w:rPr>
          <w:snapToGrid w:val="0"/>
          <w:color w:val="auto"/>
          <w:szCs w:val="40"/>
        </w:rPr>
        <w:tab/>
      </w:r>
      <w:r w:rsidR="008457F1">
        <w:rPr>
          <w:snapToGrid w:val="0"/>
          <w:color w:val="auto"/>
          <w:szCs w:val="40"/>
        </w:rPr>
        <w:tab/>
      </w:r>
      <w:r w:rsidR="00C267E2">
        <w:rPr>
          <w:snapToGrid w:val="0"/>
          <w:color w:val="auto"/>
          <w:szCs w:val="40"/>
        </w:rPr>
        <w:tab/>
      </w:r>
      <w:r w:rsidR="00B321FF" w:rsidRPr="001E1A0E">
        <w:rPr>
          <w:snapToGrid w:val="0"/>
          <w:color w:val="auto"/>
          <w:szCs w:val="40"/>
        </w:rPr>
        <w:t>York Technical College Loop</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Road Construction</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(40)</w:t>
      </w:r>
      <w:r w:rsidRPr="001E1A0E">
        <w:rPr>
          <w:snapToGrid w:val="0"/>
          <w:color w:val="auto"/>
          <w:szCs w:val="40"/>
        </w:rPr>
        <w:tab/>
        <w:t xml:space="preserve">H59 </w:t>
      </w:r>
      <w:r w:rsidRPr="001E1A0E">
        <w:rPr>
          <w:snapToGrid w:val="0"/>
          <w:color w:val="auto"/>
          <w:szCs w:val="40"/>
        </w:rPr>
        <w:noBreakHyphen/>
        <w:t xml:space="preserve">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457F1">
        <w:rPr>
          <w:snapToGrid w:val="0"/>
          <w:color w:val="auto"/>
          <w:szCs w:val="40"/>
        </w:rPr>
        <w:tab/>
      </w:r>
      <w:r>
        <w:rPr>
          <w:snapToGrid w:val="0"/>
          <w:color w:val="auto"/>
          <w:szCs w:val="40"/>
        </w:rPr>
        <w:tab/>
      </w:r>
      <w:r w:rsidR="00C267E2">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457F1">
        <w:rPr>
          <w:snapToGrid w:val="0"/>
          <w:color w:val="auto"/>
          <w:szCs w:val="40"/>
        </w:rPr>
        <w:tab/>
      </w:r>
      <w:r w:rsidR="00C267E2">
        <w:rPr>
          <w:snapToGrid w:val="0"/>
          <w:color w:val="auto"/>
          <w:szCs w:val="40"/>
        </w:rPr>
        <w:tab/>
      </w:r>
      <w:r w:rsidRPr="001E1A0E">
        <w:rPr>
          <w:snapToGrid w:val="0"/>
          <w:color w:val="auto"/>
          <w:szCs w:val="40"/>
        </w:rPr>
        <w:t>Horry-Georgetown Technical</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 xml:space="preserve">College Advanced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C267E2">
        <w:rPr>
          <w:snapToGrid w:val="0"/>
          <w:color w:val="auto"/>
          <w:szCs w:val="40"/>
        </w:rPr>
        <w:tab/>
      </w:r>
      <w:r w:rsidRPr="001E1A0E">
        <w:rPr>
          <w:snapToGrid w:val="0"/>
          <w:color w:val="auto"/>
          <w:szCs w:val="40"/>
        </w:rPr>
        <w:t>Manufacturing Center</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(41)</w:t>
      </w:r>
      <w:r w:rsidRPr="001E1A0E">
        <w:rPr>
          <w:snapToGrid w:val="0"/>
          <w:color w:val="auto"/>
          <w:szCs w:val="40"/>
        </w:rPr>
        <w:tab/>
        <w:t xml:space="preserve">H59 </w:t>
      </w:r>
      <w:r w:rsidRPr="001E1A0E">
        <w:rPr>
          <w:snapToGrid w:val="0"/>
          <w:color w:val="auto"/>
          <w:szCs w:val="40"/>
        </w:rPr>
        <w:noBreakHyphen/>
        <w:t xml:space="preserve">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ab/>
      </w:r>
      <w:r w:rsidRPr="001E1A0E">
        <w:rPr>
          <w:snapToGrid w:val="0"/>
          <w:color w:val="auto"/>
          <w:szCs w:val="40"/>
        </w:rPr>
        <w:tab/>
        <w:t>Piedmont Technical College</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ab/>
      </w:r>
      <w:r w:rsidRPr="001E1A0E">
        <w:rPr>
          <w:snapToGrid w:val="0"/>
          <w:color w:val="auto"/>
          <w:szCs w:val="40"/>
        </w:rPr>
        <w:t>Phase III Center for Advanced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ab/>
      </w:r>
      <w:r w:rsidRPr="001E1A0E">
        <w:rPr>
          <w:snapToGrid w:val="0"/>
          <w:color w:val="auto"/>
          <w:szCs w:val="40"/>
        </w:rPr>
        <w:tab/>
        <w:t>Manufacturing</w:t>
      </w:r>
      <w:r w:rsidRPr="001E1A0E">
        <w:rPr>
          <w:snapToGrid w:val="0"/>
          <w:color w:val="auto"/>
          <w:szCs w:val="40"/>
        </w:rPr>
        <w:tab/>
        <w:t>$</w:t>
      </w:r>
      <w:r w:rsidRPr="001E1A0E">
        <w:rPr>
          <w:snapToGrid w:val="0"/>
          <w:color w:val="auto"/>
          <w:szCs w:val="40"/>
        </w:rPr>
        <w:tab/>
        <w:t>1</w:t>
      </w:r>
    </w:p>
    <w:p w:rsidR="00B321FF" w:rsidRPr="001E1A0E" w:rsidRDefault="00B321FF"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(42)</w:t>
      </w:r>
      <w:r w:rsidRPr="001E1A0E">
        <w:rPr>
          <w:snapToGrid w:val="0"/>
          <w:color w:val="auto"/>
          <w:szCs w:val="40"/>
        </w:rPr>
        <w:tab/>
        <w:t xml:space="preserve">H59 </w:t>
      </w:r>
      <w:r w:rsidRPr="001E1A0E">
        <w:rPr>
          <w:snapToGrid w:val="0"/>
          <w:color w:val="auto"/>
          <w:szCs w:val="40"/>
        </w:rPr>
        <w:noBreakHyphen/>
        <w:t xml:space="preserve"> State Board for Technical and</w:t>
      </w:r>
    </w:p>
    <w:p w:rsidR="00B321FF" w:rsidRPr="001E1A0E" w:rsidRDefault="00807205"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8457F1">
        <w:rPr>
          <w:snapToGrid w:val="0"/>
          <w:color w:val="auto"/>
          <w:szCs w:val="40"/>
        </w:rPr>
        <w:tab/>
      </w:r>
      <w:r w:rsidR="00B321FF" w:rsidRPr="001E1A0E">
        <w:rPr>
          <w:snapToGrid w:val="0"/>
          <w:color w:val="auto"/>
          <w:szCs w:val="40"/>
        </w:rPr>
        <w:t>Comprehensive Education</w:t>
      </w:r>
    </w:p>
    <w:p w:rsidR="00B321FF" w:rsidRPr="001E1A0E" w:rsidRDefault="00B321FF"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Pr="001E1A0E">
        <w:rPr>
          <w:snapToGrid w:val="0"/>
          <w:color w:val="auto"/>
          <w:szCs w:val="40"/>
        </w:rPr>
        <w:t>Central Carolina Technical</w:t>
      </w:r>
    </w:p>
    <w:p w:rsidR="00B321FF" w:rsidRPr="001E1A0E" w:rsidRDefault="00B321FF"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Pr="001E1A0E">
        <w:rPr>
          <w:snapToGrid w:val="0"/>
          <w:color w:val="auto"/>
          <w:szCs w:val="40"/>
        </w:rPr>
        <w:t>College Kershaw Campus</w:t>
      </w:r>
      <w:r w:rsidRPr="001E1A0E">
        <w:rPr>
          <w:snapToGrid w:val="0"/>
          <w:color w:val="auto"/>
          <w:szCs w:val="40"/>
        </w:rPr>
        <w:tab/>
        <w:t>$</w:t>
      </w:r>
      <w:r w:rsidRPr="001E1A0E">
        <w:rPr>
          <w:snapToGrid w:val="0"/>
          <w:color w:val="auto"/>
          <w:szCs w:val="40"/>
        </w:rPr>
        <w:tab/>
        <w:t>1</w:t>
      </w:r>
    </w:p>
    <w:p w:rsidR="00B321FF" w:rsidRPr="001E1A0E" w:rsidRDefault="00B321FF"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(43)</w:t>
      </w:r>
      <w:r w:rsidRPr="001E1A0E">
        <w:rPr>
          <w:snapToGrid w:val="0"/>
          <w:color w:val="auto"/>
          <w:szCs w:val="40"/>
        </w:rPr>
        <w:tab/>
        <w:t xml:space="preserve">H59 </w:t>
      </w:r>
      <w:r w:rsidRPr="001E1A0E">
        <w:rPr>
          <w:snapToGrid w:val="0"/>
          <w:color w:val="auto"/>
          <w:szCs w:val="40"/>
        </w:rPr>
        <w:noBreakHyphen/>
        <w:t xml:space="preserve">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457F1">
        <w:rPr>
          <w:snapToGrid w:val="0"/>
          <w:color w:val="auto"/>
          <w:szCs w:val="40"/>
        </w:rPr>
        <w:tab/>
      </w:r>
      <w:r>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457F1">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Denmark Technical College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Building #200 and #300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Renovations</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(44)</w:t>
      </w:r>
      <w:r w:rsidRPr="001E1A0E">
        <w:rPr>
          <w:snapToGrid w:val="0"/>
          <w:color w:val="auto"/>
          <w:szCs w:val="40"/>
        </w:rPr>
        <w:tab/>
        <w:t xml:space="preserve">H59 </w:t>
      </w:r>
      <w:r w:rsidRPr="001E1A0E">
        <w:rPr>
          <w:snapToGrid w:val="0"/>
          <w:color w:val="auto"/>
          <w:szCs w:val="40"/>
        </w:rPr>
        <w:noBreakHyphen/>
        <w:t xml:space="preserve"> State Board for Technical and</w:t>
      </w:r>
    </w:p>
    <w:p w:rsidR="00B321FF" w:rsidRPr="001E1A0E" w:rsidRDefault="008457F1"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457F1">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Technical College of the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Lowcountry New River</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Campus Road Improvements</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(45)</w:t>
      </w:r>
      <w:r w:rsidRPr="001E1A0E">
        <w:rPr>
          <w:snapToGrid w:val="0"/>
          <w:color w:val="auto"/>
          <w:szCs w:val="40"/>
        </w:rPr>
        <w:tab/>
        <w:t>H59 - State Board for Technical and</w:t>
      </w:r>
    </w:p>
    <w:p w:rsidR="00B321FF" w:rsidRPr="001E1A0E" w:rsidRDefault="008457F1"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Workforce Pathways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Instructional Materials</w:t>
      </w:r>
      <w:r w:rsidRPr="001E1A0E">
        <w:rPr>
          <w:snapToGrid w:val="0"/>
          <w:color w:val="auto"/>
          <w:szCs w:val="40"/>
        </w:rPr>
        <w:tab/>
        <w:t>$</w:t>
      </w:r>
      <w:r w:rsidRPr="001E1A0E">
        <w:rPr>
          <w:snapToGrid w:val="0"/>
          <w:color w:val="auto"/>
          <w:szCs w:val="40"/>
        </w:rPr>
        <w:tab/>
        <w:t>1</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(46)</w:t>
      </w:r>
      <w:r w:rsidRPr="001E1A0E">
        <w:rPr>
          <w:snapToGrid w:val="0"/>
          <w:color w:val="auto"/>
          <w:szCs w:val="40"/>
        </w:rPr>
        <w:tab/>
        <w:t>H59 - State Board for Technical and</w:t>
      </w:r>
    </w:p>
    <w:p w:rsidR="00B321FF" w:rsidRPr="001E1A0E" w:rsidRDefault="00807205"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457F1">
        <w:rPr>
          <w:snapToGrid w:val="0"/>
          <w:color w:val="auto"/>
          <w:szCs w:val="40"/>
        </w:rPr>
        <w:tab/>
      </w:r>
      <w:r>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457F1">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Aiken Technical College </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457F1">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ab/>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54,145</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(47)</w:t>
      </w:r>
      <w:r w:rsidRPr="001E1A0E">
        <w:rPr>
          <w:snapToGrid w:val="0"/>
          <w:color w:val="auto"/>
          <w:szCs w:val="40"/>
        </w:rPr>
        <w:tab/>
        <w:t>H59 - State Board for Technical and</w:t>
      </w:r>
    </w:p>
    <w:p w:rsidR="00B321FF" w:rsidRPr="001E1A0E" w:rsidRDefault="00807205"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8457F1">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457F1">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 xml:space="preserve">Central Carolina Technical </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 xml:space="preserve">College STEM, </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Manufacturing and</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457F1">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39,605</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(48)</w:t>
      </w:r>
      <w:r w:rsidRPr="001E1A0E">
        <w:rPr>
          <w:snapToGrid w:val="0"/>
          <w:color w:val="auto"/>
          <w:szCs w:val="40"/>
        </w:rPr>
        <w:tab/>
        <w:t>H59 - State Board for Technical and</w:t>
      </w:r>
    </w:p>
    <w:p w:rsidR="00B321FF" w:rsidRPr="001E1A0E" w:rsidRDefault="00807205"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25BAE">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8457F1">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425BAE">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Denmark Technical College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25,418</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(49)</w:t>
      </w:r>
      <w:r w:rsidRPr="001E1A0E">
        <w:rPr>
          <w:snapToGrid w:val="0"/>
          <w:color w:val="auto"/>
          <w:szCs w:val="40"/>
        </w:rPr>
        <w:tab/>
        <w:t>H59 - State Board for Technical and</w:t>
      </w:r>
    </w:p>
    <w:p w:rsidR="00B321FF" w:rsidRPr="001E1A0E" w:rsidRDefault="00425BAE"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25BA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Florence-Darlington Technical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College STEM,</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Manufacturing and Allied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Health Programs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425BA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 xml:space="preserve">  </w:t>
      </w:r>
      <w:r w:rsidRPr="001E1A0E">
        <w:rPr>
          <w:snapToGrid w:val="0"/>
          <w:color w:val="auto"/>
          <w:szCs w:val="40"/>
        </w:rPr>
        <w:t>Critical Equipment</w:t>
      </w:r>
      <w:r w:rsidRPr="001E1A0E">
        <w:rPr>
          <w:snapToGrid w:val="0"/>
          <w:color w:val="auto"/>
          <w:szCs w:val="40"/>
        </w:rPr>
        <w:tab/>
        <w:t>$</w:t>
      </w:r>
      <w:r w:rsidRPr="001E1A0E">
        <w:rPr>
          <w:snapToGrid w:val="0"/>
          <w:color w:val="auto"/>
          <w:szCs w:val="40"/>
        </w:rPr>
        <w:tab/>
        <w:t>56,187</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(50)</w:t>
      </w:r>
      <w:r w:rsidRPr="001E1A0E">
        <w:rPr>
          <w:snapToGrid w:val="0"/>
          <w:color w:val="auto"/>
          <w:szCs w:val="40"/>
        </w:rPr>
        <w:tab/>
        <w:t>H59 -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425BAE">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425BAE">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Greenville Technical College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425BA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85,867</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(51)</w:t>
      </w:r>
      <w:r w:rsidRPr="001E1A0E">
        <w:rPr>
          <w:snapToGrid w:val="0"/>
          <w:color w:val="auto"/>
          <w:szCs w:val="40"/>
        </w:rPr>
        <w:tab/>
        <w:t>H59 - State Board for Technical and</w:t>
      </w:r>
    </w:p>
    <w:p w:rsidR="00B321FF" w:rsidRPr="001E1A0E" w:rsidRDefault="00425BAE"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Horry-Georgetown Technical </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College STEM, </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Manufacturing and</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25BAE">
        <w:rPr>
          <w:snapToGrid w:val="0"/>
          <w:color w:val="auto"/>
          <w:szCs w:val="40"/>
        </w:rPr>
        <w:t xml:space="preserve"> </w:t>
      </w:r>
      <w:r w:rsidR="00425BA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103,972</w:t>
      </w:r>
    </w:p>
    <w:p w:rsidR="00807205"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p>
    <w:p w:rsidR="00B321FF" w:rsidRPr="001E1A0E" w:rsidRDefault="00494849"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(52)</w:t>
      </w:r>
      <w:r w:rsidR="00B321FF" w:rsidRPr="001E1A0E">
        <w:rPr>
          <w:snapToGrid w:val="0"/>
          <w:color w:val="auto"/>
          <w:szCs w:val="40"/>
        </w:rPr>
        <w:tab/>
        <w:t>H59 -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425BAE">
        <w:rPr>
          <w:snapToGrid w:val="0"/>
          <w:color w:val="auto"/>
          <w:szCs w:val="40"/>
        </w:rPr>
        <w:tab/>
      </w:r>
      <w:r>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25BA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Midlands Technical College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425BA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425BA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80,181</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(53)</w:t>
      </w:r>
      <w:r w:rsidRPr="001E1A0E">
        <w:rPr>
          <w:snapToGrid w:val="0"/>
          <w:color w:val="auto"/>
          <w:szCs w:val="40"/>
        </w:rPr>
        <w:tab/>
        <w:t>H59 - State Board for Technical and</w:t>
      </w:r>
    </w:p>
    <w:p w:rsidR="00B321FF" w:rsidRPr="001E1A0E" w:rsidRDefault="00807205"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425BAE">
        <w:rPr>
          <w:snapToGrid w:val="0"/>
          <w:color w:val="auto"/>
          <w:szCs w:val="40"/>
        </w:rPr>
        <w:tab/>
      </w:r>
      <w:r>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Northeastern Technical College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113,215</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(54)</w:t>
      </w:r>
      <w:r w:rsidRPr="001E1A0E">
        <w:rPr>
          <w:snapToGrid w:val="0"/>
          <w:color w:val="auto"/>
          <w:szCs w:val="40"/>
        </w:rPr>
        <w:tab/>
        <w:t>H59 - State Board for Technical and</w:t>
      </w:r>
    </w:p>
    <w:p w:rsidR="00B321FF" w:rsidRPr="001E1A0E" w:rsidRDefault="00807205"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425BAE">
        <w:rPr>
          <w:snapToGrid w:val="0"/>
          <w:color w:val="auto"/>
          <w:szCs w:val="40"/>
        </w:rPr>
        <w:tab/>
      </w:r>
      <w:r>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Pr="001E1A0E">
        <w:rPr>
          <w:snapToGrid w:val="0"/>
          <w:color w:val="auto"/>
          <w:szCs w:val="40"/>
        </w:rPr>
        <w:t xml:space="preserve">Orangeburg-Calhoun Technical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Pr="001E1A0E">
        <w:rPr>
          <w:snapToGrid w:val="0"/>
          <w:color w:val="auto"/>
          <w:szCs w:val="40"/>
        </w:rPr>
        <w:t xml:space="preserve">College STEM, Manufacturing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Pr="001E1A0E">
        <w:rPr>
          <w:snapToGrid w:val="0"/>
          <w:color w:val="auto"/>
          <w:szCs w:val="40"/>
        </w:rPr>
        <w:t xml:space="preserve">and 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26,329</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(55)</w:t>
      </w:r>
      <w:r w:rsidRPr="001E1A0E">
        <w:rPr>
          <w:snapToGrid w:val="0"/>
          <w:color w:val="auto"/>
          <w:szCs w:val="40"/>
        </w:rPr>
        <w:tab/>
        <w:t>H59 - State Board for Technical and</w:t>
      </w:r>
    </w:p>
    <w:p w:rsidR="00B321FF" w:rsidRPr="001E1A0E" w:rsidRDefault="00425BAE"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25BA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Piedmont Technical College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90,493</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(56)</w:t>
      </w:r>
      <w:r w:rsidRPr="001E1A0E">
        <w:rPr>
          <w:snapToGrid w:val="0"/>
          <w:color w:val="auto"/>
          <w:szCs w:val="40"/>
        </w:rPr>
        <w:tab/>
        <w:t>H59 - State Board for Technical and</w:t>
      </w:r>
    </w:p>
    <w:p w:rsidR="00B321FF" w:rsidRPr="001E1A0E" w:rsidRDefault="00425BAE"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25BA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Spartanburg Community College </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STEM, Manufacturing and</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494849">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807205">
        <w:rPr>
          <w:snapToGrid w:val="0"/>
          <w:color w:val="auto"/>
          <w:szCs w:val="40"/>
        </w:rPr>
        <w:tab/>
      </w:r>
      <w:r w:rsidR="00425BA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103,805</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(57)</w:t>
      </w:r>
      <w:r w:rsidRPr="001E1A0E">
        <w:rPr>
          <w:snapToGrid w:val="0"/>
          <w:color w:val="auto"/>
          <w:szCs w:val="40"/>
        </w:rPr>
        <w:tab/>
        <w:t>H59 - State Board for Technical and</w:t>
      </w:r>
    </w:p>
    <w:p w:rsidR="00B321FF" w:rsidRPr="001E1A0E" w:rsidRDefault="00425BAE"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Technical College of the</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807205">
        <w:rPr>
          <w:snapToGrid w:val="0"/>
          <w:color w:val="auto"/>
          <w:szCs w:val="40"/>
        </w:rPr>
        <w:tab/>
      </w:r>
      <w:r w:rsidR="00807205">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 xml:space="preserve">Lowcountry STEM,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425BA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ab/>
      </w:r>
      <w:r w:rsidR="00807205">
        <w:rPr>
          <w:snapToGrid w:val="0"/>
          <w:color w:val="auto"/>
          <w:szCs w:val="40"/>
        </w:rPr>
        <w:tab/>
      </w:r>
      <w:r w:rsidRPr="001E1A0E">
        <w:rPr>
          <w:snapToGrid w:val="0"/>
          <w:color w:val="auto"/>
          <w:szCs w:val="40"/>
        </w:rPr>
        <w:t>Manufacturing and Allied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807205">
        <w:rPr>
          <w:snapToGrid w:val="0"/>
          <w:color w:val="auto"/>
          <w:szCs w:val="40"/>
        </w:rPr>
        <w:tab/>
      </w:r>
      <w:r w:rsidR="00494849">
        <w:rPr>
          <w:snapToGrid w:val="0"/>
          <w:color w:val="auto"/>
          <w:szCs w:val="40"/>
        </w:rPr>
        <w:tab/>
      </w:r>
      <w:r w:rsidRPr="001E1A0E">
        <w:rPr>
          <w:snapToGrid w:val="0"/>
          <w:color w:val="auto"/>
          <w:szCs w:val="40"/>
        </w:rPr>
        <w:t>Health Programs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425BA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 xml:space="preserve">  </w:t>
      </w:r>
      <w:r w:rsidRPr="001E1A0E">
        <w:rPr>
          <w:snapToGrid w:val="0"/>
          <w:color w:val="auto"/>
          <w:szCs w:val="40"/>
        </w:rPr>
        <w:t>Critical Equipment</w:t>
      </w:r>
      <w:r w:rsidRPr="001E1A0E">
        <w:rPr>
          <w:snapToGrid w:val="0"/>
          <w:color w:val="auto"/>
          <w:szCs w:val="40"/>
        </w:rPr>
        <w:tab/>
        <w:t>$</w:t>
      </w:r>
      <w:r w:rsidRPr="001E1A0E">
        <w:rPr>
          <w:snapToGrid w:val="0"/>
          <w:color w:val="auto"/>
          <w:szCs w:val="40"/>
        </w:rPr>
        <w:tab/>
        <w:t>34,240</w:t>
      </w:r>
    </w:p>
    <w:p w:rsidR="00494849" w:rsidRDefault="0056069E" w:rsidP="00425BA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(58)</w:t>
      </w:r>
      <w:r w:rsidR="00B321FF" w:rsidRPr="001E1A0E">
        <w:rPr>
          <w:snapToGrid w:val="0"/>
          <w:color w:val="auto"/>
          <w:szCs w:val="40"/>
        </w:rPr>
        <w:tab/>
        <w:t>H59 - State Board for Technical and</w:t>
      </w:r>
      <w:r w:rsidR="00807205">
        <w:rPr>
          <w:snapToGrid w:val="0"/>
          <w:color w:val="auto"/>
          <w:szCs w:val="40"/>
        </w:rPr>
        <w:t xml:space="preserve"> </w:t>
      </w:r>
    </w:p>
    <w:p w:rsidR="00B321FF" w:rsidRPr="001E1A0E" w:rsidRDefault="00494849" w:rsidP="00425BA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B321FF" w:rsidRPr="001E1A0E">
        <w:rPr>
          <w:snapToGrid w:val="0"/>
          <w:color w:val="auto"/>
          <w:szCs w:val="40"/>
        </w:rPr>
        <w:t>Comprehensive Education</w:t>
      </w:r>
    </w:p>
    <w:p w:rsidR="00B321FF" w:rsidRPr="001E1A0E" w:rsidRDefault="00B321FF" w:rsidP="00425BA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042C57">
        <w:rPr>
          <w:snapToGrid w:val="0"/>
          <w:color w:val="auto"/>
          <w:szCs w:val="40"/>
        </w:rPr>
        <w:tab/>
      </w:r>
      <w:r w:rsidR="00425BAE">
        <w:rPr>
          <w:snapToGrid w:val="0"/>
          <w:color w:val="auto"/>
          <w:szCs w:val="40"/>
        </w:rPr>
        <w:tab/>
      </w:r>
      <w:r w:rsidR="00494849">
        <w:rPr>
          <w:snapToGrid w:val="0"/>
          <w:color w:val="auto"/>
          <w:szCs w:val="40"/>
        </w:rPr>
        <w:tab/>
      </w:r>
      <w:r w:rsidR="00494849">
        <w:rPr>
          <w:snapToGrid w:val="0"/>
          <w:color w:val="auto"/>
          <w:szCs w:val="40"/>
        </w:rPr>
        <w:tab/>
      </w:r>
      <w:r w:rsidRPr="001E1A0E">
        <w:rPr>
          <w:snapToGrid w:val="0"/>
          <w:color w:val="auto"/>
          <w:szCs w:val="40"/>
        </w:rPr>
        <w:t xml:space="preserve">Tri-County Technical College </w:t>
      </w:r>
    </w:p>
    <w:p w:rsidR="00B321FF" w:rsidRPr="001E1A0E" w:rsidRDefault="00B321FF" w:rsidP="00425BA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425BAE">
        <w:rPr>
          <w:snapToGrid w:val="0"/>
          <w:color w:val="auto"/>
          <w:szCs w:val="40"/>
        </w:rPr>
        <w:tab/>
      </w:r>
      <w:r w:rsidR="00042C57">
        <w:rPr>
          <w:snapToGrid w:val="0"/>
          <w:color w:val="auto"/>
          <w:szCs w:val="40"/>
        </w:rPr>
        <w:tab/>
      </w:r>
      <w:r w:rsidR="00494849">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425BA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425BAE">
        <w:rPr>
          <w:snapToGrid w:val="0"/>
          <w:color w:val="auto"/>
          <w:szCs w:val="40"/>
        </w:rPr>
        <w:tab/>
      </w:r>
      <w:r w:rsidR="00042C57">
        <w:rPr>
          <w:snapToGrid w:val="0"/>
          <w:color w:val="auto"/>
          <w:szCs w:val="40"/>
        </w:rPr>
        <w:tab/>
      </w:r>
      <w:r w:rsidR="00494849">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425BAE">
        <w:rPr>
          <w:snapToGrid w:val="0"/>
          <w:color w:val="auto"/>
          <w:szCs w:val="40"/>
        </w:rPr>
        <w:tab/>
      </w:r>
      <w:r w:rsidR="00042C57">
        <w:rPr>
          <w:snapToGrid w:val="0"/>
          <w:color w:val="auto"/>
          <w:szCs w:val="40"/>
        </w:rPr>
        <w:tab/>
      </w:r>
      <w:r w:rsidR="00494849">
        <w:rPr>
          <w:snapToGrid w:val="0"/>
          <w:color w:val="auto"/>
          <w:szCs w:val="40"/>
        </w:rPr>
        <w:tab/>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43,525</w:t>
      </w:r>
    </w:p>
    <w:p w:rsidR="00B321FF" w:rsidRPr="001E1A0E" w:rsidRDefault="0056069E"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(59)</w:t>
      </w:r>
      <w:r w:rsidR="00B321FF" w:rsidRPr="001E1A0E">
        <w:rPr>
          <w:snapToGrid w:val="0"/>
          <w:color w:val="auto"/>
          <w:szCs w:val="40"/>
        </w:rPr>
        <w:tab/>
        <w:t>H59 - State Board for Technical and</w:t>
      </w:r>
    </w:p>
    <w:p w:rsidR="00B321FF" w:rsidRPr="001E1A0E" w:rsidRDefault="00CB0B51"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807205">
        <w:rPr>
          <w:snapToGrid w:val="0"/>
          <w:color w:val="auto"/>
          <w:szCs w:val="40"/>
        </w:rPr>
        <w:tab/>
      </w:r>
      <w:r w:rsidR="00042C57">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00CB0B51">
        <w:rPr>
          <w:snapToGrid w:val="0"/>
          <w:color w:val="auto"/>
          <w:szCs w:val="40"/>
        </w:rPr>
        <w:tab/>
      </w:r>
      <w:r w:rsidR="00042C57">
        <w:rPr>
          <w:snapToGrid w:val="0"/>
          <w:color w:val="auto"/>
          <w:szCs w:val="40"/>
        </w:rPr>
        <w:tab/>
      </w:r>
      <w:r w:rsidR="00042C57">
        <w:rPr>
          <w:snapToGrid w:val="0"/>
          <w:color w:val="auto"/>
          <w:szCs w:val="40"/>
        </w:rPr>
        <w:tab/>
      </w:r>
      <w:r w:rsidR="00494849">
        <w:rPr>
          <w:snapToGrid w:val="0"/>
          <w:color w:val="auto"/>
          <w:szCs w:val="40"/>
        </w:rPr>
        <w:tab/>
      </w:r>
      <w:r w:rsidRPr="001E1A0E">
        <w:rPr>
          <w:snapToGrid w:val="0"/>
          <w:color w:val="auto"/>
          <w:szCs w:val="40"/>
        </w:rPr>
        <w:t xml:space="preserve">Trident Technical College </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042C57">
        <w:rPr>
          <w:snapToGrid w:val="0"/>
          <w:color w:val="auto"/>
          <w:szCs w:val="40"/>
        </w:rPr>
        <w:tab/>
      </w:r>
      <w:r w:rsidR="00042C57">
        <w:rPr>
          <w:snapToGrid w:val="0"/>
          <w:color w:val="auto"/>
          <w:szCs w:val="40"/>
        </w:rPr>
        <w:tab/>
      </w:r>
      <w:r w:rsidR="00042C57">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042C57">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56069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CB0B51">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494849">
        <w:rPr>
          <w:snapToGrid w:val="0"/>
          <w:color w:val="auto"/>
          <w:szCs w:val="40"/>
        </w:rPr>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88,933</w:t>
      </w:r>
    </w:p>
    <w:p w:rsidR="00494849"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(60)</w:t>
      </w:r>
      <w:r w:rsidRPr="001E1A0E">
        <w:rPr>
          <w:snapToGrid w:val="0"/>
          <w:color w:val="auto"/>
          <w:szCs w:val="40"/>
        </w:rPr>
        <w:tab/>
        <w:t>H59 - State Board for Technical and</w:t>
      </w:r>
      <w:r w:rsidR="00042C57">
        <w:rPr>
          <w:snapToGrid w:val="0"/>
          <w:color w:val="auto"/>
          <w:szCs w:val="40"/>
        </w:rPr>
        <w:t xml:space="preserve"> </w:t>
      </w:r>
    </w:p>
    <w:p w:rsidR="00B321FF" w:rsidRPr="001E1A0E" w:rsidRDefault="00494849"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B321FF" w:rsidRPr="001E1A0E">
        <w:rPr>
          <w:snapToGrid w:val="0"/>
          <w:color w:val="auto"/>
          <w:szCs w:val="40"/>
        </w:rPr>
        <w:t>Comprehensive Education</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494849">
        <w:rPr>
          <w:snapToGrid w:val="0"/>
          <w:color w:val="auto"/>
          <w:szCs w:val="40"/>
        </w:rPr>
        <w:tab/>
      </w:r>
      <w:r w:rsidR="00494849">
        <w:rPr>
          <w:snapToGrid w:val="0"/>
          <w:color w:val="auto"/>
          <w:szCs w:val="40"/>
        </w:rPr>
        <w:tab/>
      </w:r>
      <w:r w:rsidRPr="001E1A0E">
        <w:rPr>
          <w:snapToGrid w:val="0"/>
          <w:color w:val="auto"/>
          <w:szCs w:val="40"/>
        </w:rPr>
        <w:t xml:space="preserve">Williamsburg Technical College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494849">
        <w:rPr>
          <w:snapToGrid w:val="0"/>
          <w:color w:val="auto"/>
          <w:szCs w:val="40"/>
        </w:rPr>
        <w:tab/>
      </w:r>
      <w:r w:rsidR="00494849">
        <w:rPr>
          <w:snapToGrid w:val="0"/>
          <w:color w:val="auto"/>
          <w:szCs w:val="40"/>
        </w:rPr>
        <w:tab/>
      </w:r>
      <w:r w:rsidRPr="001E1A0E">
        <w:rPr>
          <w:snapToGrid w:val="0"/>
          <w:color w:val="auto"/>
          <w:szCs w:val="40"/>
        </w:rPr>
        <w:t>STEM, Manufacturing and</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042C57">
        <w:rPr>
          <w:snapToGrid w:val="0"/>
          <w:color w:val="auto"/>
          <w:szCs w:val="40"/>
        </w:rPr>
        <w:tab/>
      </w:r>
      <w:r w:rsidR="00494849">
        <w:rPr>
          <w:snapToGrid w:val="0"/>
          <w:color w:val="auto"/>
          <w:szCs w:val="40"/>
        </w:rPr>
        <w:tab/>
      </w:r>
      <w:r w:rsidR="00494849">
        <w:rPr>
          <w:snapToGrid w:val="0"/>
          <w:color w:val="auto"/>
          <w:szCs w:val="40"/>
        </w:rPr>
        <w:tab/>
      </w:r>
      <w:r w:rsidRPr="001E1A0E">
        <w:rPr>
          <w:snapToGrid w:val="0"/>
          <w:color w:val="auto"/>
          <w:szCs w:val="40"/>
        </w:rPr>
        <w:t xml:space="preserve">Allied Health Programs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494849">
        <w:rPr>
          <w:snapToGrid w:val="0"/>
          <w:color w:val="auto"/>
          <w:szCs w:val="40"/>
        </w:rPr>
        <w:tab/>
        <w:t xml:space="preserve">  </w:t>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12,073</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(61)</w:t>
      </w:r>
      <w:r w:rsidRPr="001E1A0E">
        <w:rPr>
          <w:snapToGrid w:val="0"/>
          <w:color w:val="auto"/>
          <w:szCs w:val="40"/>
        </w:rPr>
        <w:tab/>
        <w:t>H59 - State Board for Technical and</w:t>
      </w:r>
    </w:p>
    <w:p w:rsidR="00B321FF" w:rsidRPr="001E1A0E" w:rsidRDefault="00CB0B51" w:rsidP="0024690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042C57">
        <w:rPr>
          <w:snapToGrid w:val="0"/>
          <w:color w:val="auto"/>
          <w:szCs w:val="40"/>
        </w:rPr>
        <w:tab/>
      </w:r>
      <w:r w:rsidR="00042C57">
        <w:rPr>
          <w:snapToGrid w:val="0"/>
          <w:color w:val="auto"/>
          <w:szCs w:val="40"/>
        </w:rPr>
        <w:tab/>
      </w:r>
      <w:r w:rsidR="00494849">
        <w:rPr>
          <w:snapToGrid w:val="0"/>
          <w:color w:val="auto"/>
          <w:szCs w:val="40"/>
        </w:rPr>
        <w:tab/>
      </w:r>
      <w:r w:rsidR="00B321FF" w:rsidRPr="001E1A0E">
        <w:rPr>
          <w:snapToGrid w:val="0"/>
          <w:color w:val="auto"/>
          <w:szCs w:val="40"/>
        </w:rPr>
        <w:t>Comprehensive Education</w:t>
      </w:r>
    </w:p>
    <w:p w:rsidR="00B321FF" w:rsidRPr="001E1A0E" w:rsidRDefault="00042C57" w:rsidP="0024690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CB0B51">
        <w:rPr>
          <w:snapToGrid w:val="0"/>
          <w:color w:val="auto"/>
          <w:szCs w:val="40"/>
        </w:rPr>
        <w:tab/>
      </w:r>
      <w:r w:rsidR="00CB0B51">
        <w:rPr>
          <w:snapToGrid w:val="0"/>
          <w:color w:val="auto"/>
          <w:szCs w:val="40"/>
        </w:rPr>
        <w:tab/>
      </w:r>
      <w:r w:rsidR="00B321FF" w:rsidRPr="001E1A0E">
        <w:rPr>
          <w:snapToGrid w:val="0"/>
          <w:color w:val="auto"/>
          <w:szCs w:val="40"/>
        </w:rPr>
        <w:tab/>
      </w:r>
      <w:r w:rsidR="00494849">
        <w:rPr>
          <w:snapToGrid w:val="0"/>
          <w:color w:val="auto"/>
          <w:szCs w:val="40"/>
        </w:rPr>
        <w:tab/>
      </w:r>
      <w:r w:rsidR="00B321FF" w:rsidRPr="001E1A0E">
        <w:rPr>
          <w:snapToGrid w:val="0"/>
          <w:color w:val="auto"/>
          <w:szCs w:val="40"/>
        </w:rPr>
        <w:t xml:space="preserve">York Technical College </w:t>
      </w:r>
    </w:p>
    <w:p w:rsidR="00B321FF" w:rsidRPr="001E1A0E" w:rsidRDefault="00B321FF" w:rsidP="0024690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042C57">
        <w:rPr>
          <w:snapToGrid w:val="0"/>
          <w:color w:val="auto"/>
          <w:szCs w:val="40"/>
        </w:rPr>
        <w:tab/>
      </w:r>
      <w:r w:rsidR="00042C57">
        <w:rPr>
          <w:snapToGrid w:val="0"/>
          <w:color w:val="auto"/>
          <w:szCs w:val="40"/>
        </w:rPr>
        <w:tab/>
      </w:r>
      <w:r w:rsidRPr="001E1A0E">
        <w:rPr>
          <w:snapToGrid w:val="0"/>
          <w:color w:val="auto"/>
          <w:szCs w:val="40"/>
        </w:rPr>
        <w:t>STEM, Manufacturing and</w:t>
      </w:r>
    </w:p>
    <w:p w:rsidR="00B321FF" w:rsidRPr="001E1A0E" w:rsidRDefault="00B321FF" w:rsidP="0024690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Pr="001E1A0E">
        <w:rPr>
          <w:snapToGrid w:val="0"/>
          <w:color w:val="auto"/>
          <w:szCs w:val="40"/>
        </w:rPr>
        <w:tab/>
      </w:r>
      <w:r w:rsidR="00042C57">
        <w:rPr>
          <w:snapToGrid w:val="0"/>
          <w:color w:val="auto"/>
          <w:szCs w:val="40"/>
        </w:rPr>
        <w:tab/>
      </w:r>
      <w:r w:rsidR="00042C57">
        <w:rPr>
          <w:snapToGrid w:val="0"/>
          <w:color w:val="auto"/>
          <w:szCs w:val="40"/>
        </w:rPr>
        <w:tab/>
      </w:r>
      <w:r w:rsidRPr="001E1A0E">
        <w:rPr>
          <w:snapToGrid w:val="0"/>
          <w:color w:val="auto"/>
          <w:szCs w:val="40"/>
        </w:rPr>
        <w:t xml:space="preserve">Allied Health Programs </w:t>
      </w:r>
    </w:p>
    <w:p w:rsidR="00B321FF" w:rsidRPr="001E1A0E" w:rsidRDefault="00B321FF" w:rsidP="0024690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Pr="001E1A0E">
        <w:rPr>
          <w:snapToGrid w:val="0"/>
          <w:color w:val="auto"/>
          <w:szCs w:val="40"/>
        </w:rPr>
        <w:t>and Critical Equipment</w:t>
      </w:r>
      <w:r w:rsidRPr="001E1A0E">
        <w:rPr>
          <w:snapToGrid w:val="0"/>
          <w:color w:val="auto"/>
          <w:szCs w:val="40"/>
        </w:rPr>
        <w:tab/>
        <w:t>$</w:t>
      </w:r>
      <w:r w:rsidRPr="001E1A0E">
        <w:rPr>
          <w:snapToGrid w:val="0"/>
          <w:color w:val="auto"/>
          <w:szCs w:val="40"/>
        </w:rPr>
        <w:tab/>
        <w:t>42,012</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(62)</w:t>
      </w:r>
      <w:r w:rsidRPr="001E1A0E">
        <w:rPr>
          <w:snapToGrid w:val="0"/>
          <w:color w:val="auto"/>
          <w:szCs w:val="40"/>
        </w:rPr>
        <w:tab/>
        <w:t>J02 - Department of Health and</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A5374E">
        <w:rPr>
          <w:snapToGrid w:val="0"/>
          <w:color w:val="auto"/>
          <w:szCs w:val="40"/>
        </w:rPr>
        <w:tab/>
      </w:r>
      <w:r w:rsidR="00246907">
        <w:rPr>
          <w:snapToGrid w:val="0"/>
          <w:color w:val="auto"/>
          <w:szCs w:val="40"/>
        </w:rPr>
        <w:tab/>
      </w:r>
      <w:r w:rsidR="00B321FF" w:rsidRPr="001E1A0E">
        <w:rPr>
          <w:snapToGrid w:val="0"/>
          <w:color w:val="auto"/>
          <w:szCs w:val="40"/>
        </w:rPr>
        <w:t>Human Services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00246907">
        <w:rPr>
          <w:snapToGrid w:val="0"/>
          <w:color w:val="auto"/>
          <w:szCs w:val="40"/>
        </w:rPr>
        <w:tab/>
      </w:r>
      <w:r w:rsidRPr="001E1A0E">
        <w:rPr>
          <w:snapToGrid w:val="0"/>
          <w:color w:val="auto"/>
          <w:szCs w:val="40"/>
        </w:rPr>
        <w:t>Medicaid Management</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246907">
        <w:rPr>
          <w:snapToGrid w:val="0"/>
          <w:color w:val="auto"/>
          <w:szCs w:val="40"/>
        </w:rPr>
        <w:tab/>
      </w:r>
      <w:r w:rsidRPr="001E1A0E">
        <w:rPr>
          <w:snapToGrid w:val="0"/>
          <w:color w:val="auto"/>
          <w:szCs w:val="40"/>
        </w:rPr>
        <w:t>Information Systems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00042C57">
        <w:rPr>
          <w:snapToGrid w:val="0"/>
          <w:color w:val="auto"/>
          <w:szCs w:val="40"/>
        </w:rPr>
        <w:tab/>
      </w:r>
      <w:r w:rsidR="00246907">
        <w:rPr>
          <w:snapToGrid w:val="0"/>
          <w:color w:val="auto"/>
          <w:szCs w:val="40"/>
        </w:rPr>
        <w:tab/>
      </w:r>
      <w:r w:rsidRPr="001E1A0E">
        <w:rPr>
          <w:snapToGrid w:val="0"/>
          <w:color w:val="auto"/>
          <w:szCs w:val="40"/>
        </w:rPr>
        <w:t>(MMIS) Replacement</w:t>
      </w:r>
      <w:r w:rsidRPr="001E1A0E">
        <w:rPr>
          <w:snapToGrid w:val="0"/>
          <w:color w:val="auto"/>
          <w:szCs w:val="40"/>
        </w:rPr>
        <w:tab/>
        <w:t>$</w:t>
      </w:r>
      <w:r w:rsidRPr="001E1A0E">
        <w:rPr>
          <w:snapToGrid w:val="0"/>
          <w:color w:val="auto"/>
          <w:szCs w:val="40"/>
        </w:rPr>
        <w:tab/>
        <w:t>5,039,189</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(63)</w:t>
      </w:r>
      <w:r w:rsidRPr="001E1A0E">
        <w:rPr>
          <w:snapToGrid w:val="0"/>
          <w:color w:val="auto"/>
          <w:szCs w:val="40"/>
        </w:rPr>
        <w:tab/>
        <w:t>J02 - Department of Health and</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A5374E">
        <w:rPr>
          <w:snapToGrid w:val="0"/>
          <w:color w:val="auto"/>
          <w:szCs w:val="40"/>
        </w:rPr>
        <w:tab/>
      </w:r>
      <w:r w:rsidR="00246907">
        <w:rPr>
          <w:snapToGrid w:val="0"/>
          <w:color w:val="auto"/>
          <w:szCs w:val="40"/>
        </w:rPr>
        <w:tab/>
      </w:r>
      <w:r w:rsidR="00B321FF" w:rsidRPr="001E1A0E">
        <w:rPr>
          <w:snapToGrid w:val="0"/>
          <w:color w:val="auto"/>
          <w:szCs w:val="40"/>
        </w:rPr>
        <w:t>Human Services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00A5374E">
        <w:rPr>
          <w:snapToGrid w:val="0"/>
          <w:color w:val="auto"/>
          <w:szCs w:val="40"/>
        </w:rPr>
        <w:tab/>
      </w:r>
      <w:r w:rsidR="00042C57">
        <w:rPr>
          <w:snapToGrid w:val="0"/>
          <w:color w:val="auto"/>
          <w:szCs w:val="40"/>
        </w:rPr>
        <w:tab/>
      </w:r>
      <w:r w:rsidR="00246907">
        <w:rPr>
          <w:snapToGrid w:val="0"/>
          <w:color w:val="auto"/>
          <w:szCs w:val="40"/>
        </w:rPr>
        <w:tab/>
      </w:r>
      <w:r w:rsidRPr="001E1A0E">
        <w:rPr>
          <w:snapToGrid w:val="0"/>
          <w:color w:val="auto"/>
          <w:szCs w:val="40"/>
        </w:rPr>
        <w:t>Telemedicine</w:t>
      </w:r>
      <w:r w:rsidRPr="001E1A0E">
        <w:rPr>
          <w:snapToGrid w:val="0"/>
          <w:color w:val="auto"/>
          <w:szCs w:val="40"/>
        </w:rPr>
        <w:tab/>
        <w:t>$</w:t>
      </w:r>
      <w:r w:rsidRPr="001E1A0E">
        <w:rPr>
          <w:snapToGrid w:val="0"/>
          <w:color w:val="auto"/>
          <w:szCs w:val="40"/>
        </w:rPr>
        <w:tab/>
        <w:t>2,000,000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(64)</w:t>
      </w:r>
      <w:r w:rsidRPr="001E1A0E">
        <w:rPr>
          <w:snapToGrid w:val="0"/>
          <w:color w:val="auto"/>
          <w:szCs w:val="40"/>
        </w:rPr>
        <w:tab/>
        <w:t xml:space="preserve">E28 </w:t>
      </w:r>
      <w:r w:rsidRPr="001E1A0E">
        <w:rPr>
          <w:snapToGrid w:val="0"/>
          <w:color w:val="auto"/>
          <w:szCs w:val="40"/>
        </w:rPr>
        <w:noBreakHyphen/>
        <w:t xml:space="preserve"> Election Commission</w:t>
      </w:r>
    </w:p>
    <w:p w:rsidR="00B321FF" w:rsidRPr="001E1A0E" w:rsidRDefault="00A5374E"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042C57">
        <w:rPr>
          <w:snapToGrid w:val="0"/>
          <w:color w:val="auto"/>
          <w:szCs w:val="40"/>
        </w:rPr>
        <w:tab/>
      </w:r>
      <w:r w:rsidR="00B321FF" w:rsidRPr="001E1A0E">
        <w:rPr>
          <w:snapToGrid w:val="0"/>
          <w:color w:val="auto"/>
          <w:szCs w:val="40"/>
        </w:rPr>
        <w:tab/>
      </w:r>
      <w:r w:rsidR="00246907">
        <w:rPr>
          <w:snapToGrid w:val="0"/>
          <w:color w:val="auto"/>
          <w:szCs w:val="40"/>
        </w:rPr>
        <w:tab/>
      </w:r>
      <w:r w:rsidR="00B321FF" w:rsidRPr="001E1A0E">
        <w:rPr>
          <w:snapToGrid w:val="0"/>
          <w:color w:val="auto"/>
          <w:szCs w:val="40"/>
        </w:rPr>
        <w:t>Presidential Preference Primaries</w:t>
      </w:r>
      <w:r w:rsidR="00B321FF" w:rsidRPr="001E1A0E">
        <w:rPr>
          <w:snapToGrid w:val="0"/>
          <w:color w:val="auto"/>
          <w:szCs w:val="40"/>
        </w:rPr>
        <w:tab/>
        <w:t>$</w:t>
      </w:r>
      <w:r w:rsidR="00B321FF" w:rsidRPr="001E1A0E">
        <w:rPr>
          <w:snapToGrid w:val="0"/>
          <w:color w:val="auto"/>
          <w:szCs w:val="40"/>
        </w:rPr>
        <w:tab/>
        <w:t>2,200,000</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(65)</w:t>
      </w:r>
      <w:r w:rsidRPr="001E1A0E">
        <w:rPr>
          <w:snapToGrid w:val="0"/>
          <w:color w:val="auto"/>
          <w:szCs w:val="40"/>
        </w:rPr>
        <w:tab/>
        <w:t xml:space="preserve">B04 </w:t>
      </w:r>
      <w:r w:rsidRPr="001E1A0E">
        <w:rPr>
          <w:snapToGrid w:val="0"/>
          <w:color w:val="auto"/>
          <w:szCs w:val="40"/>
        </w:rPr>
        <w:noBreakHyphen/>
        <w:t xml:space="preserve"> Judicial Department</w:t>
      </w:r>
    </w:p>
    <w:p w:rsidR="00B321FF" w:rsidRPr="001E1A0E" w:rsidRDefault="00042C57" w:rsidP="00A5374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246907">
        <w:rPr>
          <w:snapToGrid w:val="0"/>
          <w:color w:val="auto"/>
          <w:szCs w:val="40"/>
        </w:rPr>
        <w:tab/>
      </w:r>
      <w:r w:rsidR="00B321FF" w:rsidRPr="001E1A0E">
        <w:rPr>
          <w:snapToGrid w:val="0"/>
          <w:color w:val="auto"/>
          <w:szCs w:val="40"/>
        </w:rPr>
        <w:t>Disaster Recovery Plan</w:t>
      </w:r>
      <w:r w:rsidR="00B321FF" w:rsidRPr="001E1A0E">
        <w:rPr>
          <w:snapToGrid w:val="0"/>
          <w:color w:val="auto"/>
          <w:szCs w:val="40"/>
        </w:rPr>
        <w:tab/>
        <w:t>$</w:t>
      </w:r>
      <w:r w:rsidR="00B321FF" w:rsidRPr="001E1A0E">
        <w:rPr>
          <w:snapToGrid w:val="0"/>
          <w:color w:val="auto"/>
          <w:szCs w:val="40"/>
        </w:rPr>
        <w:tab/>
        <w:t>2,500,000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(66)</w:t>
      </w:r>
      <w:r w:rsidRPr="001E1A0E">
        <w:rPr>
          <w:snapToGrid w:val="0"/>
          <w:color w:val="auto"/>
          <w:szCs w:val="40"/>
        </w:rPr>
        <w:tab/>
        <w:t>D10 - State Law Enforcement Division</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246907">
        <w:rPr>
          <w:snapToGrid w:val="0"/>
          <w:color w:val="auto"/>
          <w:szCs w:val="40"/>
        </w:rPr>
        <w:tab/>
      </w:r>
      <w:r w:rsidR="00B321FF" w:rsidRPr="001E1A0E">
        <w:rPr>
          <w:snapToGrid w:val="0"/>
          <w:color w:val="auto"/>
          <w:szCs w:val="40"/>
        </w:rPr>
        <w:t>New Laboratory Facility</w:t>
      </w:r>
      <w:r w:rsidR="00B321FF" w:rsidRPr="001E1A0E">
        <w:rPr>
          <w:snapToGrid w:val="0"/>
          <w:color w:val="auto"/>
          <w:szCs w:val="40"/>
        </w:rPr>
        <w:tab/>
        <w:t>$</w:t>
      </w:r>
      <w:r w:rsidR="00B321FF"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(67)</w:t>
      </w:r>
      <w:r w:rsidRPr="001E1A0E">
        <w:rPr>
          <w:snapToGrid w:val="0"/>
          <w:color w:val="auto"/>
          <w:szCs w:val="40"/>
        </w:rPr>
        <w:tab/>
        <w:t>D10 - State Law Enforcement Division</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Vehicles</w:t>
      </w:r>
      <w:r w:rsidR="00A5374E">
        <w:rPr>
          <w:snapToGrid w:val="0"/>
          <w:color w:val="auto"/>
          <w:szCs w:val="40"/>
        </w:rPr>
        <w:tab/>
      </w:r>
      <w:r w:rsidR="00B321FF" w:rsidRPr="001E1A0E">
        <w:rPr>
          <w:snapToGrid w:val="0"/>
          <w:color w:val="auto"/>
          <w:szCs w:val="40"/>
        </w:rPr>
        <w:t>$</w:t>
      </w:r>
      <w:r w:rsidR="00B321FF" w:rsidRPr="001E1A0E">
        <w:rPr>
          <w:snapToGrid w:val="0"/>
          <w:color w:val="auto"/>
          <w:szCs w:val="40"/>
        </w:rPr>
        <w:tab/>
        <w:t>900,000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(68)</w:t>
      </w:r>
      <w:r w:rsidRPr="001E1A0E">
        <w:rPr>
          <w:snapToGrid w:val="0"/>
          <w:color w:val="auto"/>
          <w:szCs w:val="40"/>
        </w:rPr>
        <w:tab/>
        <w:t xml:space="preserve">K05 </w:t>
      </w:r>
      <w:r w:rsidRPr="001E1A0E">
        <w:rPr>
          <w:snapToGrid w:val="0"/>
          <w:color w:val="auto"/>
          <w:szCs w:val="40"/>
        </w:rPr>
        <w:noBreakHyphen/>
        <w:t xml:space="preserve"> Department of Public Safety</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Law Enforcement Vehicles</w:t>
      </w:r>
      <w:r w:rsidR="00B321FF" w:rsidRPr="001E1A0E">
        <w:rPr>
          <w:snapToGrid w:val="0"/>
          <w:color w:val="auto"/>
          <w:szCs w:val="40"/>
        </w:rPr>
        <w:tab/>
        <w:t>$</w:t>
      </w:r>
      <w:r w:rsidR="00B321FF" w:rsidRPr="001E1A0E">
        <w:rPr>
          <w:snapToGrid w:val="0"/>
          <w:color w:val="auto"/>
          <w:szCs w:val="40"/>
        </w:rPr>
        <w:tab/>
        <w:t>1,000,000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(69)</w:t>
      </w:r>
      <w:r w:rsidRPr="001E1A0E">
        <w:rPr>
          <w:snapToGrid w:val="0"/>
          <w:color w:val="auto"/>
          <w:szCs w:val="40"/>
        </w:rPr>
        <w:tab/>
        <w:t>K05 - Department of Public Safety</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Body Armor Replacement</w:t>
      </w:r>
      <w:r w:rsidR="00B321FF" w:rsidRPr="001E1A0E">
        <w:rPr>
          <w:snapToGrid w:val="0"/>
          <w:color w:val="auto"/>
          <w:szCs w:val="40"/>
        </w:rPr>
        <w:tab/>
        <w:t>$</w:t>
      </w:r>
      <w:r w:rsidR="00B321FF" w:rsidRPr="001E1A0E">
        <w:rPr>
          <w:snapToGrid w:val="0"/>
          <w:color w:val="auto"/>
          <w:szCs w:val="40"/>
        </w:rPr>
        <w:tab/>
        <w:t>800,000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(70)</w:t>
      </w:r>
      <w:r w:rsidRPr="001E1A0E">
        <w:rPr>
          <w:snapToGrid w:val="0"/>
          <w:color w:val="auto"/>
          <w:szCs w:val="40"/>
        </w:rPr>
        <w:tab/>
        <w:t xml:space="preserve">K05 </w:t>
      </w:r>
      <w:r w:rsidRPr="001E1A0E">
        <w:rPr>
          <w:snapToGrid w:val="0"/>
          <w:color w:val="auto"/>
          <w:szCs w:val="40"/>
        </w:rPr>
        <w:noBreakHyphen/>
        <w:t xml:space="preserve"> Department of Public Safety</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 xml:space="preserve">Supply Warehouse Roof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00BE2959">
        <w:rPr>
          <w:snapToGrid w:val="0"/>
          <w:color w:val="auto"/>
          <w:szCs w:val="40"/>
        </w:rPr>
        <w:tab/>
      </w:r>
      <w:r w:rsidRPr="001E1A0E">
        <w:rPr>
          <w:snapToGrid w:val="0"/>
          <w:color w:val="auto"/>
          <w:szCs w:val="40"/>
        </w:rPr>
        <w:t>Replacement</w:t>
      </w:r>
      <w:r w:rsidRPr="001E1A0E">
        <w:rPr>
          <w:snapToGrid w:val="0"/>
          <w:color w:val="auto"/>
          <w:szCs w:val="40"/>
        </w:rPr>
        <w:tab/>
        <w:t>$</w:t>
      </w:r>
      <w:r w:rsidRPr="001E1A0E">
        <w:rPr>
          <w:snapToGrid w:val="0"/>
          <w:color w:val="auto"/>
          <w:szCs w:val="40"/>
        </w:rPr>
        <w:tab/>
        <w:t>250,000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(71)</w:t>
      </w:r>
      <w:r w:rsidRPr="001E1A0E">
        <w:rPr>
          <w:snapToGrid w:val="0"/>
          <w:color w:val="auto"/>
          <w:szCs w:val="40"/>
        </w:rPr>
        <w:tab/>
        <w:t xml:space="preserve">R44 </w:t>
      </w:r>
      <w:r w:rsidRPr="001E1A0E">
        <w:rPr>
          <w:snapToGrid w:val="0"/>
          <w:color w:val="auto"/>
          <w:szCs w:val="40"/>
        </w:rPr>
        <w:noBreakHyphen/>
        <w:t xml:space="preserve"> Department of Revenue</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Tax Processing System (COTS)</w:t>
      </w:r>
      <w:r w:rsidR="00B321FF" w:rsidRPr="001E1A0E">
        <w:rPr>
          <w:snapToGrid w:val="0"/>
          <w:color w:val="auto"/>
          <w:szCs w:val="40"/>
        </w:rPr>
        <w:tab/>
        <w:t>$</w:t>
      </w:r>
      <w:r w:rsidR="00B321FF" w:rsidRPr="001E1A0E">
        <w:rPr>
          <w:snapToGrid w:val="0"/>
          <w:color w:val="auto"/>
          <w:szCs w:val="40"/>
        </w:rPr>
        <w:tab/>
        <w:t>6,000,000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(72)</w:t>
      </w:r>
      <w:r w:rsidRPr="001E1A0E">
        <w:rPr>
          <w:snapToGrid w:val="0"/>
          <w:color w:val="auto"/>
          <w:szCs w:val="40"/>
        </w:rPr>
        <w:tab/>
        <w:t xml:space="preserve">P16 </w:t>
      </w:r>
      <w:r w:rsidRPr="001E1A0E">
        <w:rPr>
          <w:snapToGrid w:val="0"/>
          <w:color w:val="auto"/>
          <w:szCs w:val="40"/>
        </w:rPr>
        <w:noBreakHyphen/>
        <w:t xml:space="preserve"> Department of Agriculture</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Consumer Protection Equipment</w:t>
      </w:r>
      <w:r w:rsidR="00B321FF" w:rsidRPr="001E1A0E">
        <w:rPr>
          <w:snapToGrid w:val="0"/>
          <w:color w:val="auto"/>
          <w:szCs w:val="40"/>
        </w:rPr>
        <w:tab/>
        <w:t>$</w:t>
      </w:r>
      <w:r w:rsidR="00B321FF" w:rsidRPr="001E1A0E">
        <w:rPr>
          <w:snapToGrid w:val="0"/>
          <w:color w:val="auto"/>
          <w:szCs w:val="40"/>
        </w:rPr>
        <w:tab/>
        <w:t>1,000,000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(73)</w:t>
      </w:r>
      <w:r w:rsidRPr="001E1A0E">
        <w:rPr>
          <w:snapToGrid w:val="0"/>
          <w:color w:val="auto"/>
          <w:szCs w:val="40"/>
        </w:rPr>
        <w:tab/>
        <w:t xml:space="preserve">P16 </w:t>
      </w:r>
      <w:r w:rsidRPr="001E1A0E">
        <w:rPr>
          <w:snapToGrid w:val="0"/>
          <w:color w:val="auto"/>
          <w:szCs w:val="40"/>
        </w:rPr>
        <w:noBreakHyphen/>
        <w:t xml:space="preserve"> Department of Agriculture</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 xml:space="preserve">Deferred Maintenance of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BE2959">
        <w:rPr>
          <w:snapToGrid w:val="0"/>
          <w:color w:val="auto"/>
          <w:szCs w:val="40"/>
        </w:rPr>
        <w:tab/>
      </w:r>
      <w:r w:rsidRPr="001E1A0E">
        <w:rPr>
          <w:snapToGrid w:val="0"/>
          <w:color w:val="auto"/>
          <w:szCs w:val="40"/>
        </w:rPr>
        <w:t>Greenville/Pee Dee Farmers</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042C57">
        <w:rPr>
          <w:snapToGrid w:val="0"/>
          <w:color w:val="auto"/>
          <w:szCs w:val="40"/>
        </w:rPr>
        <w:tab/>
      </w:r>
      <w:r w:rsidR="00BE2959">
        <w:rPr>
          <w:snapToGrid w:val="0"/>
          <w:color w:val="auto"/>
          <w:szCs w:val="40"/>
        </w:rPr>
        <w:tab/>
      </w:r>
      <w:r w:rsidRPr="001E1A0E">
        <w:rPr>
          <w:snapToGrid w:val="0"/>
          <w:color w:val="auto"/>
          <w:szCs w:val="40"/>
        </w:rPr>
        <w:t>Market</w:t>
      </w:r>
      <w:r w:rsidRPr="001E1A0E">
        <w:rPr>
          <w:snapToGrid w:val="0"/>
          <w:color w:val="auto"/>
          <w:szCs w:val="40"/>
        </w:rPr>
        <w:tab/>
        <w:t>$</w:t>
      </w:r>
      <w:r w:rsidRPr="001E1A0E">
        <w:rPr>
          <w:snapToGrid w:val="0"/>
          <w:color w:val="auto"/>
          <w:szCs w:val="40"/>
        </w:rPr>
        <w:tab/>
        <w:t>125,000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(74)</w:t>
      </w:r>
      <w:r w:rsidRPr="001E1A0E">
        <w:rPr>
          <w:snapToGrid w:val="0"/>
          <w:color w:val="auto"/>
          <w:szCs w:val="40"/>
        </w:rPr>
        <w:tab/>
        <w:t xml:space="preserve">P16 </w:t>
      </w:r>
      <w:r w:rsidRPr="001E1A0E">
        <w:rPr>
          <w:snapToGrid w:val="0"/>
          <w:color w:val="auto"/>
          <w:szCs w:val="40"/>
        </w:rPr>
        <w:noBreakHyphen/>
        <w:t xml:space="preserve"> Department of Agriculture</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Food Grade Spec Buildings</w:t>
      </w:r>
      <w:r w:rsidR="00B321FF" w:rsidRPr="001E1A0E">
        <w:rPr>
          <w:snapToGrid w:val="0"/>
          <w:color w:val="auto"/>
          <w:szCs w:val="40"/>
        </w:rPr>
        <w:tab/>
        <w:t>$</w:t>
      </w:r>
      <w:r w:rsidR="00B321FF" w:rsidRPr="001E1A0E">
        <w:rPr>
          <w:snapToGrid w:val="0"/>
          <w:color w:val="auto"/>
          <w:szCs w:val="40"/>
        </w:rPr>
        <w:tab/>
        <w:t>1,000,000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(75)</w:t>
      </w:r>
      <w:r w:rsidRPr="001E1A0E">
        <w:rPr>
          <w:snapToGrid w:val="0"/>
          <w:color w:val="auto"/>
          <w:szCs w:val="40"/>
        </w:rPr>
        <w:tab/>
        <w:t>P20 - Clemson University-PSA</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 xml:space="preserve">Agriculture and Natural </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00BE2959">
        <w:rPr>
          <w:snapToGrid w:val="0"/>
          <w:color w:val="auto"/>
          <w:szCs w:val="40"/>
        </w:rPr>
        <w:tab/>
      </w:r>
      <w:r w:rsidRPr="001E1A0E">
        <w:rPr>
          <w:snapToGrid w:val="0"/>
          <w:color w:val="auto"/>
          <w:szCs w:val="40"/>
        </w:rPr>
        <w:t>Resources Field Facilities</w:t>
      </w:r>
      <w:r w:rsidRPr="001E1A0E">
        <w:rPr>
          <w:snapToGrid w:val="0"/>
          <w:color w:val="auto"/>
          <w:szCs w:val="40"/>
        </w:rPr>
        <w:tab/>
        <w:t>$</w:t>
      </w:r>
      <w:r w:rsidRPr="001E1A0E">
        <w:rPr>
          <w:snapToGrid w:val="0"/>
          <w:color w:val="auto"/>
          <w:szCs w:val="40"/>
        </w:rPr>
        <w:tab/>
        <w:t>1,500,000</w:t>
      </w:r>
    </w:p>
    <w:p w:rsidR="00B321FF" w:rsidRPr="001E1A0E" w:rsidRDefault="00B321FF" w:rsidP="0056069E">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(76)</w:t>
      </w:r>
      <w:r w:rsidRPr="001E1A0E">
        <w:rPr>
          <w:snapToGrid w:val="0"/>
          <w:color w:val="auto"/>
          <w:szCs w:val="40"/>
        </w:rPr>
        <w:tab/>
        <w:t xml:space="preserve">P28 - Department of Parks, </w:t>
      </w:r>
    </w:p>
    <w:p w:rsidR="00B321FF" w:rsidRPr="001E1A0E" w:rsidRDefault="00042C57" w:rsidP="00A5374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Recreation and Tourism</w:t>
      </w:r>
    </w:p>
    <w:p w:rsidR="00B321FF" w:rsidRPr="001E1A0E" w:rsidRDefault="00B321FF" w:rsidP="00A5374E">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00BE2959">
        <w:rPr>
          <w:snapToGrid w:val="0"/>
          <w:color w:val="auto"/>
          <w:szCs w:val="40"/>
        </w:rPr>
        <w:tab/>
      </w:r>
      <w:r w:rsidRPr="001E1A0E">
        <w:rPr>
          <w:snapToGrid w:val="0"/>
          <w:color w:val="auto"/>
          <w:szCs w:val="40"/>
        </w:rPr>
        <w:t>Welcome Center Facility</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BE2959">
        <w:rPr>
          <w:snapToGrid w:val="0"/>
          <w:color w:val="auto"/>
          <w:szCs w:val="40"/>
        </w:rPr>
        <w:tab/>
      </w:r>
      <w:r w:rsidRPr="001E1A0E">
        <w:rPr>
          <w:snapToGrid w:val="0"/>
          <w:color w:val="auto"/>
          <w:szCs w:val="40"/>
        </w:rPr>
        <w:t>Management</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(77)</w:t>
      </w:r>
      <w:r w:rsidRPr="001E1A0E">
        <w:rPr>
          <w:snapToGrid w:val="0"/>
          <w:color w:val="auto"/>
          <w:szCs w:val="40"/>
        </w:rPr>
        <w:tab/>
        <w:t xml:space="preserve">P28 - Department of Parks, </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Recreation, and Tourism</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State Aquarium Aviary Mesh</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042C57">
        <w:rPr>
          <w:snapToGrid w:val="0"/>
          <w:color w:val="auto"/>
          <w:szCs w:val="40"/>
        </w:rPr>
        <w:tab/>
      </w:r>
      <w:r w:rsidR="00BE2959">
        <w:rPr>
          <w:snapToGrid w:val="0"/>
          <w:color w:val="auto"/>
          <w:szCs w:val="40"/>
        </w:rPr>
        <w:tab/>
      </w:r>
      <w:r w:rsidRPr="001E1A0E">
        <w:rPr>
          <w:snapToGrid w:val="0"/>
          <w:color w:val="auto"/>
          <w:szCs w:val="40"/>
        </w:rPr>
        <w:t>Replacement/Renovation</w:t>
      </w:r>
      <w:r w:rsidRPr="001E1A0E">
        <w:rPr>
          <w:snapToGrid w:val="0"/>
          <w:color w:val="auto"/>
          <w:szCs w:val="40"/>
        </w:rPr>
        <w:tab/>
        <w:t>$</w:t>
      </w:r>
      <w:r w:rsidRPr="001E1A0E">
        <w:rPr>
          <w:snapToGrid w:val="0"/>
          <w:color w:val="auto"/>
          <w:szCs w:val="40"/>
        </w:rPr>
        <w:tab/>
        <w:t>1</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(78)</w:t>
      </w:r>
      <w:r w:rsidRPr="001E1A0E">
        <w:rPr>
          <w:snapToGrid w:val="0"/>
          <w:color w:val="auto"/>
          <w:szCs w:val="40"/>
        </w:rPr>
        <w:tab/>
        <w:t>Y14 - State Ports Authority</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A5374E">
        <w:rPr>
          <w:snapToGrid w:val="0"/>
          <w:color w:val="auto"/>
          <w:szCs w:val="40"/>
        </w:rPr>
        <w:tab/>
      </w:r>
      <w:r>
        <w:rPr>
          <w:snapToGrid w:val="0"/>
          <w:color w:val="auto"/>
          <w:szCs w:val="40"/>
        </w:rPr>
        <w:tab/>
      </w:r>
      <w:r w:rsidR="00BE2959">
        <w:rPr>
          <w:snapToGrid w:val="0"/>
          <w:color w:val="auto"/>
          <w:szCs w:val="40"/>
        </w:rPr>
        <w:tab/>
      </w:r>
      <w:r w:rsidR="00B321FF" w:rsidRPr="001E1A0E">
        <w:rPr>
          <w:snapToGrid w:val="0"/>
          <w:color w:val="auto"/>
          <w:szCs w:val="40"/>
        </w:rPr>
        <w:t>Georgetown Port</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00A5374E">
        <w:rPr>
          <w:snapToGrid w:val="0"/>
          <w:color w:val="auto"/>
          <w:szCs w:val="40"/>
        </w:rPr>
        <w:tab/>
      </w:r>
      <w:r w:rsidR="00BE2959">
        <w:rPr>
          <w:snapToGrid w:val="0"/>
          <w:color w:val="auto"/>
          <w:szCs w:val="40"/>
        </w:rPr>
        <w:tab/>
      </w:r>
      <w:r w:rsidRPr="001E1A0E">
        <w:rPr>
          <w:snapToGrid w:val="0"/>
          <w:color w:val="auto"/>
          <w:szCs w:val="40"/>
        </w:rPr>
        <w:t>Maintenance Dredging</w:t>
      </w:r>
      <w:r w:rsidRPr="001E1A0E">
        <w:rPr>
          <w:snapToGrid w:val="0"/>
          <w:color w:val="auto"/>
          <w:szCs w:val="40"/>
        </w:rPr>
        <w:tab/>
        <w:t>$</w:t>
      </w:r>
      <w:r w:rsidRPr="001E1A0E">
        <w:rPr>
          <w:snapToGrid w:val="0"/>
          <w:color w:val="auto"/>
          <w:szCs w:val="40"/>
        </w:rPr>
        <w:tab/>
        <w:t>2,600,000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t>(79)</w:t>
      </w:r>
      <w:r w:rsidRPr="001E1A0E">
        <w:rPr>
          <w:snapToGrid w:val="0"/>
          <w:color w:val="auto"/>
          <w:szCs w:val="40"/>
        </w:rPr>
        <w:tab/>
        <w:t>U12 - Department of Transportation</w:t>
      </w:r>
    </w:p>
    <w:p w:rsidR="00B321FF" w:rsidRPr="001E1A0E" w:rsidRDefault="00042C57"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B321FF" w:rsidRPr="001E1A0E">
        <w:rPr>
          <w:snapToGrid w:val="0"/>
          <w:color w:val="auto"/>
          <w:szCs w:val="40"/>
        </w:rPr>
        <w:tab/>
      </w:r>
      <w:r w:rsidR="00A5374E">
        <w:rPr>
          <w:snapToGrid w:val="0"/>
          <w:color w:val="auto"/>
          <w:szCs w:val="40"/>
        </w:rPr>
        <w:tab/>
      </w:r>
      <w:r w:rsidR="00BE2959">
        <w:rPr>
          <w:snapToGrid w:val="0"/>
          <w:color w:val="auto"/>
          <w:szCs w:val="40"/>
        </w:rPr>
        <w:tab/>
      </w:r>
      <w:r w:rsidR="00B321FF" w:rsidRPr="001E1A0E">
        <w:rPr>
          <w:snapToGrid w:val="0"/>
          <w:color w:val="auto"/>
          <w:szCs w:val="40"/>
        </w:rPr>
        <w:t>Facility Maintenance and</w:t>
      </w:r>
    </w:p>
    <w:p w:rsidR="00B321FF" w:rsidRPr="00EC03E8"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00BE2959">
        <w:rPr>
          <w:snapToGrid w:val="0"/>
          <w:color w:val="auto"/>
          <w:szCs w:val="40"/>
        </w:rPr>
        <w:tab/>
      </w:r>
      <w:r w:rsidRPr="001E1A0E">
        <w:rPr>
          <w:snapToGrid w:val="0"/>
          <w:color w:val="auto"/>
          <w:szCs w:val="40"/>
        </w:rPr>
        <w:t>Renovation</w:t>
      </w:r>
      <w:r w:rsidRPr="001E1A0E">
        <w:rPr>
          <w:snapToGrid w:val="0"/>
          <w:color w:val="auto"/>
          <w:szCs w:val="40"/>
        </w:rPr>
        <w:tab/>
      </w:r>
      <w:r w:rsidRPr="00A5374E">
        <w:rPr>
          <w:snapToGrid w:val="0"/>
          <w:color w:val="auto"/>
          <w:szCs w:val="40"/>
          <w:u w:val="single"/>
        </w:rPr>
        <w:t>$</w:t>
      </w:r>
      <w:r w:rsidRPr="00A5374E">
        <w:rPr>
          <w:snapToGrid w:val="0"/>
          <w:color w:val="auto"/>
          <w:szCs w:val="40"/>
          <w:u w:val="single"/>
        </w:rPr>
        <w:tab/>
        <w:t>870,000</w:t>
      </w:r>
    </w:p>
    <w:p w:rsidR="00B321FF" w:rsidRPr="001E1A0E" w:rsidRDefault="00B321FF" w:rsidP="00EC03E8">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r>
      <w:r w:rsidRPr="001E1A0E">
        <w:rPr>
          <w:snapToGrid w:val="0"/>
          <w:color w:val="auto"/>
          <w:szCs w:val="40"/>
        </w:rPr>
        <w:tab/>
        <w:t>$</w:t>
      </w:r>
      <w:r w:rsidRPr="001E1A0E">
        <w:rPr>
          <w:snapToGrid w:val="0"/>
          <w:color w:val="auto"/>
          <w:szCs w:val="40"/>
        </w:rPr>
        <w:tab/>
        <w:t>84,813,211</w:t>
      </w:r>
    </w:p>
    <w:p w:rsidR="00B321FF" w:rsidRPr="001E1A0E" w:rsidRDefault="00B321FF" w:rsidP="00197610">
      <w:pPr>
        <w:rPr>
          <w:snapToGrid w:val="0"/>
          <w:color w:val="auto"/>
          <w:szCs w:val="40"/>
        </w:rPr>
      </w:pPr>
      <w:r w:rsidRPr="001E1A0E">
        <w:rPr>
          <w:snapToGrid w:val="0"/>
          <w:color w:val="auto"/>
          <w:szCs w:val="40"/>
        </w:rPr>
        <w:tab/>
        <w:t>SECTION</w:t>
      </w:r>
      <w:r w:rsidRPr="001E1A0E">
        <w:rPr>
          <w:snapToGrid w:val="0"/>
          <w:color w:val="auto"/>
          <w:szCs w:val="40"/>
        </w:rPr>
        <w:tab/>
        <w:t>2.</w:t>
      </w:r>
      <w:r w:rsidRPr="001E1A0E">
        <w:rPr>
          <w:snapToGrid w:val="0"/>
          <w:color w:val="auto"/>
          <w:szCs w:val="40"/>
        </w:rPr>
        <w:tab/>
      </w:r>
      <w:r w:rsidRPr="001E1A0E">
        <w:rPr>
          <w:snapToGrid w:val="0"/>
          <w:color w:val="auto"/>
          <w:szCs w:val="40"/>
        </w:rPr>
        <w:tab/>
        <w:t>(A)</w:t>
      </w:r>
      <w:r w:rsidRPr="001E1A0E">
        <w:rPr>
          <w:snapToGrid w:val="0"/>
          <w:color w:val="auto"/>
          <w:szCs w:val="40"/>
        </w:rPr>
        <w:tab/>
        <w:t>Of the funds ap</w:t>
      </w:r>
      <w:r w:rsidR="00CA6CEE">
        <w:rPr>
          <w:snapToGrid w:val="0"/>
          <w:color w:val="auto"/>
          <w:szCs w:val="40"/>
        </w:rPr>
        <w:t>propriated above in Section 1, i</w:t>
      </w:r>
      <w:r w:rsidRPr="001E1A0E">
        <w:rPr>
          <w:snapToGrid w:val="0"/>
          <w:color w:val="auto"/>
          <w:szCs w:val="40"/>
        </w:rPr>
        <w:t>tem (4) to the Commission on Higher Education for Out</w:t>
      </w:r>
      <w:r w:rsidR="00CA6CEE">
        <w:rPr>
          <w:snapToGrid w:val="0"/>
          <w:color w:val="auto"/>
          <w:szCs w:val="40"/>
        </w:rPr>
        <w:t>-</w:t>
      </w:r>
      <w:r w:rsidRPr="001E1A0E">
        <w:rPr>
          <w:snapToGrid w:val="0"/>
          <w:color w:val="auto"/>
          <w:szCs w:val="40"/>
        </w:rPr>
        <w:t>of</w:t>
      </w:r>
      <w:r w:rsidR="00CA6CEE">
        <w:rPr>
          <w:snapToGrid w:val="0"/>
          <w:color w:val="auto"/>
          <w:szCs w:val="40"/>
        </w:rPr>
        <w:t>-</w:t>
      </w:r>
      <w:r w:rsidRPr="001E1A0E">
        <w:rPr>
          <w:snapToGrid w:val="0"/>
          <w:color w:val="auto"/>
          <w:szCs w:val="40"/>
        </w:rPr>
        <w:t xml:space="preserve">State Veteran Tuition Reimbursement </w:t>
      </w:r>
      <w:r w:rsidRPr="001E1A0E">
        <w:rPr>
          <w:snapToGrid w:val="0"/>
          <w:color w:val="auto"/>
          <w:szCs w:val="40"/>
        </w:rPr>
        <w:noBreakHyphen/>
        <w:t xml:space="preserve"> Colleges, the Office of State Treasurer is directed to establish a fund, separate and distinct from the general fund and all other funds, entitled the College and University Out</w:t>
      </w:r>
      <w:r w:rsidR="00CA6CEE">
        <w:rPr>
          <w:snapToGrid w:val="0"/>
          <w:color w:val="auto"/>
          <w:szCs w:val="40"/>
        </w:rPr>
        <w:t>-</w:t>
      </w:r>
      <w:r w:rsidRPr="001E1A0E">
        <w:rPr>
          <w:snapToGrid w:val="0"/>
          <w:color w:val="auto"/>
          <w:szCs w:val="40"/>
        </w:rPr>
        <w:t>of</w:t>
      </w:r>
      <w:r w:rsidR="00CA6CEE">
        <w:rPr>
          <w:snapToGrid w:val="0"/>
          <w:color w:val="auto"/>
          <w:szCs w:val="40"/>
        </w:rPr>
        <w:t>-</w:t>
      </w:r>
      <w:r w:rsidRPr="001E1A0E">
        <w:rPr>
          <w:snapToGrid w:val="0"/>
          <w:color w:val="auto"/>
          <w:szCs w:val="40"/>
        </w:rPr>
        <w:t>State Veteran Tuition Differential Reimbursement Fund.  Any funds appropriated in this act for this purpose must be deposited into the fund and interest accrued by the fund must remain in the fund.</w:t>
      </w:r>
    </w:p>
    <w:p w:rsidR="00B321FF" w:rsidRPr="001E1A0E" w:rsidRDefault="00B321FF" w:rsidP="00197610">
      <w:pPr>
        <w:rPr>
          <w:snapToGrid w:val="0"/>
          <w:color w:val="auto"/>
          <w:szCs w:val="40"/>
        </w:rPr>
      </w:pPr>
      <w:r w:rsidRPr="001E1A0E">
        <w:rPr>
          <w:snapToGrid w:val="0"/>
          <w:color w:val="auto"/>
          <w:szCs w:val="40"/>
        </w:rPr>
        <w:tab/>
        <w:t>(B)</w:t>
      </w:r>
      <w:r w:rsidRPr="001E1A0E">
        <w:rPr>
          <w:snapToGrid w:val="0"/>
          <w:color w:val="auto"/>
          <w:szCs w:val="40"/>
        </w:rPr>
        <w:tab/>
        <w:t>The purpose of the fund is to reimburse public institutions of higher learning, as defined in Section 59</w:t>
      </w:r>
      <w:r w:rsidRPr="001E1A0E">
        <w:rPr>
          <w:snapToGrid w:val="0"/>
          <w:color w:val="auto"/>
          <w:szCs w:val="40"/>
        </w:rPr>
        <w:noBreakHyphen/>
        <w:t>103</w:t>
      </w:r>
      <w:r w:rsidRPr="001E1A0E">
        <w:rPr>
          <w:snapToGrid w:val="0"/>
          <w:color w:val="auto"/>
          <w:szCs w:val="40"/>
        </w:rPr>
        <w:noBreakHyphen/>
        <w:t>5 of the 1976 Code, for revenue loss resulting from the provisions of Section 59</w:t>
      </w:r>
      <w:r w:rsidRPr="001E1A0E">
        <w:rPr>
          <w:snapToGrid w:val="0"/>
          <w:color w:val="auto"/>
          <w:szCs w:val="40"/>
        </w:rPr>
        <w:noBreakHyphen/>
        <w:t>112</w:t>
      </w:r>
      <w:r w:rsidRPr="001E1A0E">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1E1A0E">
        <w:rPr>
          <w:snapToGrid w:val="0"/>
          <w:color w:val="auto"/>
          <w:szCs w:val="40"/>
        </w:rPr>
        <w:noBreakHyphen/>
        <w:t>112</w:t>
      </w:r>
      <w:r w:rsidRPr="001E1A0E">
        <w:rPr>
          <w:snapToGrid w:val="0"/>
          <w:color w:val="auto"/>
          <w:szCs w:val="40"/>
        </w:rPr>
        <w:noBreakHyphen/>
        <w:t>50(C), and the amount the institution actually charged.  The Commission on Higher Education may require any proof it determines necessary to verify the veracity of the application.</w:t>
      </w:r>
    </w:p>
    <w:p w:rsidR="00B321FF" w:rsidRPr="001E1A0E" w:rsidRDefault="00B321FF" w:rsidP="00197610">
      <w:pPr>
        <w:rPr>
          <w:snapToGrid w:val="0"/>
          <w:color w:val="auto"/>
          <w:szCs w:val="40"/>
        </w:rPr>
      </w:pPr>
      <w:r w:rsidRPr="001E1A0E">
        <w:rPr>
          <w:snapToGrid w:val="0"/>
          <w:color w:val="auto"/>
          <w:szCs w:val="40"/>
        </w:rPr>
        <w:tab/>
        <w:t>(C)</w:t>
      </w:r>
      <w:r w:rsidRPr="001E1A0E">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B321FF" w:rsidRPr="001E1A0E" w:rsidRDefault="00B321FF" w:rsidP="00197610">
      <w:pPr>
        <w:rPr>
          <w:snapToGrid w:val="0"/>
          <w:color w:val="auto"/>
          <w:szCs w:val="40"/>
        </w:rPr>
      </w:pPr>
      <w:r>
        <w:rPr>
          <w:snapToGrid w:val="0"/>
          <w:szCs w:val="40"/>
        </w:rPr>
        <w:tab/>
      </w:r>
      <w:r w:rsidRPr="001E1A0E">
        <w:rPr>
          <w:snapToGrid w:val="0"/>
          <w:color w:val="auto"/>
          <w:szCs w:val="40"/>
        </w:rPr>
        <w:t>SECTION 3.</w:t>
      </w:r>
      <w:r w:rsidRPr="001E1A0E">
        <w:rPr>
          <w:snapToGrid w:val="0"/>
          <w:color w:val="auto"/>
          <w:szCs w:val="40"/>
        </w:rPr>
        <w:tab/>
        <w:t>Of the funds appropriated above in Section 1 to institutions of higher learning entitled “Maintenance: Critical Care and Repair (1:1 Match)”, each institution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B321FF" w:rsidRPr="001E1A0E" w:rsidRDefault="00B321FF" w:rsidP="00197610">
      <w:pPr>
        <w:rPr>
          <w:snapToGrid w:val="0"/>
          <w:color w:val="auto"/>
          <w:szCs w:val="40"/>
        </w:rPr>
      </w:pPr>
      <w:r w:rsidRPr="001E1A0E">
        <w:rPr>
          <w:snapToGrid w:val="0"/>
          <w:color w:val="auto"/>
          <w:szCs w:val="40"/>
        </w:rPr>
        <w:tab/>
        <w:t>Funds must not be used for new construction and may only be utilized by an institution to the extent the funds are matched by the institution for necessary repair and maintenance projects generally.</w:t>
      </w:r>
    </w:p>
    <w:p w:rsidR="00B321FF" w:rsidRPr="001E1A0E" w:rsidRDefault="00B321FF" w:rsidP="00197610">
      <w:pPr>
        <w:rPr>
          <w:snapToGrid w:val="0"/>
          <w:color w:val="auto"/>
          <w:szCs w:val="40"/>
        </w:rPr>
      </w:pPr>
      <w:r w:rsidRPr="001E1A0E">
        <w:rPr>
          <w:snapToGrid w:val="0"/>
          <w:color w:val="auto"/>
          <w:szCs w:val="40"/>
        </w:rPr>
        <w:tab/>
        <w:t>Matching funds exclude supplemental, capital reserve, lottery, or non</w:t>
      </w:r>
      <w:r w:rsidRPr="001E1A0E">
        <w:rPr>
          <w:snapToGrid w:val="0"/>
          <w:color w:val="auto"/>
          <w:szCs w:val="40"/>
        </w:rPr>
        <w:noBreakHyphen/>
        <w:t xml:space="preserve">recurring state funds appropriated to an institution either in the current fiscal year or from a prior fiscal year for repair and maintenance or maintenance projects.  </w:t>
      </w:r>
    </w:p>
    <w:p w:rsidR="00B321FF" w:rsidRPr="001E1A0E" w:rsidRDefault="00B321FF" w:rsidP="00197610">
      <w:pPr>
        <w:rPr>
          <w:snapToGrid w:val="0"/>
          <w:color w:val="auto"/>
          <w:szCs w:val="40"/>
        </w:rPr>
      </w:pPr>
      <w:r w:rsidRPr="001E1A0E">
        <w:rPr>
          <w:snapToGrid w:val="0"/>
          <w:color w:val="auto"/>
          <w:szCs w:val="40"/>
        </w:rPr>
        <w:tab/>
        <w:t>Prior to the utilization of these funds, institutions must certify to the Commission on Higher Education, in a manner it prescribes, the extent to which they have met this requirement, including the sources of funds utilized to meet this requirement.</w:t>
      </w:r>
    </w:p>
    <w:p w:rsidR="00B321FF" w:rsidRPr="001E1A0E" w:rsidRDefault="00B321FF" w:rsidP="00197610">
      <w:pPr>
        <w:rPr>
          <w:snapToGrid w:val="0"/>
          <w:color w:val="auto"/>
          <w:szCs w:val="40"/>
        </w:rPr>
      </w:pPr>
      <w:r w:rsidRPr="001E1A0E">
        <w:rPr>
          <w:snapToGrid w:val="0"/>
          <w:color w:val="auto"/>
          <w:szCs w:val="40"/>
        </w:rPr>
        <w:tab/>
        <w:t>Not later than 120 days after the close of the fiscal year, the Commission on Higher Education shall report to the Chairman of the Senate Finance Committee and the Chairman of the House Ways and Means Committee regarding the utilization of this provision.</w:t>
      </w:r>
    </w:p>
    <w:p w:rsidR="00B321FF" w:rsidRPr="001E1A0E" w:rsidRDefault="00B321FF" w:rsidP="00197610">
      <w:pPr>
        <w:rPr>
          <w:snapToGrid w:val="0"/>
          <w:color w:val="auto"/>
          <w:szCs w:val="40"/>
        </w:rPr>
      </w:pPr>
      <w:r w:rsidRPr="001E1A0E">
        <w:rPr>
          <w:snapToGrid w:val="0"/>
          <w:color w:val="auto"/>
          <w:szCs w:val="40"/>
        </w:rPr>
        <w:tab/>
        <w:t>Funds not expended in the prior fiscal year may be carried forward into the current fiscal year and utilized for the same purpose, subject to the same matching requirement.</w:t>
      </w:r>
    </w:p>
    <w:p w:rsidR="00B321FF" w:rsidRPr="001E1A0E" w:rsidRDefault="00B321FF" w:rsidP="00197610">
      <w:pPr>
        <w:rPr>
          <w:snapToGrid w:val="0"/>
          <w:color w:val="auto"/>
          <w:szCs w:val="40"/>
        </w:rPr>
      </w:pPr>
      <w:r>
        <w:rPr>
          <w:snapToGrid w:val="0"/>
          <w:szCs w:val="40"/>
        </w:rPr>
        <w:tab/>
      </w:r>
      <w:r w:rsidRPr="001E1A0E">
        <w:rPr>
          <w:snapToGrid w:val="0"/>
          <w:color w:val="auto"/>
          <w:szCs w:val="40"/>
        </w:rPr>
        <w:t>SECTION</w:t>
      </w:r>
      <w:r w:rsidRPr="001E1A0E">
        <w:rPr>
          <w:snapToGrid w:val="0"/>
          <w:color w:val="auto"/>
          <w:szCs w:val="40"/>
        </w:rPr>
        <w:tab/>
        <w:t>4.</w:t>
      </w:r>
      <w:r w:rsidRPr="001E1A0E">
        <w:rPr>
          <w:snapToGrid w:val="0"/>
          <w:color w:val="auto"/>
          <w:szCs w:val="40"/>
        </w:rPr>
        <w:tab/>
      </w:r>
      <w:r w:rsidRPr="001E1A0E">
        <w:rPr>
          <w:snapToGrid w:val="0"/>
          <w:color w:val="auto"/>
          <w:szCs w:val="40"/>
        </w:rPr>
        <w:tab/>
        <w:t>Funds ap</w:t>
      </w:r>
      <w:r w:rsidR="00CA6CEE">
        <w:rPr>
          <w:snapToGrid w:val="0"/>
          <w:color w:val="auto"/>
          <w:szCs w:val="40"/>
        </w:rPr>
        <w:t>propriated above in Section 1, i</w:t>
      </w:r>
      <w:r w:rsidRPr="001E1A0E">
        <w:rPr>
          <w:snapToGrid w:val="0"/>
          <w:color w:val="auto"/>
          <w:szCs w:val="40"/>
        </w:rPr>
        <w:t>tem (79) to the Department of Transportation shall be used to fund the Orangeburg District Office Building Renovation, Clarendon County Maintenance Complex Construction, SHEP Greenville/Spartanburg Office Construction, and Lexington Maintenance Complex Construction.</w:t>
      </w:r>
    </w:p>
    <w:p w:rsidR="00B321FF" w:rsidRPr="001E1A0E" w:rsidRDefault="00B321FF" w:rsidP="00197610">
      <w:pPr>
        <w:rPr>
          <w:color w:val="auto"/>
        </w:rPr>
      </w:pPr>
      <w:r>
        <w:rPr>
          <w:snapToGrid w:val="0"/>
          <w:szCs w:val="40"/>
        </w:rPr>
        <w:tab/>
      </w:r>
      <w:r w:rsidRPr="001E1A0E">
        <w:rPr>
          <w:snapToGrid w:val="0"/>
          <w:color w:val="auto"/>
          <w:szCs w:val="40"/>
        </w:rPr>
        <w:t>SECTION</w:t>
      </w:r>
      <w:r w:rsidRPr="001E1A0E">
        <w:rPr>
          <w:snapToGrid w:val="0"/>
          <w:color w:val="auto"/>
          <w:szCs w:val="40"/>
        </w:rPr>
        <w:tab/>
        <w:t>5.</w:t>
      </w:r>
      <w:r w:rsidRPr="001E1A0E">
        <w:rPr>
          <w:snapToGrid w:val="0"/>
          <w:color w:val="auto"/>
          <w:szCs w:val="40"/>
        </w:rPr>
        <w:tab/>
      </w:r>
      <w:r w:rsidRPr="001E1A0E">
        <w:rPr>
          <w:color w:val="auto"/>
        </w:rPr>
        <w:t>A.</w:t>
      </w:r>
      <w:r w:rsidRPr="001E1A0E">
        <w:rPr>
          <w:color w:val="auto"/>
        </w:rPr>
        <w:tab/>
      </w:r>
      <w:r w:rsidRPr="001E1A0E">
        <w:rPr>
          <w:color w:val="auto"/>
        </w:rPr>
        <w:tab/>
        <w:t>Section 3 of Act 1377 of 1968, as last amended by Act 308 of 2012</w:t>
      </w:r>
      <w:r w:rsidR="00CA6CEE">
        <w:rPr>
          <w:color w:val="auto"/>
        </w:rPr>
        <w:t>, is further amended by adding i</w:t>
      </w:r>
      <w:r w:rsidRPr="001E1A0E">
        <w:rPr>
          <w:color w:val="auto"/>
        </w:rPr>
        <w:t>tem (i):</w:t>
      </w:r>
    </w:p>
    <w:p w:rsidR="00B321FF" w:rsidRPr="001E1A0E" w:rsidRDefault="00B321FF" w:rsidP="00197610">
      <w:pPr>
        <w:rPr>
          <w:color w:val="auto"/>
        </w:rPr>
      </w:pPr>
      <w:r w:rsidRPr="001E1A0E">
        <w:rPr>
          <w:color w:val="auto"/>
        </w:rPr>
        <w:tab/>
        <w:t>“(i)</w:t>
      </w:r>
      <w:r w:rsidRPr="001E1A0E">
        <w:rPr>
          <w:color w:val="auto"/>
        </w:rPr>
        <w:tab/>
        <w:t>for the following specific purpose of financing capital expenditures set forth in this item totaling $236,700,000</w:t>
      </w:r>
      <w:r w:rsidR="00CA6CEE">
        <w:rPr>
          <w:color w:val="auto"/>
        </w:rPr>
        <w:t xml:space="preserve"> to comprehensively enhance the s</w:t>
      </w:r>
      <w:r w:rsidRPr="001E1A0E">
        <w:rPr>
          <w:color w:val="auto"/>
        </w:rPr>
        <w:t>tate’s workforce preparedness through an allocation of $91,030,000 to the State Board for Technical and Comprehensive Education, of which $3,200,000 is for Aiken Technical College of which $1,300,000 is for advanced manufacturing and industrial equipment and $1,900,000 is for infrastructure and equipment related to STEM and allied health, $3,975,000 is for Central Carolina Technical College of which $1,900,000 is for mechatronics, welding, and industrial and academic training facilities at the Kershaw Campus, $675,000 is for the Industrial and Engineering Technology Building (#400) and $1,400,000 is for infrastructure and equipment related to STEM, manufacturing and allied health, $2,480,000 is for Denmark Technical College of which $1,600,000 is for the industrial training and workforce development buildings (#200 and #300) and $880,000 is for infrastructure and equipment related to STEM, manufacturing and allied health, $8,550,000 is for Florence-Darlington Technical College of which $6,400,000 for the academic and workforce building, $1,000,000 is for the Hartsville Campus and $1,150,000 is for infrastructure and equipment related to STEM, manufacturing and allied health, $7,000,000 is for Greenville Technical College of which $4,100,000 is for the Center for Manufacturing and Innovation building and $2,900,000 is for infrastructure and equipment related to STEM, manufacturing and allied health, $7,800,000 is for Horry-Georgetown Technical College of which $4,200,000 is for the Advanced Manufacturing Center and $3,600,000 is for infrastructure and equipment related to STEM, manufacturing and allied health, $7,900,000 is for Midlands Technical College of which $3,900,000 is for the industrial technology building, $1,500,000 is for the Lindau Engineering Technology Building, and $2,500,000 is for infrastructure and equipment related to STEM, Quick Jobs, manufacturing and allied health, $5,700,000 is for Northeastern Technical College of which $1,800,000 is for renovations and expansion of the Industrial Training Center and $3,900,000 is for infrastructure and equipment related to STEM, manufacturing and allied health, $2,750,000 is for Orangeburg-Calhoun Technical College of which $1,000,000 is for the Nursing and Health Science facility, $500,000 for technology and infrastructure systems, $500,000 for health sciences/nursing equipment and $750,000 is for technology infrastructure and systems equipment, infrastructure and equipment related to STEM, manufacturing and allied health, $4,200,000 is for Piedmont Technical College of which $3,000,000 is for the Upstate Center for Manufacturing Excellence and $1,200,000 is for infrastructure and equipment related to STEM, manufacturing and allied health, $6,800,000 is for Spartanburg Community College of which $1,400,000 is for the Composite Manufacturing Training Center, $1,750,000 is for the Central Campus Academic Center and $3,650,000 is for infrastructure and equipment related to STEM, manufacturing and allied health, $2,340,000 is for Technical College of the Lowcountry of which $1,140,000 is for road improvements at the New River Campus and $1,200,000 is for infrastructure and equipment related to STEM, manufacturing and allied health, $3,300,000 is for Tri-County Technical College of which $1,800,000 is for expansion of the Engineering and Industrial Technology Programs and $1,500,000 is for infrastructure and equipment related to STEM, manufacturing and allied health, $20,000,000 is for Trident Technical College of which $17,500,000 is for the Aeronautical Training Center and $2,500,000 is for infrastructure and equipment related to STEM, manufacturing and allied health, $985,000 is for Williamsburg Technical College of which $565,000 is for renovations for electrical technology/MCSC labs and $420,000 is for infrastructure and equipment related to STEM, manufacturing and allied health, and $4,050,000 is for York Technical College of which $2,600,000 is for the Loop Road completion and $1,450,000 is for infrastructure and equipment related to STEM, manufacturing and allied health; $6,000,000 to the Citadel, of which $4,100,000 is for Capers Hall, $1,200,000 is for renovation of the Byrd Hall Organic Chemistry Lab, and $700,000 is for HVAC in Duckett Hall and Library; $20,000,000 to Clemson University, of which $16,850,000 is for a Business and Behavioral Science Building and $3,150,000 is for expansion of the T. Ed Garrison Arena for educational, meeting, and instructional purposes; $7,000,000 to the University of Charleston, of which $2,000,000 is for the Simons Center for the Arts and $5,000,000 for the repurposing of the Stern Center; $7,500,000 to Coastal Carolina University for the Science Complex at the College of Science; $9,000,000 to Francis Marion University for the Business/Education School Building; $6,000,000 to Lander University, of which $4,200,000 is for the student center, and $1,800,000 is for the Montessori Education Building; $5,500,000 to South Carolina State University for building repair and repurposing and for the decentralization of the boiler plant; $20,000,000 to the University of South Carolina - Columbia Campus, of which $11,000,000 is for renovation of the old law school, $6,300,000 is for the South Caroliniana Library, and $2,700,000 is for renovation of the War Memorial Building; $1,370,000 to the University of South Carolina - Aiken Campus for the Robert Bell Parkway Pedestrian Bridge; $7,500,000 to the University of South Carolina - Upstate Campus for the library; $7,500,000 to the University of South Carolina - Beaufort Campus for the Hilton Head Gateway Campus classroom building; $950,000 to the University of South Carolina - Lancaster Campus for roofs and renovations of Hubbard and Star Halls; $950,000 the University of South Carolina - Salkehatchie Campus, of which $475,000 is for the nursing high definition simulation lab and training equipment and $475,000 for campus technology infrastructure upgrades; $950,000 to the University of South Carolina - Sumter Campus for repairs for the Anderson Library and other buildings; $950,000 to the University of South Carolina - Union Campus for Central Building repairs; $9,500,000 to Winthrop University, of which $7,500,000 is for the library and $2,000,000 is for the roof at the Withers Building; $20,000,000 to the Medical University of South Carolina for the Children’s Hospital; and $15,000,000 to the Office of the Adjutant General for armory deferred maintenance.”</w:t>
      </w:r>
    </w:p>
    <w:p w:rsidR="00B321FF" w:rsidRPr="001E1A0E" w:rsidRDefault="00B321FF" w:rsidP="00197610">
      <w:pPr>
        <w:rPr>
          <w:color w:val="auto"/>
        </w:rPr>
      </w:pPr>
      <w:r>
        <w:tab/>
      </w:r>
      <w:r w:rsidRPr="001E1A0E">
        <w:rPr>
          <w:color w:val="auto"/>
        </w:rPr>
        <w:t>B.</w:t>
      </w:r>
      <w:r w:rsidRPr="001E1A0E">
        <w:rPr>
          <w:color w:val="auto"/>
        </w:rPr>
        <w:tab/>
      </w:r>
      <w:r w:rsidRPr="001E1A0E">
        <w:rPr>
          <w:color w:val="auto"/>
        </w:rPr>
        <w:tab/>
        <w:t>Section 4 of Act 1377 of 1968, as last amended by Act 308 of 2012, is further amended by deleting the first sentence.</w:t>
      </w:r>
    </w:p>
    <w:p w:rsidR="00B321FF" w:rsidRPr="001E1A0E" w:rsidRDefault="00B321FF" w:rsidP="00197610">
      <w:pPr>
        <w:rPr>
          <w:color w:val="auto"/>
        </w:rPr>
      </w:pPr>
      <w:r>
        <w:tab/>
      </w:r>
      <w:r w:rsidRPr="001E1A0E">
        <w:rPr>
          <w:color w:val="auto"/>
        </w:rPr>
        <w:t>C.</w:t>
      </w:r>
      <w:r w:rsidRPr="001E1A0E">
        <w:rPr>
          <w:color w:val="auto"/>
        </w:rPr>
        <w:tab/>
      </w:r>
      <w:r w:rsidRPr="001E1A0E">
        <w:rPr>
          <w:color w:val="auto"/>
        </w:rPr>
        <w:tab/>
        <w:t>Notwithstanding any other provision of law, the provisions contained in Section 2</w:t>
      </w:r>
      <w:r w:rsidRPr="001E1A0E">
        <w:rPr>
          <w:color w:val="auto"/>
        </w:rPr>
        <w:noBreakHyphen/>
        <w:t>7</w:t>
      </w:r>
      <w:r w:rsidRPr="001E1A0E">
        <w:rPr>
          <w:color w:val="auto"/>
        </w:rPr>
        <w:noBreakHyphen/>
        <w:t>105 of the 1976 Code do not apply to the provisions contained in this act.</w:t>
      </w:r>
    </w:p>
    <w:p w:rsidR="00B321FF" w:rsidRPr="001E1A0E" w:rsidRDefault="00B321FF" w:rsidP="00197610">
      <w:pPr>
        <w:rPr>
          <w:color w:val="auto"/>
        </w:rPr>
      </w:pPr>
      <w:r>
        <w:tab/>
      </w:r>
      <w:r w:rsidRPr="001E1A0E">
        <w:rPr>
          <w:color w:val="auto"/>
        </w:rPr>
        <w:t>D.</w:t>
      </w:r>
      <w:r w:rsidRPr="001E1A0E">
        <w:rPr>
          <w:color w:val="auto"/>
        </w:rPr>
        <w:tab/>
      </w:r>
      <w:r w:rsidRPr="001E1A0E">
        <w:rPr>
          <w:color w:val="auto"/>
        </w:rPr>
        <w:tab/>
        <w:t>Funds authorized in this SECTION 5 may not be released until January 1, 2016.</w:t>
      </w:r>
    </w:p>
    <w:p w:rsidR="00B321FF" w:rsidRPr="001E1A0E" w:rsidRDefault="00B321FF" w:rsidP="00197610">
      <w:pPr>
        <w:rPr>
          <w:color w:val="auto"/>
        </w:rPr>
      </w:pPr>
      <w:r>
        <w:tab/>
      </w:r>
      <w:r w:rsidRPr="001E1A0E">
        <w:rPr>
          <w:color w:val="auto"/>
        </w:rPr>
        <w:t>E.</w:t>
      </w:r>
      <w:r w:rsidRPr="001E1A0E">
        <w:rPr>
          <w:color w:val="auto"/>
        </w:rPr>
        <w:tab/>
      </w:r>
      <w:r w:rsidRPr="001E1A0E">
        <w:rPr>
          <w:color w:val="auto"/>
        </w:rPr>
        <w:tab/>
        <w:t>If the aggregate principal indebtedness on account o</w:t>
      </w:r>
      <w:r w:rsidR="0039574B">
        <w:rPr>
          <w:color w:val="auto"/>
        </w:rPr>
        <w:t>f bonds authorized pursuant to i</w:t>
      </w:r>
      <w:r w:rsidRPr="001E1A0E">
        <w:rPr>
          <w:color w:val="auto"/>
        </w:rPr>
        <w:t>tem (i) in this SECTION is n</w:t>
      </w:r>
      <w:r w:rsidR="0039574B">
        <w:rPr>
          <w:color w:val="auto"/>
        </w:rPr>
        <w:t>ot equal to $236,700,000, then i</w:t>
      </w:r>
      <w:r w:rsidRPr="001E1A0E">
        <w:rPr>
          <w:color w:val="auto"/>
        </w:rPr>
        <w:t>tem (i) is repealed and all authority to issue bonds pursu</w:t>
      </w:r>
      <w:r w:rsidR="0039574B">
        <w:rPr>
          <w:color w:val="auto"/>
        </w:rPr>
        <w:t>ant to provisions contained in i</w:t>
      </w:r>
      <w:r w:rsidRPr="001E1A0E">
        <w:rPr>
          <w:color w:val="auto"/>
        </w:rPr>
        <w:t>tem (i) is revoked.</w:t>
      </w:r>
    </w:p>
    <w:p w:rsidR="00B321FF" w:rsidRPr="001E1A0E" w:rsidRDefault="00B321FF" w:rsidP="00197610">
      <w:pPr>
        <w:rPr>
          <w:color w:val="auto"/>
        </w:rPr>
      </w:pPr>
      <w:r>
        <w:tab/>
      </w:r>
      <w:r w:rsidRPr="001E1A0E">
        <w:rPr>
          <w:color w:val="auto"/>
        </w:rPr>
        <w:t>F.</w:t>
      </w:r>
      <w:r w:rsidRPr="001E1A0E">
        <w:rPr>
          <w:color w:val="auto"/>
        </w:rPr>
        <w:tab/>
      </w:r>
      <w:r w:rsidRPr="001E1A0E">
        <w:rPr>
          <w:color w:val="auto"/>
        </w:rPr>
        <w:tab/>
        <w:t>This SECTION takes effect up the approval of the Governor.</w:t>
      </w:r>
    </w:p>
    <w:p w:rsidR="00B321FF" w:rsidRPr="001E1A0E" w:rsidRDefault="00B321FF" w:rsidP="00197610">
      <w:pPr>
        <w:rPr>
          <w:color w:val="auto"/>
        </w:rPr>
      </w:pPr>
      <w:r>
        <w:rPr>
          <w:snapToGrid w:val="0"/>
          <w:szCs w:val="40"/>
        </w:rPr>
        <w:tab/>
      </w:r>
      <w:r w:rsidRPr="001E1A0E">
        <w:rPr>
          <w:snapToGrid w:val="0"/>
          <w:color w:val="auto"/>
          <w:szCs w:val="40"/>
        </w:rPr>
        <w:t>SECTION</w:t>
      </w:r>
      <w:r w:rsidRPr="001E1A0E">
        <w:rPr>
          <w:snapToGrid w:val="0"/>
          <w:color w:val="auto"/>
          <w:szCs w:val="40"/>
        </w:rPr>
        <w:tab/>
        <w:t>6.</w:t>
      </w:r>
      <w:r w:rsidRPr="001E1A0E">
        <w:rPr>
          <w:color w:val="auto"/>
        </w:rPr>
        <w:tab/>
      </w:r>
      <w:r w:rsidRPr="001E1A0E">
        <w:rPr>
          <w:snapToGrid w:val="0"/>
          <w:color w:val="auto"/>
          <w:szCs w:val="40"/>
        </w:rPr>
        <w:t>The Comptroller General shall post the appropriations contained in SECTION 1 of this joint resolution as provided in Section 11</w:t>
      </w:r>
      <w:r w:rsidRPr="001E1A0E">
        <w:rPr>
          <w:snapToGrid w:val="0"/>
          <w:color w:val="auto"/>
          <w:szCs w:val="40"/>
        </w:rPr>
        <w:noBreakHyphen/>
        <w:t>11</w:t>
      </w:r>
      <w:r w:rsidRPr="001E1A0E">
        <w:rPr>
          <w:snapToGrid w:val="0"/>
          <w:color w:val="auto"/>
          <w:szCs w:val="40"/>
        </w:rPr>
        <w:noBreakHyphen/>
        <w:t>320(D) of the 1976 Code.  Unexpended funds appropriated pursuant to SECTION 1 of this joint resolution may be carried forward to succeeding fiscal years and expended for the same purposes.</w:t>
      </w:r>
    </w:p>
    <w:p w:rsidR="00B321FF" w:rsidRPr="001E1A0E" w:rsidRDefault="00B321FF" w:rsidP="00197610">
      <w:pPr>
        <w:rPr>
          <w:color w:val="auto"/>
        </w:rPr>
      </w:pPr>
      <w:r>
        <w:rPr>
          <w:snapToGrid w:val="0"/>
          <w:szCs w:val="40"/>
        </w:rPr>
        <w:tab/>
      </w:r>
      <w:r w:rsidRPr="001E1A0E">
        <w:rPr>
          <w:snapToGrid w:val="0"/>
          <w:color w:val="auto"/>
          <w:szCs w:val="40"/>
        </w:rPr>
        <w:t>SECTION</w:t>
      </w:r>
      <w:r w:rsidRPr="001E1A0E">
        <w:rPr>
          <w:snapToGrid w:val="0"/>
          <w:color w:val="auto"/>
          <w:szCs w:val="40"/>
        </w:rPr>
        <w:tab/>
        <w:t>7.</w:t>
      </w:r>
      <w:r w:rsidRPr="001E1A0E">
        <w:rPr>
          <w:snapToGrid w:val="0"/>
          <w:color w:val="auto"/>
          <w:szCs w:val="40"/>
        </w:rPr>
        <w:tab/>
        <w:t>Except as provided in SECTION 5, t</w:t>
      </w:r>
      <w:r w:rsidRPr="001E1A0E">
        <w:rPr>
          <w:color w:val="auto"/>
        </w:rPr>
        <w:t>his joint resolution takes effect thirty days after the completion of the 2014</w:t>
      </w:r>
      <w:r w:rsidRPr="001E1A0E">
        <w:rPr>
          <w:color w:val="auto"/>
        </w:rPr>
        <w:noBreakHyphen/>
        <w:t>2015 Fiscal Year in accordance with the provisions of Section 36(B)(3)(a), Article III, Constitution of South Carolina, 1895, and Section 11</w:t>
      </w:r>
      <w:r w:rsidRPr="001E1A0E">
        <w:rPr>
          <w:color w:val="auto"/>
        </w:rPr>
        <w:noBreakHyphen/>
        <w:t>11</w:t>
      </w:r>
      <w:r w:rsidRPr="001E1A0E">
        <w:rPr>
          <w:color w:val="auto"/>
        </w:rPr>
        <w:noBreakHyphen/>
        <w:t>320(D)(1) of the 1976 Code.</w:t>
      </w:r>
      <w:r w:rsidRPr="001E1A0E">
        <w:rPr>
          <w:color w:val="auto"/>
        </w:rPr>
        <w:tab/>
        <w:t>/</w:t>
      </w:r>
    </w:p>
    <w:p w:rsidR="00B321FF" w:rsidRPr="001E1A0E" w:rsidRDefault="00B321FF" w:rsidP="00197610">
      <w:pPr>
        <w:rPr>
          <w:snapToGrid w:val="0"/>
          <w:color w:val="auto"/>
        </w:rPr>
      </w:pPr>
      <w:r w:rsidRPr="001E1A0E">
        <w:rPr>
          <w:snapToGrid w:val="0"/>
          <w:color w:val="auto"/>
        </w:rPr>
        <w:tab/>
        <w:t>Renumber sections to conform.</w:t>
      </w:r>
    </w:p>
    <w:p w:rsidR="00B321FF" w:rsidRDefault="00B321FF" w:rsidP="00197610">
      <w:pPr>
        <w:rPr>
          <w:snapToGrid w:val="0"/>
        </w:rPr>
      </w:pPr>
      <w:r w:rsidRPr="001E1A0E">
        <w:rPr>
          <w:snapToGrid w:val="0"/>
          <w:color w:val="auto"/>
        </w:rPr>
        <w:tab/>
        <w:t>Amend title to conform.</w:t>
      </w:r>
    </w:p>
    <w:p w:rsidR="00B321FF" w:rsidRDefault="00B321FF" w:rsidP="00F57431">
      <w:pPr>
        <w:pStyle w:val="Header"/>
        <w:jc w:val="center"/>
        <w:rPr>
          <w:bCs/>
          <w:color w:val="auto"/>
        </w:rPr>
      </w:pPr>
    </w:p>
    <w:p w:rsidR="006641ED" w:rsidRPr="00A512E8" w:rsidRDefault="006641ED" w:rsidP="00197610">
      <w:pPr>
        <w:pStyle w:val="Header"/>
        <w:keepNext/>
        <w:jc w:val="center"/>
        <w:rPr>
          <w:b/>
          <w:bCs/>
          <w:color w:val="auto"/>
          <w:szCs w:val="22"/>
        </w:rPr>
      </w:pPr>
      <w:r w:rsidRPr="00A512E8">
        <w:rPr>
          <w:b/>
          <w:bCs/>
          <w:color w:val="auto"/>
          <w:szCs w:val="22"/>
        </w:rPr>
        <w:t>Point of Order</w:t>
      </w:r>
    </w:p>
    <w:p w:rsidR="00763FC6" w:rsidRPr="00A512E8" w:rsidRDefault="006641ED" w:rsidP="006039B2">
      <w:pPr>
        <w:pStyle w:val="Header"/>
        <w:keepNext/>
        <w:rPr>
          <w:szCs w:val="22"/>
        </w:rPr>
      </w:pPr>
      <w:r w:rsidRPr="00A512E8">
        <w:rPr>
          <w:szCs w:val="22"/>
        </w:rPr>
        <w:tab/>
        <w:t xml:space="preserve">Senator LARRY MARTIN raised a Point of Order under Rule 24A that the </w:t>
      </w:r>
      <w:r w:rsidR="00DA0C3A" w:rsidRPr="00A512E8">
        <w:rPr>
          <w:szCs w:val="22"/>
        </w:rPr>
        <w:t>committee amendment</w:t>
      </w:r>
      <w:r w:rsidRPr="00A512E8">
        <w:rPr>
          <w:szCs w:val="22"/>
        </w:rPr>
        <w:t xml:space="preserve"> was out of order inasmuch as</w:t>
      </w:r>
      <w:r w:rsidR="00763FC6" w:rsidRPr="00A512E8">
        <w:rPr>
          <w:szCs w:val="22"/>
        </w:rPr>
        <w:t xml:space="preserve"> it was not germane to the Bill.</w:t>
      </w:r>
    </w:p>
    <w:p w:rsidR="00763FC6" w:rsidRPr="00A512E8" w:rsidRDefault="00763FC6" w:rsidP="00763FC6">
      <w:pPr>
        <w:pStyle w:val="Header"/>
        <w:jc w:val="left"/>
        <w:rPr>
          <w:szCs w:val="22"/>
        </w:rPr>
      </w:pPr>
    </w:p>
    <w:p w:rsidR="00763FC6" w:rsidRPr="00A512E8" w:rsidRDefault="00763FC6" w:rsidP="00763FC6">
      <w:pPr>
        <w:pStyle w:val="Header"/>
        <w:jc w:val="left"/>
        <w:rPr>
          <w:szCs w:val="22"/>
        </w:rPr>
      </w:pPr>
      <w:r w:rsidRPr="00A512E8">
        <w:rPr>
          <w:szCs w:val="22"/>
        </w:rPr>
        <w:tab/>
        <w:t>Senator SETZLER spoke on the Point of Order.</w:t>
      </w:r>
    </w:p>
    <w:p w:rsidR="00763FC6" w:rsidRPr="00A512E8" w:rsidRDefault="00763FC6" w:rsidP="00763FC6">
      <w:pPr>
        <w:pStyle w:val="Header"/>
        <w:jc w:val="left"/>
        <w:rPr>
          <w:szCs w:val="22"/>
        </w:rPr>
      </w:pPr>
      <w:r w:rsidRPr="00A512E8">
        <w:rPr>
          <w:szCs w:val="22"/>
        </w:rPr>
        <w:tab/>
        <w:t>Senator MASSEY spoke on the Point of Order.</w:t>
      </w:r>
    </w:p>
    <w:p w:rsidR="00763FC6" w:rsidRPr="00A512E8" w:rsidRDefault="00763FC6" w:rsidP="00763FC6">
      <w:pPr>
        <w:pStyle w:val="Header"/>
        <w:jc w:val="left"/>
        <w:rPr>
          <w:szCs w:val="22"/>
        </w:rPr>
      </w:pPr>
      <w:r w:rsidRPr="00A512E8">
        <w:rPr>
          <w:szCs w:val="22"/>
        </w:rPr>
        <w:tab/>
        <w:t>Senator HUTTO spoke on the Point of Order.</w:t>
      </w:r>
    </w:p>
    <w:p w:rsidR="00763FC6" w:rsidRPr="00A512E8" w:rsidRDefault="00763FC6" w:rsidP="00763FC6">
      <w:pPr>
        <w:pStyle w:val="Header"/>
        <w:jc w:val="left"/>
        <w:rPr>
          <w:szCs w:val="22"/>
        </w:rPr>
      </w:pPr>
      <w:r w:rsidRPr="00A512E8">
        <w:rPr>
          <w:szCs w:val="22"/>
        </w:rPr>
        <w:tab/>
        <w:t>Senator CAMPSEN spoke on the Point of Order.</w:t>
      </w:r>
    </w:p>
    <w:p w:rsidR="00763FC6" w:rsidRPr="00A512E8" w:rsidRDefault="00763FC6" w:rsidP="00763FC6">
      <w:pPr>
        <w:pStyle w:val="Header"/>
        <w:jc w:val="left"/>
        <w:rPr>
          <w:szCs w:val="22"/>
        </w:rPr>
      </w:pPr>
    </w:p>
    <w:p w:rsidR="006641ED" w:rsidRPr="00A512E8" w:rsidRDefault="006641ED" w:rsidP="00763FC6">
      <w:pPr>
        <w:pStyle w:val="Header"/>
        <w:jc w:val="left"/>
        <w:rPr>
          <w:szCs w:val="22"/>
        </w:rPr>
      </w:pPr>
      <w:r w:rsidRPr="00A512E8">
        <w:rPr>
          <w:szCs w:val="22"/>
        </w:rPr>
        <w:tab/>
        <w:t>The PRESIDENT sustained the Point of Order.</w:t>
      </w:r>
    </w:p>
    <w:p w:rsidR="006641ED" w:rsidRDefault="006641ED" w:rsidP="006641ED"/>
    <w:p w:rsidR="006641ED" w:rsidRPr="005776F8" w:rsidRDefault="006641ED" w:rsidP="006641ED">
      <w:pPr>
        <w:jc w:val="center"/>
        <w:rPr>
          <w:b/>
          <w:bCs/>
          <w:color w:val="auto"/>
        </w:rPr>
      </w:pPr>
      <w:r>
        <w:rPr>
          <w:b/>
          <w:bCs/>
        </w:rPr>
        <w:t xml:space="preserve">Appeal of the Ruling by the PRESIDENT </w:t>
      </w:r>
      <w:r w:rsidRPr="005776F8">
        <w:rPr>
          <w:b/>
          <w:bCs/>
          <w:color w:val="auto"/>
        </w:rPr>
        <w:t>Failed</w:t>
      </w:r>
    </w:p>
    <w:p w:rsidR="006641ED" w:rsidRDefault="00B321FF" w:rsidP="006641ED">
      <w:pPr>
        <w:pStyle w:val="Header"/>
      </w:pPr>
      <w:r>
        <w:tab/>
      </w:r>
      <w:r w:rsidR="006641ED">
        <w:t>Senator HUTTO appealed the Ruling by the PRESIDENT.</w:t>
      </w:r>
    </w:p>
    <w:p w:rsidR="006641ED" w:rsidRDefault="006641ED" w:rsidP="006641ED">
      <w:pPr>
        <w:pStyle w:val="Header"/>
        <w:jc w:val="center"/>
        <w:rPr>
          <w:b/>
          <w:bCs/>
          <w:sz w:val="20"/>
        </w:rPr>
      </w:pPr>
    </w:p>
    <w:p w:rsidR="006641ED" w:rsidRDefault="00B321FF" w:rsidP="006641ED">
      <w:pPr>
        <w:pStyle w:val="Header"/>
        <w:jc w:val="center"/>
        <w:rPr>
          <w:szCs w:val="22"/>
        </w:rPr>
      </w:pPr>
      <w:r>
        <w:rPr>
          <w:b/>
          <w:bCs/>
        </w:rPr>
        <w:t>ACTING PRESIDENT PRESIDES</w:t>
      </w:r>
    </w:p>
    <w:p w:rsidR="006641ED" w:rsidRDefault="00B321FF" w:rsidP="006641ED">
      <w:pPr>
        <w:pStyle w:val="Header"/>
      </w:pPr>
      <w:r>
        <w:tab/>
      </w:r>
      <w:r w:rsidR="006641ED">
        <w:t>At 1:06 P.M., Senator CROMER  assumed the Chair.</w:t>
      </w:r>
    </w:p>
    <w:p w:rsidR="006641ED" w:rsidRDefault="006641ED" w:rsidP="006641ED">
      <w:pPr>
        <w:pStyle w:val="Header"/>
        <w:rPr>
          <w:i/>
          <w:iCs/>
          <w:sz w:val="20"/>
        </w:rPr>
      </w:pPr>
    </w:p>
    <w:p w:rsidR="006641ED" w:rsidRDefault="00B321FF" w:rsidP="006641ED">
      <w:pPr>
        <w:pStyle w:val="Header"/>
        <w:rPr>
          <w:szCs w:val="22"/>
        </w:rPr>
      </w:pPr>
      <w:r>
        <w:tab/>
      </w:r>
      <w:r w:rsidR="006641ED">
        <w:t>The question then was, “Shall the Ruling by the PRESIDENT be overridden?”</w:t>
      </w:r>
    </w:p>
    <w:p w:rsidR="00CD0E73" w:rsidRDefault="005776F8" w:rsidP="006641ED">
      <w:pPr>
        <w:pStyle w:val="Header"/>
        <w:rPr>
          <w:szCs w:val="22"/>
        </w:rPr>
      </w:pPr>
      <w:r>
        <w:rPr>
          <w:szCs w:val="22"/>
        </w:rPr>
        <w:tab/>
      </w:r>
    </w:p>
    <w:p w:rsidR="006641ED" w:rsidRDefault="005776F8" w:rsidP="006641ED">
      <w:pPr>
        <w:pStyle w:val="Header"/>
        <w:rPr>
          <w:szCs w:val="22"/>
        </w:rPr>
      </w:pPr>
      <w:r>
        <w:tab/>
      </w:r>
      <w:r w:rsidR="006641ED">
        <w:t xml:space="preserve">Senator LARRY MARTIN spoke </w:t>
      </w:r>
      <w:r w:rsidR="00C30D46">
        <w:t>contra t</w:t>
      </w:r>
      <w:r w:rsidR="006641ED">
        <w:t>o overriding the Ruling by the PRESIDENT.</w:t>
      </w:r>
    </w:p>
    <w:p w:rsidR="006641ED" w:rsidRDefault="005776F8" w:rsidP="006641ED">
      <w:pPr>
        <w:pStyle w:val="Header"/>
        <w:rPr>
          <w:szCs w:val="22"/>
        </w:rPr>
      </w:pPr>
      <w:r>
        <w:tab/>
      </w:r>
      <w:r w:rsidR="006641ED">
        <w:t xml:space="preserve">Senator HUTTO argued </w:t>
      </w:r>
      <w:r w:rsidR="00C30D46">
        <w:t xml:space="preserve">in favor of </w:t>
      </w:r>
      <w:r w:rsidR="006641ED">
        <w:t>overriding the Ruling by the PRESIDENT.</w:t>
      </w:r>
    </w:p>
    <w:p w:rsidR="00C30D46" w:rsidRDefault="005776F8" w:rsidP="00C30D46">
      <w:pPr>
        <w:pStyle w:val="Header"/>
        <w:rPr>
          <w:szCs w:val="22"/>
        </w:rPr>
      </w:pPr>
      <w:r>
        <w:tab/>
      </w:r>
      <w:r w:rsidR="006641ED">
        <w:t xml:space="preserve">Senator MASSEY </w:t>
      </w:r>
      <w:r w:rsidR="00C30D46">
        <w:t>spoke contra to overriding the Ruling by the PRESIDENT.</w:t>
      </w:r>
    </w:p>
    <w:p w:rsidR="00C30D46" w:rsidRDefault="005776F8" w:rsidP="00C30D46">
      <w:pPr>
        <w:pStyle w:val="Header"/>
        <w:rPr>
          <w:szCs w:val="22"/>
        </w:rPr>
      </w:pPr>
      <w:r>
        <w:tab/>
      </w:r>
      <w:r w:rsidR="006641ED">
        <w:t xml:space="preserve">Senator CAMPSEN </w:t>
      </w:r>
      <w:r w:rsidR="00C30D46">
        <w:t>spoke contra to overriding the Ruling by the PRESIDENT.</w:t>
      </w:r>
    </w:p>
    <w:p w:rsidR="00C30D46" w:rsidRDefault="005776F8" w:rsidP="00C30D46">
      <w:pPr>
        <w:pStyle w:val="Header"/>
        <w:rPr>
          <w:szCs w:val="22"/>
        </w:rPr>
      </w:pPr>
      <w:r>
        <w:tab/>
      </w:r>
      <w:r w:rsidR="006641ED">
        <w:t xml:space="preserve">Senator COURSON </w:t>
      </w:r>
      <w:r w:rsidR="00C30D46">
        <w:t>spoke contra to overriding the Ruling by the PRESIDENT.</w:t>
      </w:r>
    </w:p>
    <w:p w:rsidR="00C30D46" w:rsidRDefault="005776F8" w:rsidP="00C30D46">
      <w:pPr>
        <w:pStyle w:val="Header"/>
        <w:rPr>
          <w:szCs w:val="22"/>
        </w:rPr>
      </w:pPr>
      <w:r>
        <w:tab/>
        <w:t xml:space="preserve">Senator SHEHEEN </w:t>
      </w:r>
      <w:r w:rsidR="00C30D46">
        <w:t>argued in favor of overriding the Ruling by the PRESIDENT.</w:t>
      </w:r>
    </w:p>
    <w:p w:rsidR="005776F8" w:rsidRDefault="005776F8" w:rsidP="006641ED">
      <w:pPr>
        <w:pStyle w:val="Header"/>
      </w:pPr>
    </w:p>
    <w:p w:rsidR="006641ED" w:rsidRDefault="005776F8" w:rsidP="00197610">
      <w:pPr>
        <w:pStyle w:val="Header"/>
        <w:keepNext/>
      </w:pPr>
      <w:r>
        <w:tab/>
      </w:r>
      <w:r w:rsidR="006641ED">
        <w:t>The "ayes" and "nays" were demanded and taken, resulting as follows:</w:t>
      </w:r>
    </w:p>
    <w:p w:rsidR="00353637" w:rsidRPr="00353637" w:rsidRDefault="00353637" w:rsidP="00197610">
      <w:pPr>
        <w:pStyle w:val="Header"/>
        <w:keepNext/>
        <w:jc w:val="center"/>
        <w:rPr>
          <w:b/>
          <w:bCs/>
        </w:rPr>
      </w:pPr>
      <w:r w:rsidRPr="00353637">
        <w:rPr>
          <w:b/>
          <w:bCs/>
        </w:rPr>
        <w:t>Ayes 14; Nays 31</w:t>
      </w:r>
    </w:p>
    <w:p w:rsidR="00353637" w:rsidRDefault="00353637" w:rsidP="006641ED">
      <w:pPr>
        <w:pStyle w:val="Header"/>
        <w:jc w:val="center"/>
        <w:rPr>
          <w:b/>
          <w:bCs/>
        </w:rPr>
      </w:pP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353637">
        <w:rPr>
          <w:b/>
          <w:bCs/>
        </w:rPr>
        <w:t>AYES</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Allen</w:t>
      </w:r>
      <w:r>
        <w:rPr>
          <w:bCs/>
        </w:rPr>
        <w:tab/>
      </w:r>
      <w:r w:rsidRPr="00353637">
        <w:rPr>
          <w:bCs/>
        </w:rPr>
        <w:t>Coleman</w:t>
      </w:r>
      <w:r>
        <w:rPr>
          <w:bCs/>
        </w:rPr>
        <w:tab/>
      </w:r>
      <w:r w:rsidRPr="00353637">
        <w:rPr>
          <w:bCs/>
        </w:rPr>
        <w:t>Hutto</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Jackson</w:t>
      </w:r>
      <w:r>
        <w:rPr>
          <w:bCs/>
        </w:rPr>
        <w:tab/>
      </w:r>
      <w:r w:rsidRPr="00353637">
        <w:rPr>
          <w:bCs/>
        </w:rPr>
        <w:t>Johnson</w:t>
      </w:r>
      <w:r>
        <w:rPr>
          <w:bCs/>
        </w:rPr>
        <w:tab/>
      </w:r>
      <w:r w:rsidRPr="00353637">
        <w:rPr>
          <w:bCs/>
        </w:rPr>
        <w:t>Kimpson</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Lourie</w:t>
      </w:r>
      <w:r>
        <w:rPr>
          <w:bCs/>
        </w:rPr>
        <w:tab/>
      </w:r>
      <w:r w:rsidRPr="00353637">
        <w:rPr>
          <w:bCs/>
        </w:rPr>
        <w:t>Matthews</w:t>
      </w:r>
      <w:r>
        <w:rPr>
          <w:bCs/>
        </w:rPr>
        <w:tab/>
      </w:r>
      <w:r w:rsidRPr="00353637">
        <w:rPr>
          <w:bCs/>
        </w:rPr>
        <w:t>Nicholson</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Reese</w:t>
      </w:r>
      <w:r>
        <w:rPr>
          <w:bCs/>
        </w:rPr>
        <w:tab/>
      </w:r>
      <w:r w:rsidRPr="00353637">
        <w:rPr>
          <w:bCs/>
        </w:rPr>
        <w:t>Sabb</w:t>
      </w:r>
      <w:r>
        <w:rPr>
          <w:bCs/>
        </w:rPr>
        <w:tab/>
      </w:r>
      <w:r w:rsidRPr="00353637">
        <w:rPr>
          <w:bCs/>
        </w:rPr>
        <w:t>Scott</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Setzler</w:t>
      </w:r>
      <w:r>
        <w:rPr>
          <w:bCs/>
        </w:rPr>
        <w:tab/>
      </w:r>
      <w:r w:rsidRPr="00353637">
        <w:rPr>
          <w:bCs/>
        </w:rPr>
        <w:t>Sheheen</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rsidR="00353637" w:rsidRP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353637">
        <w:rPr>
          <w:b/>
          <w:bCs/>
        </w:rPr>
        <w:t>Total--14</w:t>
      </w:r>
    </w:p>
    <w:p w:rsidR="00353637" w:rsidRPr="00353637" w:rsidRDefault="00353637" w:rsidP="00353637">
      <w:pPr>
        <w:pStyle w:val="Header"/>
        <w:tabs>
          <w:tab w:val="clear" w:pos="8640"/>
          <w:tab w:val="left" w:pos="4320"/>
        </w:tabs>
        <w:rPr>
          <w:bCs/>
        </w:rPr>
      </w:pP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rPr>
      </w:pPr>
      <w:r w:rsidRPr="00353637">
        <w:rPr>
          <w:b/>
          <w:bCs/>
        </w:rPr>
        <w:t>NAYS</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Alexander</w:t>
      </w:r>
      <w:r>
        <w:rPr>
          <w:bCs/>
        </w:rPr>
        <w:tab/>
      </w:r>
      <w:r w:rsidRPr="00353637">
        <w:rPr>
          <w:bCs/>
        </w:rPr>
        <w:t>Bennett</w:t>
      </w:r>
      <w:r>
        <w:rPr>
          <w:bCs/>
        </w:rPr>
        <w:tab/>
      </w:r>
      <w:r w:rsidRPr="00353637">
        <w:rPr>
          <w:bCs/>
        </w:rPr>
        <w:t>Bright</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Bryant</w:t>
      </w:r>
      <w:r>
        <w:rPr>
          <w:bCs/>
        </w:rPr>
        <w:tab/>
      </w:r>
      <w:r w:rsidRPr="00353637">
        <w:rPr>
          <w:bCs/>
        </w:rPr>
        <w:t>Campbell</w:t>
      </w:r>
      <w:r>
        <w:rPr>
          <w:bCs/>
        </w:rPr>
        <w:tab/>
      </w:r>
      <w:r w:rsidRPr="00353637">
        <w:rPr>
          <w:bCs/>
        </w:rPr>
        <w:t>Campsen</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Cleary</w:t>
      </w:r>
      <w:r>
        <w:rPr>
          <w:bCs/>
        </w:rPr>
        <w:tab/>
      </w:r>
      <w:r w:rsidRPr="00353637">
        <w:rPr>
          <w:bCs/>
        </w:rPr>
        <w:t>Corbin</w:t>
      </w:r>
      <w:r>
        <w:rPr>
          <w:bCs/>
        </w:rPr>
        <w:tab/>
      </w:r>
      <w:r w:rsidRPr="00353637">
        <w:rPr>
          <w:bCs/>
        </w:rPr>
        <w:t>Courson</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Cromer</w:t>
      </w:r>
      <w:r>
        <w:rPr>
          <w:bCs/>
        </w:rPr>
        <w:tab/>
      </w:r>
      <w:r w:rsidRPr="00353637">
        <w:rPr>
          <w:bCs/>
        </w:rPr>
        <w:t>Davis</w:t>
      </w:r>
      <w:r>
        <w:rPr>
          <w:bCs/>
        </w:rPr>
        <w:tab/>
      </w:r>
      <w:r w:rsidRPr="00353637">
        <w:rPr>
          <w:bCs/>
        </w:rPr>
        <w:t>Fair</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Gregory</w:t>
      </w:r>
      <w:r>
        <w:rPr>
          <w:bCs/>
        </w:rPr>
        <w:tab/>
      </w:r>
      <w:r w:rsidRPr="00353637">
        <w:rPr>
          <w:bCs/>
        </w:rPr>
        <w:t>Grooms</w:t>
      </w:r>
      <w:r>
        <w:rPr>
          <w:bCs/>
        </w:rPr>
        <w:tab/>
      </w:r>
      <w:r w:rsidRPr="00353637">
        <w:rPr>
          <w:bCs/>
        </w:rPr>
        <w:t>Hayes</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Hembree</w:t>
      </w:r>
      <w:r>
        <w:rPr>
          <w:bCs/>
        </w:rPr>
        <w:tab/>
      </w:r>
      <w:r w:rsidRPr="00353637">
        <w:rPr>
          <w:bCs/>
        </w:rPr>
        <w:t>Leatherman</w:t>
      </w:r>
      <w:r>
        <w:rPr>
          <w:bCs/>
        </w:rPr>
        <w:tab/>
      </w:r>
      <w:r w:rsidRPr="00353637">
        <w:rPr>
          <w:bCs/>
        </w:rPr>
        <w:t>Malloy</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i/>
        </w:rPr>
        <w:t>Martin, Larry</w:t>
      </w:r>
      <w:r>
        <w:rPr>
          <w:bCs/>
          <w:i/>
        </w:rPr>
        <w:tab/>
      </w:r>
      <w:r w:rsidRPr="00353637">
        <w:rPr>
          <w:bCs/>
          <w:i/>
        </w:rPr>
        <w:t>Martin, Shane</w:t>
      </w:r>
      <w:r>
        <w:rPr>
          <w:bCs/>
          <w:i/>
        </w:rPr>
        <w:tab/>
      </w:r>
      <w:r w:rsidRPr="00353637">
        <w:rPr>
          <w:bCs/>
        </w:rPr>
        <w:t>Massey</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McElveen</w:t>
      </w:r>
      <w:r>
        <w:rPr>
          <w:bCs/>
        </w:rPr>
        <w:tab/>
      </w:r>
      <w:r w:rsidRPr="00353637">
        <w:rPr>
          <w:bCs/>
        </w:rPr>
        <w:t>O'Dell</w:t>
      </w:r>
      <w:r>
        <w:rPr>
          <w:bCs/>
        </w:rPr>
        <w:tab/>
      </w:r>
      <w:r w:rsidRPr="00353637">
        <w:rPr>
          <w:bCs/>
        </w:rPr>
        <w:t>Peeler</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Rankin</w:t>
      </w:r>
      <w:r>
        <w:rPr>
          <w:bCs/>
        </w:rPr>
        <w:tab/>
      </w:r>
      <w:r w:rsidRPr="00353637">
        <w:rPr>
          <w:bCs/>
        </w:rPr>
        <w:t>Shealy</w:t>
      </w:r>
      <w:r>
        <w:rPr>
          <w:bCs/>
        </w:rPr>
        <w:tab/>
      </w:r>
      <w:r w:rsidRPr="00353637">
        <w:rPr>
          <w:bCs/>
        </w:rPr>
        <w:t>Thurmond</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Turner</w:t>
      </w:r>
      <w:r>
        <w:rPr>
          <w:bCs/>
        </w:rPr>
        <w:tab/>
      </w:r>
      <w:r w:rsidRPr="00353637">
        <w:rPr>
          <w:bCs/>
        </w:rPr>
        <w:t>Verdin</w:t>
      </w:r>
      <w:r>
        <w:rPr>
          <w:bCs/>
        </w:rPr>
        <w:tab/>
      </w:r>
      <w:r w:rsidRPr="00353637">
        <w:rPr>
          <w:bCs/>
        </w:rPr>
        <w:t>Williams</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r w:rsidRPr="00353637">
        <w:rPr>
          <w:bCs/>
        </w:rPr>
        <w:t>Young</w:t>
      </w:r>
    </w:p>
    <w:p w:rsid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rPr>
      </w:pPr>
    </w:p>
    <w:p w:rsidR="00353637" w:rsidRPr="00353637" w:rsidRDefault="00353637" w:rsidP="0035363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rPr>
      </w:pPr>
      <w:r w:rsidRPr="00353637">
        <w:rPr>
          <w:b/>
          <w:bCs/>
        </w:rPr>
        <w:t>Total--31</w:t>
      </w:r>
    </w:p>
    <w:p w:rsidR="00353637" w:rsidRPr="00353637" w:rsidRDefault="00353637" w:rsidP="00353637">
      <w:pPr>
        <w:pStyle w:val="Header"/>
        <w:tabs>
          <w:tab w:val="clear" w:pos="8640"/>
          <w:tab w:val="left" w:pos="4320"/>
        </w:tabs>
        <w:rPr>
          <w:bCs/>
        </w:rPr>
      </w:pPr>
    </w:p>
    <w:p w:rsidR="006641ED" w:rsidRDefault="005776F8" w:rsidP="006641ED">
      <w:pPr>
        <w:pStyle w:val="Header"/>
        <w:rPr>
          <w:szCs w:val="22"/>
        </w:rPr>
      </w:pPr>
      <w:r>
        <w:tab/>
      </w:r>
      <w:r w:rsidR="006641ED">
        <w:t>The</w:t>
      </w:r>
      <w:r w:rsidR="006641ED" w:rsidRPr="00353637">
        <w:rPr>
          <w:color w:val="auto"/>
        </w:rPr>
        <w:t xml:space="preserve"> Senate refused to override the </w:t>
      </w:r>
      <w:r w:rsidR="006641ED">
        <w:t>Ruling by the PRESIDENT.</w:t>
      </w:r>
    </w:p>
    <w:p w:rsidR="006641ED" w:rsidRDefault="006641ED" w:rsidP="006641ED">
      <w:pPr>
        <w:pStyle w:val="Header"/>
        <w:rPr>
          <w:sz w:val="20"/>
        </w:rPr>
      </w:pPr>
    </w:p>
    <w:p w:rsidR="006641ED" w:rsidRDefault="005776F8" w:rsidP="006641ED">
      <w:pPr>
        <w:pStyle w:val="Header"/>
        <w:rPr>
          <w:szCs w:val="22"/>
        </w:rPr>
      </w:pPr>
      <w:r>
        <w:tab/>
      </w:r>
      <w:r w:rsidR="006641ED">
        <w:t>The amendment was ruled out of order.</w:t>
      </w:r>
    </w:p>
    <w:p w:rsidR="00353637" w:rsidRDefault="00353637" w:rsidP="00353637">
      <w:pPr>
        <w:pStyle w:val="Header"/>
        <w:jc w:val="left"/>
        <w:rPr>
          <w:bCs/>
          <w:color w:val="auto"/>
        </w:rPr>
      </w:pPr>
    </w:p>
    <w:p w:rsidR="005776F8" w:rsidRDefault="005776F8" w:rsidP="005776F8">
      <w:pPr>
        <w:rPr>
          <w:snapToGrid w:val="0"/>
        </w:rPr>
      </w:pPr>
      <w:r>
        <w:rPr>
          <w:snapToGrid w:val="0"/>
        </w:rPr>
        <w:tab/>
        <w:t>Senator LEATHERMAN proposed the following amendment (3702R004.KM.HKL)</w:t>
      </w:r>
      <w:r w:rsidRPr="00194D68">
        <w:rPr>
          <w:snapToGrid w:val="0"/>
        </w:rPr>
        <w:t>, which was adopted</w:t>
      </w:r>
      <w:r>
        <w:rPr>
          <w:snapToGrid w:val="0"/>
        </w:rPr>
        <w:t>:</w:t>
      </w:r>
    </w:p>
    <w:p w:rsidR="005776F8" w:rsidRPr="004631E6" w:rsidRDefault="005776F8" w:rsidP="005776F8">
      <w:pPr>
        <w:rPr>
          <w:snapToGrid w:val="0"/>
          <w:color w:val="auto"/>
        </w:rPr>
      </w:pPr>
      <w:r w:rsidRPr="004631E6">
        <w:rPr>
          <w:snapToGrid w:val="0"/>
          <w:color w:val="auto"/>
        </w:rPr>
        <w:tab/>
        <w:t>Amend the joint resolution, as and if amended, by striking all after the enacting words and inserting:</w:t>
      </w:r>
    </w:p>
    <w:p w:rsidR="005776F8" w:rsidRPr="004631E6" w:rsidRDefault="005776F8" w:rsidP="005776F8">
      <w:pPr>
        <w:rPr>
          <w:color w:val="auto"/>
        </w:rPr>
      </w:pPr>
      <w:r>
        <w:rPr>
          <w:snapToGrid w:val="0"/>
        </w:rPr>
        <w:tab/>
      </w:r>
      <w:r w:rsidRPr="004631E6">
        <w:rPr>
          <w:snapToGrid w:val="0"/>
          <w:color w:val="auto"/>
        </w:rPr>
        <w:t>/</w:t>
      </w:r>
      <w:r w:rsidRPr="004631E6">
        <w:rPr>
          <w:snapToGrid w:val="0"/>
          <w:color w:val="auto"/>
        </w:rPr>
        <w:tab/>
      </w:r>
      <w:r w:rsidRPr="004631E6">
        <w:rPr>
          <w:color w:val="auto"/>
        </w:rPr>
        <w:t>SECTION</w:t>
      </w:r>
      <w:r w:rsidRPr="004631E6">
        <w:rPr>
          <w:color w:val="auto"/>
        </w:rPr>
        <w:tab/>
        <w:t>1.</w:t>
      </w:r>
      <w:r w:rsidRPr="004631E6">
        <w:rPr>
          <w:color w:val="auto"/>
        </w:rPr>
        <w:tab/>
        <w:t>In accordance with the provisions of Section 36(B)(2) and (3), Article III, Constitution of South Carolina, 1895, and Section 11</w:t>
      </w:r>
      <w:r w:rsidRPr="004631E6">
        <w:rPr>
          <w:color w:val="auto"/>
        </w:rPr>
        <w:noBreakHyphen/>
        <w:t>11</w:t>
      </w:r>
      <w:r w:rsidRPr="004631E6">
        <w:rPr>
          <w:color w:val="auto"/>
        </w:rPr>
        <w:noBreakHyphen/>
        <w:t>320(C) and (D) of the 1976 Code, there is appropriated from the monies available in the Capital Reserve Fund for Fiscal Year 2014</w:t>
      </w:r>
      <w:r w:rsidRPr="004631E6">
        <w:rPr>
          <w:color w:val="auto"/>
        </w:rPr>
        <w:noBreakHyphen/>
        <w:t>2015 the following amounts:</w:t>
      </w:r>
    </w:p>
    <w:p w:rsidR="005776F8" w:rsidRPr="004631E6" w:rsidRDefault="00A512E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t>(1)</w:t>
      </w:r>
      <w:r w:rsidR="00646971">
        <w:rPr>
          <w:snapToGrid w:val="0"/>
          <w:color w:val="auto"/>
          <w:szCs w:val="40"/>
        </w:rPr>
        <w:tab/>
      </w:r>
      <w:r w:rsidR="005776F8" w:rsidRPr="004631E6">
        <w:rPr>
          <w:snapToGrid w:val="0"/>
          <w:color w:val="auto"/>
          <w:szCs w:val="40"/>
        </w:rPr>
        <w:t xml:space="preserve">H63 </w:t>
      </w:r>
      <w:r w:rsidR="005776F8" w:rsidRPr="004631E6">
        <w:rPr>
          <w:snapToGrid w:val="0"/>
          <w:color w:val="auto"/>
          <w:szCs w:val="40"/>
        </w:rPr>
        <w:noBreakHyphen/>
        <w:t xml:space="preserve"> Department of Education</w:t>
      </w:r>
    </w:p>
    <w:p w:rsidR="005776F8" w:rsidRPr="004631E6" w:rsidRDefault="00A512E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646971">
        <w:rPr>
          <w:snapToGrid w:val="0"/>
          <w:color w:val="auto"/>
          <w:szCs w:val="40"/>
        </w:rPr>
        <w:tab/>
      </w:r>
      <w:r w:rsidR="00646971">
        <w:rPr>
          <w:snapToGrid w:val="0"/>
          <w:color w:val="auto"/>
          <w:szCs w:val="40"/>
        </w:rPr>
        <w:tab/>
      </w:r>
      <w:r w:rsidR="005776F8" w:rsidRPr="004631E6">
        <w:rPr>
          <w:snapToGrid w:val="0"/>
          <w:color w:val="auto"/>
          <w:szCs w:val="40"/>
        </w:rPr>
        <w:t>School Bus Lease or Purchase</w:t>
      </w:r>
      <w:r w:rsidR="005776F8" w:rsidRPr="004631E6">
        <w:rPr>
          <w:snapToGrid w:val="0"/>
          <w:color w:val="auto"/>
          <w:szCs w:val="40"/>
        </w:rPr>
        <w:tab/>
        <w:t>$</w:t>
      </w:r>
      <w:r w:rsidR="005776F8" w:rsidRPr="004631E6">
        <w:rPr>
          <w:snapToGrid w:val="0"/>
          <w:color w:val="auto"/>
          <w:szCs w:val="40"/>
        </w:rPr>
        <w:tab/>
        <w:t>17,000,000</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w:t>
      </w:r>
      <w:r w:rsidRPr="004631E6">
        <w:rPr>
          <w:snapToGrid w:val="0"/>
          <w:color w:val="auto"/>
          <w:szCs w:val="40"/>
        </w:rPr>
        <w:tab/>
        <w:t xml:space="preserve">H63 </w:t>
      </w:r>
      <w:r w:rsidRPr="004631E6">
        <w:rPr>
          <w:snapToGrid w:val="0"/>
          <w:color w:val="auto"/>
          <w:szCs w:val="40"/>
        </w:rPr>
        <w:noBreakHyphen/>
        <w:t xml:space="preserve"> Department of Education</w:t>
      </w:r>
    </w:p>
    <w:p w:rsidR="005776F8" w:rsidRPr="004631E6" w:rsidRDefault="00A512E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646971">
        <w:rPr>
          <w:snapToGrid w:val="0"/>
          <w:color w:val="auto"/>
          <w:szCs w:val="40"/>
        </w:rPr>
        <w:tab/>
      </w:r>
      <w:r w:rsidR="00646971">
        <w:rPr>
          <w:snapToGrid w:val="0"/>
          <w:color w:val="auto"/>
          <w:szCs w:val="40"/>
        </w:rPr>
        <w:tab/>
      </w:r>
      <w:r w:rsidR="005776F8" w:rsidRPr="004631E6">
        <w:rPr>
          <w:snapToGrid w:val="0"/>
          <w:color w:val="auto"/>
          <w:szCs w:val="40"/>
        </w:rPr>
        <w:t>Integrated Teacher Certification</w:t>
      </w:r>
    </w:p>
    <w:p w:rsidR="005776F8" w:rsidRPr="004631E6" w:rsidRDefault="00A512E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646971">
        <w:rPr>
          <w:snapToGrid w:val="0"/>
          <w:color w:val="auto"/>
          <w:szCs w:val="40"/>
        </w:rPr>
        <w:tab/>
      </w:r>
      <w:r w:rsidR="00646971">
        <w:rPr>
          <w:snapToGrid w:val="0"/>
          <w:color w:val="auto"/>
          <w:szCs w:val="40"/>
        </w:rPr>
        <w:tab/>
      </w:r>
      <w:r w:rsidR="00646971">
        <w:rPr>
          <w:snapToGrid w:val="0"/>
          <w:color w:val="auto"/>
          <w:szCs w:val="40"/>
        </w:rPr>
        <w:tab/>
      </w:r>
      <w:r w:rsidR="005776F8" w:rsidRPr="004631E6">
        <w:rPr>
          <w:snapToGrid w:val="0"/>
          <w:color w:val="auto"/>
          <w:szCs w:val="40"/>
        </w:rPr>
        <w:t>and Compensation System</w:t>
      </w:r>
      <w:r w:rsidR="005776F8" w:rsidRPr="004631E6">
        <w:rPr>
          <w:snapToGrid w:val="0"/>
          <w:color w:val="auto"/>
          <w:szCs w:val="40"/>
        </w:rPr>
        <w:tab/>
        <w:t>$</w:t>
      </w:r>
      <w:r w:rsidR="005776F8" w:rsidRPr="004631E6">
        <w:rPr>
          <w:snapToGrid w:val="0"/>
          <w:color w:val="auto"/>
          <w:szCs w:val="40"/>
        </w:rPr>
        <w:tab/>
        <w:t>1,600,000</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w:t>
      </w:r>
      <w:r w:rsidRPr="004631E6">
        <w:rPr>
          <w:snapToGrid w:val="0"/>
          <w:color w:val="auto"/>
          <w:szCs w:val="40"/>
        </w:rPr>
        <w:tab/>
        <w:t xml:space="preserve">H67 - Educational Television </w:t>
      </w:r>
    </w:p>
    <w:p w:rsidR="005776F8" w:rsidRPr="004631E6" w:rsidRDefault="00A512E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646971">
        <w:rPr>
          <w:snapToGrid w:val="0"/>
          <w:color w:val="auto"/>
          <w:szCs w:val="40"/>
        </w:rPr>
        <w:tab/>
      </w:r>
      <w:r w:rsidR="00646971">
        <w:rPr>
          <w:snapToGrid w:val="0"/>
          <w:color w:val="auto"/>
          <w:szCs w:val="40"/>
        </w:rPr>
        <w:tab/>
      </w:r>
      <w:r w:rsidR="005776F8" w:rsidRPr="004631E6">
        <w:rPr>
          <w:snapToGrid w:val="0"/>
          <w:color w:val="auto"/>
          <w:szCs w:val="40"/>
        </w:rPr>
        <w:t>Commission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00A512E8">
        <w:rPr>
          <w:snapToGrid w:val="0"/>
          <w:color w:val="auto"/>
          <w:szCs w:val="40"/>
        </w:rPr>
        <w:tab/>
      </w:r>
      <w:r w:rsidR="00A512E8">
        <w:rPr>
          <w:snapToGrid w:val="0"/>
          <w:color w:val="auto"/>
          <w:szCs w:val="40"/>
        </w:rPr>
        <w:tab/>
      </w:r>
      <w:r w:rsidR="00A512E8">
        <w:rPr>
          <w:snapToGrid w:val="0"/>
          <w:color w:val="auto"/>
          <w:szCs w:val="40"/>
        </w:rPr>
        <w:tab/>
      </w:r>
      <w:r w:rsidRPr="004631E6">
        <w:rPr>
          <w:snapToGrid w:val="0"/>
          <w:color w:val="auto"/>
          <w:szCs w:val="40"/>
        </w:rPr>
        <w:t>Capital Needs</w:t>
      </w:r>
      <w:r w:rsidRPr="004631E6">
        <w:rPr>
          <w:snapToGrid w:val="0"/>
          <w:color w:val="auto"/>
          <w:szCs w:val="40"/>
        </w:rPr>
        <w:tab/>
        <w:t>$</w:t>
      </w:r>
      <w:r w:rsidRPr="004631E6">
        <w:rPr>
          <w:snapToGrid w:val="0"/>
          <w:color w:val="auto"/>
          <w:szCs w:val="40"/>
        </w:rPr>
        <w:tab/>
        <w:t>2,500,000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w:t>
      </w:r>
      <w:r w:rsidRPr="004631E6">
        <w:rPr>
          <w:snapToGrid w:val="0"/>
          <w:color w:val="auto"/>
          <w:szCs w:val="40"/>
        </w:rPr>
        <w:tab/>
        <w:t xml:space="preserve">H03 - Commission on Higher </w:t>
      </w:r>
    </w:p>
    <w:p w:rsidR="005776F8" w:rsidRPr="004631E6" w:rsidRDefault="00A512E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646971">
        <w:rPr>
          <w:snapToGrid w:val="0"/>
          <w:color w:val="auto"/>
          <w:szCs w:val="40"/>
        </w:rPr>
        <w:tab/>
      </w:r>
      <w:r w:rsidR="00646971">
        <w:rPr>
          <w:snapToGrid w:val="0"/>
          <w:color w:val="auto"/>
          <w:szCs w:val="40"/>
        </w:rPr>
        <w:tab/>
      </w:r>
      <w:r>
        <w:rPr>
          <w:snapToGrid w:val="0"/>
          <w:color w:val="auto"/>
          <w:szCs w:val="40"/>
        </w:rPr>
        <w:tab/>
      </w:r>
      <w:r w:rsidR="005776F8" w:rsidRPr="004631E6">
        <w:rPr>
          <w:snapToGrid w:val="0"/>
          <w:color w:val="auto"/>
          <w:szCs w:val="40"/>
        </w:rPr>
        <w:t>Education</w:t>
      </w:r>
    </w:p>
    <w:p w:rsidR="005776F8" w:rsidRPr="004631E6" w:rsidRDefault="00646971"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A512E8">
        <w:rPr>
          <w:snapToGrid w:val="0"/>
          <w:color w:val="auto"/>
          <w:szCs w:val="40"/>
        </w:rPr>
        <w:tab/>
      </w:r>
      <w:r w:rsidR="005776F8" w:rsidRPr="004631E6">
        <w:rPr>
          <w:snapToGrid w:val="0"/>
          <w:color w:val="auto"/>
          <w:szCs w:val="40"/>
        </w:rPr>
        <w:tab/>
        <w:t>Out</w:t>
      </w:r>
      <w:r w:rsidR="00150600">
        <w:rPr>
          <w:snapToGrid w:val="0"/>
          <w:color w:val="auto"/>
          <w:szCs w:val="40"/>
        </w:rPr>
        <w:t>-</w:t>
      </w:r>
      <w:r w:rsidR="005776F8" w:rsidRPr="004631E6">
        <w:rPr>
          <w:snapToGrid w:val="0"/>
          <w:color w:val="auto"/>
          <w:szCs w:val="40"/>
        </w:rPr>
        <w:t>of</w:t>
      </w:r>
      <w:r w:rsidR="00150600">
        <w:rPr>
          <w:snapToGrid w:val="0"/>
          <w:color w:val="auto"/>
          <w:szCs w:val="40"/>
        </w:rPr>
        <w:t>-</w:t>
      </w:r>
      <w:r w:rsidR="005776F8" w:rsidRPr="004631E6">
        <w:rPr>
          <w:snapToGrid w:val="0"/>
          <w:color w:val="auto"/>
          <w:szCs w:val="40"/>
        </w:rPr>
        <w:t>State Veteran Tuition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A512E8">
        <w:rPr>
          <w:snapToGrid w:val="0"/>
          <w:color w:val="auto"/>
          <w:szCs w:val="40"/>
        </w:rPr>
        <w:tab/>
      </w:r>
      <w:r w:rsidR="00A512E8">
        <w:rPr>
          <w:snapToGrid w:val="0"/>
          <w:color w:val="auto"/>
          <w:szCs w:val="40"/>
        </w:rPr>
        <w:tab/>
      </w:r>
      <w:r w:rsidR="00A512E8">
        <w:rPr>
          <w:snapToGrid w:val="0"/>
          <w:color w:val="auto"/>
          <w:szCs w:val="40"/>
        </w:rPr>
        <w:tab/>
      </w:r>
      <w:r w:rsidRPr="004631E6">
        <w:rPr>
          <w:snapToGrid w:val="0"/>
          <w:color w:val="auto"/>
          <w:szCs w:val="40"/>
        </w:rPr>
        <w:t xml:space="preserve">Reimbursement-Colleges </w:t>
      </w:r>
      <w:r w:rsidRPr="004631E6">
        <w:rPr>
          <w:snapToGrid w:val="0"/>
          <w:color w:val="auto"/>
          <w:szCs w:val="40"/>
        </w:rPr>
        <w:tab/>
        <w:t>$</w:t>
      </w:r>
      <w:r w:rsidRPr="004631E6">
        <w:rPr>
          <w:snapToGrid w:val="0"/>
          <w:color w:val="auto"/>
          <w:szCs w:val="40"/>
        </w:rPr>
        <w:tab/>
        <w:t>7,000,000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w:t>
      </w:r>
      <w:r w:rsidRPr="004631E6">
        <w:rPr>
          <w:snapToGrid w:val="0"/>
          <w:color w:val="auto"/>
          <w:szCs w:val="40"/>
        </w:rPr>
        <w:tab/>
        <w:t>H03 - Commission on Higher</w:t>
      </w:r>
      <w:r w:rsidR="00A512E8">
        <w:rPr>
          <w:snapToGrid w:val="0"/>
          <w:color w:val="auto"/>
          <w:szCs w:val="40"/>
        </w:rPr>
        <w:t xml:space="preserve"> </w:t>
      </w:r>
      <w:r w:rsidRPr="004631E6">
        <w:rPr>
          <w:snapToGrid w:val="0"/>
          <w:color w:val="auto"/>
          <w:szCs w:val="40"/>
        </w:rPr>
        <w:t>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A512E8">
        <w:rPr>
          <w:snapToGrid w:val="0"/>
          <w:color w:val="auto"/>
          <w:szCs w:val="40"/>
        </w:rPr>
        <w:tab/>
      </w:r>
      <w:r w:rsidR="00A512E8">
        <w:rPr>
          <w:snapToGrid w:val="0"/>
          <w:color w:val="auto"/>
          <w:szCs w:val="40"/>
        </w:rPr>
        <w:tab/>
      </w:r>
      <w:r w:rsidR="00A512E8">
        <w:rPr>
          <w:snapToGrid w:val="0"/>
          <w:color w:val="auto"/>
          <w:szCs w:val="40"/>
        </w:rPr>
        <w:tab/>
      </w:r>
      <w:r w:rsidRPr="004631E6">
        <w:rPr>
          <w:snapToGrid w:val="0"/>
          <w:color w:val="auto"/>
          <w:szCs w:val="40"/>
        </w:rPr>
        <w:t>Technology - Public Four Year</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A512E8">
        <w:rPr>
          <w:snapToGrid w:val="0"/>
          <w:color w:val="auto"/>
          <w:szCs w:val="40"/>
        </w:rPr>
        <w:tab/>
      </w:r>
      <w:r w:rsidR="00A512E8">
        <w:rPr>
          <w:snapToGrid w:val="0"/>
          <w:color w:val="auto"/>
          <w:szCs w:val="40"/>
        </w:rPr>
        <w:tab/>
      </w:r>
      <w:r w:rsidR="00A512E8">
        <w:rPr>
          <w:snapToGrid w:val="0"/>
          <w:color w:val="auto"/>
          <w:szCs w:val="40"/>
        </w:rPr>
        <w:tab/>
      </w:r>
      <w:r w:rsidRPr="004631E6">
        <w:rPr>
          <w:snapToGrid w:val="0"/>
          <w:color w:val="auto"/>
          <w:szCs w:val="40"/>
        </w:rPr>
        <w:t>Institutions, Two Year</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646971">
        <w:rPr>
          <w:snapToGrid w:val="0"/>
          <w:color w:val="auto"/>
          <w:szCs w:val="40"/>
        </w:rPr>
        <w:tab/>
      </w:r>
      <w:r w:rsidRPr="004631E6">
        <w:rPr>
          <w:snapToGrid w:val="0"/>
          <w:color w:val="auto"/>
          <w:szCs w:val="40"/>
        </w:rPr>
        <w:t>Institutions and Technical</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646971">
        <w:rPr>
          <w:snapToGrid w:val="0"/>
          <w:color w:val="auto"/>
          <w:szCs w:val="40"/>
        </w:rPr>
        <w:tab/>
      </w:r>
      <w:r w:rsidRPr="004631E6">
        <w:rPr>
          <w:snapToGrid w:val="0"/>
          <w:color w:val="auto"/>
          <w:szCs w:val="40"/>
        </w:rPr>
        <w:t>Colleges</w:t>
      </w:r>
      <w:r w:rsidRPr="004631E6">
        <w:rPr>
          <w:snapToGrid w:val="0"/>
          <w:color w:val="auto"/>
          <w:szCs w:val="40"/>
        </w:rPr>
        <w:tab/>
        <w:t>$</w:t>
      </w:r>
      <w:r w:rsidRPr="004631E6">
        <w:rPr>
          <w:snapToGrid w:val="0"/>
          <w:color w:val="auto"/>
          <w:szCs w:val="40"/>
        </w:rPr>
        <w:tab/>
        <w:t>3,000,000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w:t>
      </w:r>
      <w:r w:rsidRPr="004631E6">
        <w:rPr>
          <w:snapToGrid w:val="0"/>
          <w:color w:val="auto"/>
          <w:szCs w:val="40"/>
        </w:rPr>
        <w:tab/>
        <w:t xml:space="preserve">H09 </w:t>
      </w:r>
      <w:r w:rsidRPr="004631E6">
        <w:rPr>
          <w:snapToGrid w:val="0"/>
          <w:color w:val="auto"/>
          <w:szCs w:val="40"/>
        </w:rPr>
        <w:noBreakHyphen/>
        <w:t xml:space="preserve"> The Citadel</w:t>
      </w:r>
    </w:p>
    <w:p w:rsidR="005776F8" w:rsidRPr="004631E6" w:rsidRDefault="00A512E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646971">
        <w:rPr>
          <w:snapToGrid w:val="0"/>
          <w:color w:val="auto"/>
          <w:szCs w:val="40"/>
        </w:rPr>
        <w:tab/>
      </w:r>
      <w:r w:rsidR="00646971">
        <w:rPr>
          <w:snapToGrid w:val="0"/>
          <w:color w:val="auto"/>
          <w:szCs w:val="40"/>
        </w:rPr>
        <w:tab/>
      </w:r>
      <w:r>
        <w:rPr>
          <w:snapToGrid w:val="0"/>
          <w:color w:val="auto"/>
          <w:szCs w:val="40"/>
        </w:rPr>
        <w:tab/>
      </w:r>
      <w:r w:rsidR="005776F8" w:rsidRPr="004631E6">
        <w:rPr>
          <w:snapToGrid w:val="0"/>
          <w:color w:val="auto"/>
          <w:szCs w:val="40"/>
        </w:rPr>
        <w:t>Deas Hall and Equipment</w:t>
      </w:r>
      <w:r w:rsidR="005776F8" w:rsidRPr="004631E6">
        <w:rPr>
          <w:snapToGrid w:val="0"/>
          <w:color w:val="auto"/>
          <w:szCs w:val="40"/>
        </w:rPr>
        <w:tab/>
        <w:t>$</w:t>
      </w:r>
      <w:r w:rsidR="005776F8"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w:t>
      </w:r>
      <w:r w:rsidRPr="004631E6">
        <w:rPr>
          <w:snapToGrid w:val="0"/>
          <w:color w:val="auto"/>
          <w:szCs w:val="40"/>
        </w:rPr>
        <w:tab/>
        <w:t xml:space="preserve">H09 </w:t>
      </w:r>
      <w:r w:rsidRPr="004631E6">
        <w:rPr>
          <w:snapToGrid w:val="0"/>
          <w:color w:val="auto"/>
          <w:szCs w:val="40"/>
        </w:rPr>
        <w:noBreakHyphen/>
        <w:t xml:space="preserve"> The Citadel</w:t>
      </w:r>
    </w:p>
    <w:p w:rsidR="005776F8" w:rsidRPr="004631E6" w:rsidRDefault="00A512E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646971">
        <w:rPr>
          <w:snapToGrid w:val="0"/>
          <w:color w:val="auto"/>
          <w:szCs w:val="40"/>
        </w:rPr>
        <w:tab/>
      </w:r>
      <w:r w:rsidR="00646971">
        <w:rPr>
          <w:snapToGrid w:val="0"/>
          <w:color w:val="auto"/>
          <w:szCs w:val="40"/>
        </w:rPr>
        <w:tab/>
      </w:r>
      <w:r w:rsidR="005776F8" w:rsidRPr="004631E6">
        <w:rPr>
          <w:snapToGrid w:val="0"/>
          <w:color w:val="auto"/>
          <w:szCs w:val="40"/>
        </w:rPr>
        <w:tab/>
        <w:t xml:space="preserve">Byrd Hall Organic Chemistry </w:t>
      </w:r>
    </w:p>
    <w:p w:rsidR="005776F8" w:rsidRPr="004631E6" w:rsidRDefault="00646971"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AD0C03">
        <w:rPr>
          <w:snapToGrid w:val="0"/>
          <w:color w:val="auto"/>
          <w:szCs w:val="40"/>
        </w:rPr>
        <w:tab/>
      </w:r>
      <w:r w:rsidR="005776F8" w:rsidRPr="004631E6">
        <w:rPr>
          <w:snapToGrid w:val="0"/>
          <w:color w:val="auto"/>
          <w:szCs w:val="40"/>
        </w:rPr>
        <w:tab/>
        <w:t>Lab Renovation</w:t>
      </w:r>
      <w:r w:rsidR="005776F8" w:rsidRPr="004631E6">
        <w:rPr>
          <w:snapToGrid w:val="0"/>
          <w:color w:val="auto"/>
          <w:szCs w:val="40"/>
        </w:rPr>
        <w:tab/>
        <w:t>$</w:t>
      </w:r>
      <w:r w:rsidR="005776F8"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(8)</w:t>
      </w:r>
      <w:r w:rsidRPr="004631E6">
        <w:rPr>
          <w:snapToGrid w:val="0"/>
          <w:color w:val="auto"/>
          <w:szCs w:val="40"/>
        </w:rPr>
        <w:tab/>
        <w:t>H09 - The Citadel</w:t>
      </w:r>
    </w:p>
    <w:p w:rsidR="005776F8" w:rsidRPr="004631E6" w:rsidRDefault="00AD0C0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646971">
        <w:rPr>
          <w:snapToGrid w:val="0"/>
          <w:color w:val="auto"/>
          <w:szCs w:val="40"/>
        </w:rPr>
        <w:tab/>
      </w:r>
      <w:r w:rsidR="00646971">
        <w:rPr>
          <w:snapToGrid w:val="0"/>
          <w:color w:val="auto"/>
          <w:szCs w:val="40"/>
        </w:rPr>
        <w:tab/>
      </w:r>
      <w:r w:rsidR="005776F8"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AD0C03">
        <w:rPr>
          <w:snapToGrid w:val="0"/>
          <w:color w:val="auto"/>
          <w:szCs w:val="40"/>
        </w:rPr>
        <w:tab/>
      </w:r>
      <w:r w:rsidRPr="004631E6">
        <w:rPr>
          <w:snapToGrid w:val="0"/>
          <w:color w:val="auto"/>
          <w:szCs w:val="40"/>
        </w:rPr>
        <w:t>Repair (1:1 Match)</w:t>
      </w:r>
      <w:r w:rsidRPr="004631E6">
        <w:rPr>
          <w:snapToGrid w:val="0"/>
          <w:color w:val="auto"/>
          <w:szCs w:val="40"/>
        </w:rPr>
        <w:tab/>
        <w:t>$</w:t>
      </w:r>
      <w:r w:rsidRPr="004631E6">
        <w:rPr>
          <w:snapToGrid w:val="0"/>
          <w:color w:val="auto"/>
          <w:szCs w:val="40"/>
        </w:rPr>
        <w:tab/>
        <w:t>472,142</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(9)</w:t>
      </w:r>
      <w:r w:rsidRPr="004631E6">
        <w:rPr>
          <w:snapToGrid w:val="0"/>
          <w:color w:val="auto"/>
          <w:szCs w:val="40"/>
        </w:rPr>
        <w:tab/>
        <w:t>H12 - Clemson University - Education</w:t>
      </w:r>
      <w:r w:rsidR="00AD0C03">
        <w:rPr>
          <w:snapToGrid w:val="0"/>
          <w:color w:val="auto"/>
          <w:szCs w:val="40"/>
        </w:rPr>
        <w:t xml:space="preserve"> </w:t>
      </w:r>
      <w:r w:rsidRPr="004631E6">
        <w:rPr>
          <w:snapToGrid w:val="0"/>
          <w:color w:val="auto"/>
          <w:szCs w:val="40"/>
        </w:rPr>
        <w:t>and General</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Business and Behavioral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Science Building</w:t>
      </w:r>
      <w:r w:rsidRPr="004631E6">
        <w:rPr>
          <w:snapToGrid w:val="0"/>
          <w:color w:val="auto"/>
          <w:szCs w:val="40"/>
        </w:rPr>
        <w:tab/>
        <w:t>$</w:t>
      </w:r>
      <w:r w:rsidRPr="004631E6">
        <w:rPr>
          <w:snapToGrid w:val="0"/>
          <w:color w:val="auto"/>
          <w:szCs w:val="40"/>
        </w:rPr>
        <w:tab/>
        <w:t>1</w:t>
      </w:r>
    </w:p>
    <w:p w:rsidR="00646971" w:rsidRPr="00D01377"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646971" w:rsidRPr="00D01377">
        <w:rPr>
          <w:snapToGrid w:val="0"/>
          <w:color w:val="auto"/>
          <w:szCs w:val="40"/>
        </w:rPr>
        <w:t>(10)</w:t>
      </w:r>
      <w:r w:rsidR="00646971" w:rsidRPr="00D01377">
        <w:rPr>
          <w:snapToGrid w:val="0"/>
          <w:color w:val="auto"/>
          <w:szCs w:val="40"/>
        </w:rPr>
        <w:tab/>
        <w:t>H12 - Clemson University - Education</w:t>
      </w:r>
    </w:p>
    <w:p w:rsidR="00646971" w:rsidRPr="00D01377" w:rsidRDefault="00646971"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D01377">
        <w:rPr>
          <w:snapToGrid w:val="0"/>
          <w:color w:val="auto"/>
          <w:szCs w:val="40"/>
        </w:rPr>
        <w:tab/>
      </w:r>
      <w:r w:rsidRPr="00D01377">
        <w:rPr>
          <w:snapToGrid w:val="0"/>
          <w:color w:val="auto"/>
          <w:szCs w:val="40"/>
        </w:rPr>
        <w:tab/>
      </w:r>
      <w:r w:rsidRPr="00D01377">
        <w:rPr>
          <w:snapToGrid w:val="0"/>
          <w:color w:val="auto"/>
          <w:szCs w:val="40"/>
        </w:rPr>
        <w:tab/>
      </w:r>
      <w:r w:rsidRPr="00D01377">
        <w:rPr>
          <w:snapToGrid w:val="0"/>
          <w:color w:val="auto"/>
          <w:szCs w:val="40"/>
        </w:rPr>
        <w:tab/>
        <w:t>and General</w:t>
      </w:r>
      <w:r w:rsidR="006B66B1" w:rsidRPr="00D01377">
        <w:rPr>
          <w:snapToGrid w:val="0"/>
          <w:color w:val="auto"/>
          <w:szCs w:val="40"/>
        </w:rPr>
        <w:t xml:space="preserve"> </w:t>
      </w:r>
      <w:r w:rsidRPr="00D01377">
        <w:rPr>
          <w:snapToGrid w:val="0"/>
          <w:color w:val="auto"/>
          <w:szCs w:val="40"/>
        </w:rPr>
        <w:t>Maintenance: Critical Care and</w:t>
      </w:r>
    </w:p>
    <w:p w:rsidR="00646971" w:rsidRPr="00D01377" w:rsidRDefault="00646971"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D01377">
        <w:rPr>
          <w:snapToGrid w:val="0"/>
          <w:color w:val="auto"/>
          <w:szCs w:val="40"/>
        </w:rPr>
        <w:tab/>
      </w:r>
      <w:r w:rsidRPr="00D01377">
        <w:rPr>
          <w:snapToGrid w:val="0"/>
          <w:color w:val="auto"/>
          <w:szCs w:val="40"/>
        </w:rPr>
        <w:tab/>
      </w:r>
      <w:r w:rsidRPr="00D01377">
        <w:rPr>
          <w:snapToGrid w:val="0"/>
          <w:color w:val="auto"/>
          <w:szCs w:val="40"/>
        </w:rPr>
        <w:tab/>
      </w:r>
      <w:r w:rsidRPr="00D01377">
        <w:rPr>
          <w:snapToGrid w:val="0"/>
          <w:color w:val="auto"/>
          <w:szCs w:val="40"/>
        </w:rPr>
        <w:tab/>
      </w:r>
      <w:r w:rsidRPr="00D01377">
        <w:rPr>
          <w:snapToGrid w:val="0"/>
          <w:color w:val="auto"/>
          <w:szCs w:val="40"/>
        </w:rPr>
        <w:tab/>
        <w:t>Repair (1:1 Match)</w:t>
      </w:r>
      <w:r w:rsidR="00D01377">
        <w:rPr>
          <w:snapToGrid w:val="0"/>
          <w:color w:val="auto"/>
          <w:szCs w:val="40"/>
        </w:rPr>
        <w:tab/>
      </w:r>
      <w:r w:rsidRPr="00D01377">
        <w:rPr>
          <w:snapToGrid w:val="0"/>
          <w:color w:val="auto"/>
          <w:szCs w:val="40"/>
        </w:rPr>
        <w:t>$</w:t>
      </w:r>
      <w:r w:rsidRPr="00D01377">
        <w:rPr>
          <w:snapToGrid w:val="0"/>
          <w:color w:val="auto"/>
          <w:szCs w:val="40"/>
        </w:rPr>
        <w:tab/>
        <w:t>3,467,659</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(11)</w:t>
      </w:r>
      <w:r w:rsidRPr="004631E6">
        <w:rPr>
          <w:snapToGrid w:val="0"/>
          <w:color w:val="auto"/>
          <w:szCs w:val="40"/>
        </w:rPr>
        <w:tab/>
        <w:t>H15 - University of Charleston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150600">
        <w:rPr>
          <w:snapToGrid w:val="0"/>
          <w:color w:val="auto"/>
          <w:szCs w:val="40"/>
        </w:rPr>
        <w:tab/>
      </w:r>
      <w:r w:rsidRPr="004631E6">
        <w:rPr>
          <w:snapToGrid w:val="0"/>
          <w:color w:val="auto"/>
          <w:szCs w:val="40"/>
        </w:rPr>
        <w:t>Stern Center Repurposing</w:t>
      </w:r>
      <w:r w:rsidRPr="004631E6">
        <w:rPr>
          <w:snapToGrid w:val="0"/>
          <w:color w:val="auto"/>
          <w:szCs w:val="40"/>
        </w:rPr>
        <w:tab/>
        <w:t>$</w:t>
      </w:r>
      <w:r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(12)</w:t>
      </w:r>
      <w:r w:rsidRPr="004631E6">
        <w:rPr>
          <w:snapToGrid w:val="0"/>
          <w:color w:val="auto"/>
          <w:szCs w:val="40"/>
        </w:rPr>
        <w:tab/>
        <w:t>H15 - University of Charleston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1,025,682</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(13)</w:t>
      </w:r>
      <w:r w:rsidRPr="004631E6">
        <w:rPr>
          <w:snapToGrid w:val="0"/>
          <w:color w:val="auto"/>
          <w:szCs w:val="40"/>
        </w:rPr>
        <w:tab/>
        <w:t>H17 - Coastal Carolina University</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479,723</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(14)</w:t>
      </w:r>
      <w:r w:rsidRPr="004631E6">
        <w:rPr>
          <w:snapToGrid w:val="0"/>
          <w:color w:val="auto"/>
          <w:szCs w:val="40"/>
        </w:rPr>
        <w:tab/>
        <w:t>H18 - Francis Marion University</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Student Academic System</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Computer Software</w:t>
      </w:r>
      <w:r w:rsidRPr="004631E6">
        <w:rPr>
          <w:snapToGrid w:val="0"/>
          <w:color w:val="auto"/>
          <w:szCs w:val="40"/>
        </w:rPr>
        <w:tab/>
        <w:t>$</w:t>
      </w:r>
      <w:r w:rsidRPr="004631E6">
        <w:rPr>
          <w:snapToGrid w:val="0"/>
          <w:color w:val="auto"/>
          <w:szCs w:val="40"/>
        </w:rPr>
        <w:tab/>
        <w:t>2,000,000</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(15)</w:t>
      </w:r>
      <w:r w:rsidRPr="004631E6">
        <w:rPr>
          <w:snapToGrid w:val="0"/>
          <w:color w:val="auto"/>
          <w:szCs w:val="40"/>
        </w:rPr>
        <w:tab/>
        <w:t>H18 - Francis Marion University</w:t>
      </w:r>
    </w:p>
    <w:p w:rsidR="005776F8" w:rsidRPr="004631E6" w:rsidRDefault="00D01377"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640,038</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(16)</w:t>
      </w:r>
      <w:r w:rsidRPr="004631E6">
        <w:rPr>
          <w:snapToGrid w:val="0"/>
          <w:color w:val="auto"/>
          <w:szCs w:val="40"/>
        </w:rPr>
        <w:tab/>
        <w:t xml:space="preserve">H21 </w:t>
      </w:r>
      <w:r w:rsidRPr="004631E6">
        <w:rPr>
          <w:snapToGrid w:val="0"/>
          <w:color w:val="auto"/>
          <w:szCs w:val="40"/>
        </w:rPr>
        <w:noBreakHyphen/>
        <w:t xml:space="preserve"> Lander University</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Montessori Education Building</w:t>
      </w:r>
      <w:r w:rsidRPr="004631E6">
        <w:rPr>
          <w:snapToGrid w:val="0"/>
          <w:color w:val="auto"/>
          <w:szCs w:val="40"/>
        </w:rPr>
        <w:tab/>
        <w:t>$</w:t>
      </w:r>
      <w:r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(17)</w:t>
      </w:r>
      <w:r w:rsidRPr="004631E6">
        <w:rPr>
          <w:snapToGrid w:val="0"/>
          <w:color w:val="auto"/>
          <w:szCs w:val="40"/>
        </w:rPr>
        <w:tab/>
        <w:t xml:space="preserve">H21 </w:t>
      </w:r>
      <w:r w:rsidRPr="004631E6">
        <w:rPr>
          <w:snapToGrid w:val="0"/>
          <w:color w:val="auto"/>
          <w:szCs w:val="40"/>
        </w:rPr>
        <w:noBreakHyphen/>
        <w:t xml:space="preserve"> Lander University</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325,939</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(18)</w:t>
      </w:r>
      <w:r w:rsidRPr="004631E6">
        <w:rPr>
          <w:snapToGrid w:val="0"/>
          <w:color w:val="auto"/>
          <w:szCs w:val="40"/>
        </w:rPr>
        <w:tab/>
        <w:t>H24 - South Carolina State</w:t>
      </w:r>
      <w:r w:rsidR="00AD0C03">
        <w:rPr>
          <w:snapToGrid w:val="0"/>
          <w:color w:val="auto"/>
          <w:szCs w:val="40"/>
        </w:rPr>
        <w:t xml:space="preserve"> </w:t>
      </w:r>
      <w:r w:rsidRPr="004631E6">
        <w:rPr>
          <w:snapToGrid w:val="0"/>
          <w:color w:val="auto"/>
          <w:szCs w:val="40"/>
        </w:rPr>
        <w:t>University</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Maintenance and Demolition</w:t>
      </w:r>
      <w:r w:rsidRPr="004631E6">
        <w:rPr>
          <w:snapToGrid w:val="0"/>
          <w:color w:val="auto"/>
          <w:szCs w:val="40"/>
        </w:rPr>
        <w:tab/>
        <w:t>$</w:t>
      </w:r>
      <w:r w:rsidRPr="004631E6">
        <w:rPr>
          <w:snapToGrid w:val="0"/>
          <w:color w:val="auto"/>
          <w:szCs w:val="40"/>
        </w:rPr>
        <w:tab/>
        <w:t>646,817</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(19)</w:t>
      </w:r>
      <w:r w:rsidRPr="004631E6">
        <w:rPr>
          <w:snapToGrid w:val="0"/>
          <w:color w:val="auto"/>
          <w:szCs w:val="40"/>
        </w:rPr>
        <w:tab/>
        <w:t xml:space="preserve">H27 </w:t>
      </w:r>
      <w:r w:rsidRPr="004631E6">
        <w:rPr>
          <w:snapToGrid w:val="0"/>
          <w:color w:val="auto"/>
          <w:szCs w:val="40"/>
        </w:rPr>
        <w:noBreakHyphen/>
        <w:t xml:space="preserve"> University of South Carolina -</w:t>
      </w:r>
    </w:p>
    <w:p w:rsidR="005776F8" w:rsidRPr="004631E6" w:rsidRDefault="00AD0C0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Columbia Campus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Honors College Technology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Equipment</w:t>
      </w:r>
      <w:r w:rsidRPr="004631E6">
        <w:rPr>
          <w:snapToGrid w:val="0"/>
          <w:color w:val="auto"/>
          <w:szCs w:val="40"/>
        </w:rPr>
        <w:tab/>
        <w:t>$</w:t>
      </w:r>
      <w:r w:rsidRPr="004631E6">
        <w:rPr>
          <w:snapToGrid w:val="0"/>
          <w:color w:val="auto"/>
          <w:szCs w:val="40"/>
        </w:rPr>
        <w:tab/>
        <w:t>500,000</w:t>
      </w:r>
    </w:p>
    <w:p w:rsidR="005776F8" w:rsidRPr="004631E6"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(20)</w:t>
      </w:r>
      <w:r w:rsidRPr="004631E6">
        <w:rPr>
          <w:snapToGrid w:val="0"/>
          <w:color w:val="auto"/>
          <w:szCs w:val="40"/>
        </w:rPr>
        <w:tab/>
        <w:t xml:space="preserve">H27 </w:t>
      </w:r>
      <w:r w:rsidRPr="004631E6">
        <w:rPr>
          <w:snapToGrid w:val="0"/>
          <w:color w:val="auto"/>
          <w:szCs w:val="40"/>
        </w:rPr>
        <w:noBreakHyphen/>
        <w:t xml:space="preserve"> University of South Carolina -</w:t>
      </w:r>
    </w:p>
    <w:p w:rsidR="005776F8" w:rsidRPr="004631E6" w:rsidRDefault="005776F8"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Columbia Campus</w:t>
      </w:r>
    </w:p>
    <w:p w:rsidR="005776F8" w:rsidRPr="004631E6" w:rsidRDefault="005776F8"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Honors College Laboratory </w:t>
      </w:r>
    </w:p>
    <w:p w:rsidR="005776F8" w:rsidRPr="004631E6" w:rsidRDefault="005776F8"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Equipment</w:t>
      </w:r>
      <w:r w:rsidRPr="004631E6">
        <w:rPr>
          <w:snapToGrid w:val="0"/>
          <w:color w:val="auto"/>
          <w:szCs w:val="40"/>
        </w:rPr>
        <w:tab/>
        <w:t>$</w:t>
      </w:r>
      <w:r w:rsidRPr="004631E6">
        <w:rPr>
          <w:snapToGrid w:val="0"/>
          <w:color w:val="auto"/>
          <w:szCs w:val="40"/>
        </w:rPr>
        <w:tab/>
        <w:t>430,000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(21)</w:t>
      </w:r>
      <w:r w:rsidRPr="004631E6">
        <w:rPr>
          <w:snapToGrid w:val="0"/>
          <w:color w:val="auto"/>
          <w:szCs w:val="40"/>
        </w:rPr>
        <w:tab/>
        <w:t xml:space="preserve">H27 - University of South Carolina -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Columbia Campus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Old</w:t>
      </w:r>
      <w:r w:rsidR="00150600">
        <w:rPr>
          <w:snapToGrid w:val="0"/>
          <w:color w:val="auto"/>
          <w:szCs w:val="40"/>
        </w:rPr>
        <w:t xml:space="preserve"> </w:t>
      </w:r>
      <w:r w:rsidRPr="004631E6">
        <w:rPr>
          <w:snapToGrid w:val="0"/>
          <w:color w:val="auto"/>
          <w:szCs w:val="40"/>
        </w:rPr>
        <w:t>Law School Renovation</w:t>
      </w:r>
      <w:r w:rsidRPr="004631E6">
        <w:rPr>
          <w:snapToGrid w:val="0"/>
          <w:color w:val="auto"/>
          <w:szCs w:val="40"/>
        </w:rPr>
        <w:tab/>
        <w:t>$</w:t>
      </w:r>
      <w:r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(22)</w:t>
      </w:r>
      <w:r w:rsidRPr="004631E6">
        <w:rPr>
          <w:snapToGrid w:val="0"/>
          <w:color w:val="auto"/>
          <w:szCs w:val="40"/>
        </w:rPr>
        <w:tab/>
        <w:t xml:space="preserve">H27 - University of South Carolina -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Columbia Campus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South Caroliniana Library</w:t>
      </w:r>
      <w:r w:rsidRPr="004631E6">
        <w:rPr>
          <w:snapToGrid w:val="0"/>
          <w:color w:val="auto"/>
          <w:szCs w:val="40"/>
        </w:rPr>
        <w:tab/>
        <w:t>$</w:t>
      </w:r>
      <w:r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(23)</w:t>
      </w:r>
      <w:r w:rsidRPr="004631E6">
        <w:rPr>
          <w:snapToGrid w:val="0"/>
          <w:color w:val="auto"/>
          <w:szCs w:val="40"/>
        </w:rPr>
        <w:tab/>
        <w:t xml:space="preserve">H27 - University of South Carolina -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AD0C03">
        <w:rPr>
          <w:snapToGrid w:val="0"/>
          <w:color w:val="auto"/>
          <w:szCs w:val="40"/>
        </w:rPr>
        <w:tab/>
      </w:r>
      <w:r w:rsidR="005776F8" w:rsidRPr="004631E6">
        <w:rPr>
          <w:snapToGrid w:val="0"/>
          <w:color w:val="auto"/>
          <w:szCs w:val="40"/>
        </w:rPr>
        <w:t>Columbia Campus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5,626,841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(24)</w:t>
      </w:r>
      <w:r w:rsidRPr="004631E6">
        <w:rPr>
          <w:snapToGrid w:val="0"/>
          <w:color w:val="auto"/>
          <w:szCs w:val="40"/>
        </w:rPr>
        <w:tab/>
        <w:t>H29 - University of South Carolina</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sidR="00AD0C03">
        <w:rPr>
          <w:snapToGrid w:val="0"/>
          <w:color w:val="auto"/>
          <w:szCs w:val="40"/>
        </w:rPr>
        <w:tab/>
      </w:r>
      <w:r w:rsidR="005776F8" w:rsidRPr="004631E6">
        <w:rPr>
          <w:snapToGrid w:val="0"/>
          <w:color w:val="auto"/>
          <w:szCs w:val="40"/>
        </w:rPr>
        <w:t>Aiken Campus</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Repair (1:1 Match)</w:t>
      </w:r>
      <w:r w:rsidRPr="004631E6">
        <w:rPr>
          <w:snapToGrid w:val="0"/>
          <w:color w:val="auto"/>
          <w:szCs w:val="40"/>
        </w:rPr>
        <w:tab/>
        <w:t>$</w:t>
      </w:r>
      <w:r w:rsidRPr="004631E6">
        <w:rPr>
          <w:snapToGrid w:val="0"/>
          <w:color w:val="auto"/>
          <w:szCs w:val="40"/>
        </w:rPr>
        <w:tab/>
        <w:t>342,807</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(25)</w:t>
      </w:r>
      <w:r w:rsidRPr="004631E6">
        <w:rPr>
          <w:snapToGrid w:val="0"/>
          <w:color w:val="auto"/>
          <w:szCs w:val="40"/>
        </w:rPr>
        <w:tab/>
        <w:t>H34 - University of South Carolina</w:t>
      </w:r>
    </w:p>
    <w:p w:rsidR="005776F8" w:rsidRPr="004631E6" w:rsidRDefault="00AD0C0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Upstate Campus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476,624</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(26)</w:t>
      </w:r>
      <w:r w:rsidRPr="004631E6">
        <w:rPr>
          <w:snapToGrid w:val="0"/>
          <w:color w:val="auto"/>
          <w:szCs w:val="40"/>
        </w:rPr>
        <w:tab/>
        <w:t>H36 - University of South Carolina</w:t>
      </w:r>
    </w:p>
    <w:p w:rsidR="005776F8" w:rsidRPr="004631E6" w:rsidRDefault="00AD0C0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Beaufort Campus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142,154</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(27)</w:t>
      </w:r>
      <w:r w:rsidRPr="004631E6">
        <w:rPr>
          <w:snapToGrid w:val="0"/>
          <w:color w:val="auto"/>
          <w:szCs w:val="40"/>
        </w:rPr>
        <w:tab/>
        <w:t>H37 - University of South Carolina</w:t>
      </w:r>
    </w:p>
    <w:p w:rsidR="005776F8" w:rsidRPr="004631E6" w:rsidRDefault="00AD0C03"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Lancaster Campus</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82,478</w:t>
      </w:r>
    </w:p>
    <w:p w:rsidR="005776F8" w:rsidRPr="004631E6"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(28)</w:t>
      </w:r>
      <w:r w:rsidRPr="004631E6">
        <w:rPr>
          <w:snapToGrid w:val="0"/>
          <w:color w:val="auto"/>
          <w:szCs w:val="40"/>
        </w:rPr>
        <w:tab/>
        <w:t>H38 - University of South Carolina</w:t>
      </w:r>
    </w:p>
    <w:p w:rsidR="005776F8" w:rsidRPr="004631E6" w:rsidRDefault="005776F8"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Salkehatchie Campus</w:t>
      </w:r>
    </w:p>
    <w:p w:rsidR="005776F8" w:rsidRPr="004631E6" w:rsidRDefault="00AD0C03"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Maintenance: Critical Care and</w:t>
      </w:r>
    </w:p>
    <w:p w:rsidR="005776F8" w:rsidRPr="004631E6" w:rsidRDefault="005776F8"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69,411</w:t>
      </w:r>
    </w:p>
    <w:p w:rsidR="005776F8" w:rsidRPr="004631E6"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(29)</w:t>
      </w:r>
      <w:r w:rsidRPr="004631E6">
        <w:rPr>
          <w:snapToGrid w:val="0"/>
          <w:color w:val="auto"/>
          <w:szCs w:val="40"/>
        </w:rPr>
        <w:tab/>
        <w:t>H39 - University of South Carolina</w:t>
      </w:r>
    </w:p>
    <w:p w:rsidR="005776F8" w:rsidRPr="004631E6" w:rsidRDefault="00AD0C03" w:rsidP="00D0137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Sumter Campus</w:t>
      </w:r>
    </w:p>
    <w:p w:rsidR="005776F8" w:rsidRPr="004631E6" w:rsidRDefault="005776F8" w:rsidP="00D01377">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ab/>
        <w:t>Repair (1:1 Match)</w:t>
      </w:r>
      <w:r w:rsidRPr="004631E6">
        <w:rPr>
          <w:snapToGrid w:val="0"/>
          <w:color w:val="auto"/>
          <w:szCs w:val="40"/>
        </w:rPr>
        <w:tab/>
        <w:t>$</w:t>
      </w:r>
      <w:r w:rsidRPr="004631E6">
        <w:rPr>
          <w:snapToGrid w:val="0"/>
          <w:color w:val="auto"/>
          <w:szCs w:val="40"/>
        </w:rPr>
        <w:tab/>
        <w:t>135,041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(30)</w:t>
      </w:r>
      <w:r w:rsidRPr="004631E6">
        <w:rPr>
          <w:snapToGrid w:val="0"/>
          <w:color w:val="auto"/>
          <w:szCs w:val="40"/>
        </w:rPr>
        <w:tab/>
        <w:t>H40 - University of South Carolina</w:t>
      </w:r>
    </w:p>
    <w:p w:rsidR="005776F8" w:rsidRPr="004631E6" w:rsidRDefault="00AD0C0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150600">
        <w:rPr>
          <w:snapToGrid w:val="0"/>
          <w:color w:val="auto"/>
          <w:szCs w:val="40"/>
        </w:rPr>
        <w:tab/>
      </w:r>
      <w:r w:rsidR="005776F8" w:rsidRPr="004631E6">
        <w:rPr>
          <w:snapToGrid w:val="0"/>
          <w:color w:val="auto"/>
          <w:szCs w:val="40"/>
        </w:rPr>
        <w:t>Union Campus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150600">
        <w:rPr>
          <w:snapToGrid w:val="0"/>
          <w:color w:val="auto"/>
          <w:szCs w:val="40"/>
        </w:rPr>
        <w:tab/>
      </w:r>
      <w:r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150600">
        <w:rPr>
          <w:snapToGrid w:val="0"/>
          <w:color w:val="auto"/>
          <w:szCs w:val="40"/>
        </w:rPr>
        <w:tab/>
      </w:r>
      <w:r w:rsidRPr="004631E6">
        <w:rPr>
          <w:snapToGrid w:val="0"/>
          <w:color w:val="auto"/>
          <w:szCs w:val="40"/>
        </w:rPr>
        <w:t>Repair (1:1 Match)</w:t>
      </w:r>
      <w:r w:rsidRPr="004631E6">
        <w:rPr>
          <w:snapToGrid w:val="0"/>
          <w:color w:val="auto"/>
          <w:szCs w:val="40"/>
        </w:rPr>
        <w:tab/>
        <w:t>$</w:t>
      </w:r>
      <w:r w:rsidRPr="004631E6">
        <w:rPr>
          <w:snapToGrid w:val="0"/>
          <w:color w:val="auto"/>
          <w:szCs w:val="40"/>
        </w:rPr>
        <w:tab/>
        <w:t>32,814</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(31)</w:t>
      </w:r>
      <w:r w:rsidRPr="004631E6">
        <w:rPr>
          <w:snapToGrid w:val="0"/>
          <w:color w:val="auto"/>
          <w:szCs w:val="40"/>
        </w:rPr>
        <w:tab/>
        <w:t xml:space="preserve">H47 </w:t>
      </w:r>
      <w:r w:rsidRPr="004631E6">
        <w:rPr>
          <w:snapToGrid w:val="0"/>
          <w:color w:val="auto"/>
          <w:szCs w:val="40"/>
        </w:rPr>
        <w:noBreakHyphen/>
        <w:t xml:space="preserve"> Winthrop University</w:t>
      </w:r>
    </w:p>
    <w:p w:rsidR="005776F8" w:rsidRPr="004631E6" w:rsidRDefault="000E2C4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Withers Roof</w:t>
      </w:r>
      <w:r w:rsidR="005776F8" w:rsidRPr="004631E6">
        <w:rPr>
          <w:snapToGrid w:val="0"/>
          <w:color w:val="auto"/>
          <w:szCs w:val="40"/>
        </w:rPr>
        <w:tab/>
        <w:t>$</w:t>
      </w:r>
      <w:r w:rsidR="005776F8"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(32)</w:t>
      </w:r>
      <w:r w:rsidRPr="004631E6">
        <w:rPr>
          <w:snapToGrid w:val="0"/>
          <w:color w:val="auto"/>
          <w:szCs w:val="40"/>
        </w:rPr>
        <w:tab/>
        <w:t xml:space="preserve">H47 </w:t>
      </w:r>
      <w:r w:rsidRPr="004631E6">
        <w:rPr>
          <w:snapToGrid w:val="0"/>
          <w:color w:val="auto"/>
          <w:szCs w:val="40"/>
        </w:rPr>
        <w:noBreakHyphen/>
        <w:t xml:space="preserve"> Winthrop University</w:t>
      </w:r>
    </w:p>
    <w:p w:rsidR="005776F8" w:rsidRPr="004631E6" w:rsidRDefault="000E2C4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Pr="004631E6">
        <w:rPr>
          <w:snapToGrid w:val="0"/>
          <w:color w:val="auto"/>
          <w:szCs w:val="40"/>
        </w:rPr>
        <w:t>Repair (1:1 Match)</w:t>
      </w:r>
      <w:r w:rsidRPr="004631E6">
        <w:rPr>
          <w:snapToGrid w:val="0"/>
          <w:color w:val="auto"/>
          <w:szCs w:val="40"/>
        </w:rPr>
        <w:tab/>
        <w:t>$</w:t>
      </w:r>
      <w:r w:rsidRPr="004631E6">
        <w:rPr>
          <w:snapToGrid w:val="0"/>
          <w:color w:val="auto"/>
          <w:szCs w:val="40"/>
        </w:rPr>
        <w:tab/>
        <w:t>714,163</w:t>
      </w:r>
    </w:p>
    <w:p w:rsidR="005776F8" w:rsidRPr="00646971"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646971">
        <w:rPr>
          <w:snapToGrid w:val="0"/>
          <w:color w:val="auto"/>
          <w:szCs w:val="40"/>
        </w:rPr>
        <w:tab/>
        <w:t>(33)</w:t>
      </w:r>
      <w:r w:rsidRPr="00646971">
        <w:rPr>
          <w:snapToGrid w:val="0"/>
          <w:color w:val="auto"/>
          <w:szCs w:val="40"/>
        </w:rPr>
        <w:tab/>
        <w:t xml:space="preserve">H51 - Medical University of South </w:t>
      </w:r>
    </w:p>
    <w:p w:rsidR="005776F8" w:rsidRPr="004631E6" w:rsidRDefault="000E2C4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646971">
        <w:rPr>
          <w:snapToGrid w:val="0"/>
          <w:color w:val="auto"/>
          <w:szCs w:val="40"/>
        </w:rPr>
        <w:tab/>
      </w:r>
      <w:r w:rsidR="00D01377">
        <w:rPr>
          <w:snapToGrid w:val="0"/>
          <w:color w:val="auto"/>
          <w:szCs w:val="40"/>
        </w:rPr>
        <w:tab/>
      </w:r>
      <w:r w:rsidR="00D01377">
        <w:rPr>
          <w:snapToGrid w:val="0"/>
          <w:color w:val="auto"/>
          <w:szCs w:val="40"/>
        </w:rPr>
        <w:tab/>
      </w:r>
      <w:r w:rsidRPr="00646971">
        <w:rPr>
          <w:snapToGrid w:val="0"/>
          <w:color w:val="auto"/>
          <w:szCs w:val="40"/>
        </w:rPr>
        <w:tab/>
      </w:r>
      <w:r w:rsidR="005776F8" w:rsidRPr="00646971">
        <w:rPr>
          <w:snapToGrid w:val="0"/>
          <w:color w:val="auto"/>
          <w:szCs w:val="40"/>
        </w:rPr>
        <w:t>Carolina</w:t>
      </w:r>
      <w:r>
        <w:rPr>
          <w:snapToGrid w:val="0"/>
          <w:color w:val="auto"/>
          <w:szCs w:val="40"/>
        </w:rPr>
        <w:t xml:space="preserve"> </w:t>
      </w:r>
      <w:r w:rsidR="005776F8" w:rsidRPr="004631E6">
        <w:rPr>
          <w:snapToGrid w:val="0"/>
          <w:color w:val="auto"/>
          <w:szCs w:val="40"/>
        </w:rPr>
        <w:t>Children’s Hospital</w:t>
      </w:r>
      <w:r w:rsidR="005776F8" w:rsidRPr="004631E6">
        <w:rPr>
          <w:snapToGrid w:val="0"/>
          <w:color w:val="auto"/>
          <w:szCs w:val="40"/>
        </w:rPr>
        <w:tab/>
        <w:t>$</w:t>
      </w:r>
      <w:r w:rsidR="005776F8" w:rsidRPr="004631E6">
        <w:rPr>
          <w:snapToGrid w:val="0"/>
          <w:color w:val="auto"/>
          <w:szCs w:val="40"/>
        </w:rPr>
        <w:tab/>
        <w:t>1</w:t>
      </w:r>
    </w:p>
    <w:p w:rsidR="005776F8" w:rsidRPr="00646971"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646971">
        <w:rPr>
          <w:snapToGrid w:val="0"/>
          <w:color w:val="auto"/>
          <w:szCs w:val="40"/>
        </w:rPr>
        <w:tab/>
        <w:t>(34)</w:t>
      </w:r>
      <w:r w:rsidRPr="00646971">
        <w:rPr>
          <w:snapToGrid w:val="0"/>
          <w:color w:val="auto"/>
          <w:szCs w:val="40"/>
        </w:rPr>
        <w:tab/>
        <w:t>H51 - Medical University of South Carolina</w:t>
      </w:r>
    </w:p>
    <w:p w:rsidR="005776F8" w:rsidRPr="004631E6" w:rsidRDefault="000E2C4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ab/>
        <w:t>Maintenance: Critical Care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Repair (1:1 Match)</w:t>
      </w:r>
      <w:r w:rsidRPr="004631E6">
        <w:rPr>
          <w:snapToGrid w:val="0"/>
          <w:color w:val="auto"/>
          <w:szCs w:val="40"/>
        </w:rPr>
        <w:tab/>
        <w:t>$</w:t>
      </w:r>
      <w:r w:rsidRPr="004631E6">
        <w:rPr>
          <w:snapToGrid w:val="0"/>
          <w:color w:val="auto"/>
          <w:szCs w:val="40"/>
        </w:rPr>
        <w:tab/>
        <w:t>3,069,667</w:t>
      </w:r>
    </w:p>
    <w:p w:rsidR="00D01377"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(35)</w:t>
      </w:r>
      <w:r w:rsidRPr="004631E6">
        <w:rPr>
          <w:snapToGrid w:val="0"/>
          <w:color w:val="auto"/>
          <w:szCs w:val="40"/>
        </w:rPr>
        <w:tab/>
        <w:t>H59 - State Board for Technical and</w:t>
      </w:r>
      <w:r w:rsidR="000E2C43">
        <w:rPr>
          <w:snapToGrid w:val="0"/>
          <w:color w:val="auto"/>
          <w:szCs w:val="40"/>
        </w:rPr>
        <w:t xml:space="preserve">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Pr="004631E6">
        <w:rPr>
          <w:snapToGrid w:val="0"/>
          <w:color w:val="auto"/>
          <w:szCs w:val="40"/>
        </w:rPr>
        <w:t>ReadySC</w:t>
      </w:r>
      <w:r w:rsidRPr="004631E6">
        <w:rPr>
          <w:snapToGrid w:val="0"/>
          <w:color w:val="auto"/>
          <w:szCs w:val="40"/>
        </w:rPr>
        <w:tab/>
        <w:t>$</w:t>
      </w:r>
      <w:r w:rsidRPr="004631E6">
        <w:rPr>
          <w:snapToGrid w:val="0"/>
          <w:color w:val="auto"/>
          <w:szCs w:val="40"/>
        </w:rPr>
        <w:tab/>
        <w:t>4,249,000</w:t>
      </w:r>
    </w:p>
    <w:p w:rsidR="00D01377"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(36)</w:t>
      </w:r>
      <w:r w:rsidRPr="004631E6">
        <w:rPr>
          <w:snapToGrid w:val="0"/>
          <w:color w:val="auto"/>
          <w:szCs w:val="40"/>
        </w:rPr>
        <w:tab/>
        <w:t xml:space="preserve">H59 </w:t>
      </w:r>
      <w:r w:rsidRPr="004631E6">
        <w:rPr>
          <w:snapToGrid w:val="0"/>
          <w:color w:val="auto"/>
          <w:szCs w:val="40"/>
        </w:rPr>
        <w:noBreakHyphen/>
        <w:t xml:space="preserve"> State Board for Technical and</w:t>
      </w:r>
      <w:r w:rsidR="000E2C43">
        <w:rPr>
          <w:snapToGrid w:val="0"/>
          <w:color w:val="auto"/>
          <w:szCs w:val="40"/>
        </w:rPr>
        <w:t xml:space="preserve">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Pr="004631E6">
        <w:rPr>
          <w:snapToGrid w:val="0"/>
          <w:color w:val="auto"/>
          <w:szCs w:val="40"/>
        </w:rPr>
        <w:t>Trident Technical College</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Aeronautical Training Center</w:t>
      </w:r>
      <w:r w:rsidRPr="004631E6">
        <w:rPr>
          <w:snapToGrid w:val="0"/>
          <w:color w:val="auto"/>
          <w:szCs w:val="40"/>
        </w:rPr>
        <w:tab/>
        <w:t>$</w:t>
      </w:r>
      <w:r w:rsidRPr="004631E6">
        <w:rPr>
          <w:snapToGrid w:val="0"/>
          <w:color w:val="auto"/>
          <w:szCs w:val="40"/>
        </w:rPr>
        <w:tab/>
        <w:t>1</w:t>
      </w:r>
    </w:p>
    <w:p w:rsidR="00D01377"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(37)</w:t>
      </w:r>
      <w:r w:rsidRPr="004631E6">
        <w:rPr>
          <w:snapToGrid w:val="0"/>
          <w:color w:val="auto"/>
          <w:szCs w:val="40"/>
        </w:rPr>
        <w:tab/>
        <w:t>H59 - State Board for Technical and</w:t>
      </w:r>
      <w:r w:rsidR="000E2C43">
        <w:rPr>
          <w:snapToGrid w:val="0"/>
          <w:color w:val="auto"/>
          <w:szCs w:val="40"/>
        </w:rPr>
        <w:t xml:space="preserve"> </w:t>
      </w:r>
    </w:p>
    <w:p w:rsidR="005776F8" w:rsidRPr="004631E6" w:rsidRDefault="00D01377"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D01377"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0E2C43">
        <w:rPr>
          <w:snapToGrid w:val="0"/>
          <w:color w:val="auto"/>
          <w:szCs w:val="40"/>
        </w:rPr>
        <w:tab/>
      </w:r>
      <w:r w:rsidR="005776F8" w:rsidRPr="004631E6">
        <w:rPr>
          <w:snapToGrid w:val="0"/>
          <w:color w:val="auto"/>
          <w:szCs w:val="40"/>
        </w:rPr>
        <w:t>Tri-County Technical College</w:t>
      </w:r>
    </w:p>
    <w:p w:rsidR="005776F8" w:rsidRPr="004631E6" w:rsidRDefault="005776F8"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Engineering and Industrial</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 xml:space="preserve"> </w:t>
      </w:r>
      <w:r w:rsidR="00D01377">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Technology Program</w:t>
      </w:r>
      <w:r w:rsidRPr="004631E6">
        <w:rPr>
          <w:snapToGrid w:val="0"/>
          <w:color w:val="auto"/>
          <w:szCs w:val="40"/>
        </w:rPr>
        <w:tab/>
        <w:t>$</w:t>
      </w:r>
      <w:r w:rsidRPr="004631E6">
        <w:rPr>
          <w:snapToGrid w:val="0"/>
          <w:color w:val="auto"/>
          <w:szCs w:val="40"/>
        </w:rPr>
        <w:tab/>
        <w:t>1</w:t>
      </w:r>
    </w:p>
    <w:p w:rsidR="00D01377"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(38)</w:t>
      </w:r>
      <w:r w:rsidRPr="004631E6">
        <w:rPr>
          <w:snapToGrid w:val="0"/>
          <w:color w:val="auto"/>
          <w:szCs w:val="40"/>
        </w:rPr>
        <w:tab/>
        <w:t xml:space="preserve">H59 </w:t>
      </w:r>
      <w:r w:rsidRPr="004631E6">
        <w:rPr>
          <w:snapToGrid w:val="0"/>
          <w:color w:val="auto"/>
          <w:szCs w:val="40"/>
        </w:rPr>
        <w:noBreakHyphen/>
        <w:t xml:space="preserve"> State Board for Technical and</w:t>
      </w:r>
      <w:r w:rsidR="000E2C43">
        <w:rPr>
          <w:snapToGrid w:val="0"/>
          <w:color w:val="auto"/>
          <w:szCs w:val="40"/>
        </w:rPr>
        <w:t xml:space="preserve"> </w:t>
      </w:r>
    </w:p>
    <w:p w:rsidR="005776F8" w:rsidRPr="004631E6" w:rsidRDefault="00D01377"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Northeastern Technical College</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Industrial Training Center</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Renovations</w:t>
      </w:r>
      <w:r w:rsidRPr="004631E6">
        <w:rPr>
          <w:snapToGrid w:val="0"/>
          <w:color w:val="auto"/>
          <w:szCs w:val="40"/>
        </w:rPr>
        <w:tab/>
        <w:t>$</w:t>
      </w:r>
      <w:r w:rsidRPr="004631E6">
        <w:rPr>
          <w:snapToGrid w:val="0"/>
          <w:color w:val="auto"/>
          <w:szCs w:val="40"/>
        </w:rPr>
        <w:tab/>
        <w:t>1</w:t>
      </w:r>
    </w:p>
    <w:p w:rsidR="00D01377"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(39)</w:t>
      </w:r>
      <w:r w:rsidRPr="004631E6">
        <w:rPr>
          <w:snapToGrid w:val="0"/>
          <w:color w:val="auto"/>
          <w:szCs w:val="40"/>
        </w:rPr>
        <w:tab/>
        <w:t xml:space="preserve">H59 </w:t>
      </w:r>
      <w:r w:rsidRPr="004631E6">
        <w:rPr>
          <w:snapToGrid w:val="0"/>
          <w:color w:val="auto"/>
          <w:szCs w:val="40"/>
        </w:rPr>
        <w:noBreakHyphen/>
        <w:t xml:space="preserve"> State Board for Technical and</w:t>
      </w:r>
      <w:r w:rsidR="000E2C43">
        <w:rPr>
          <w:snapToGrid w:val="0"/>
          <w:color w:val="auto"/>
          <w:szCs w:val="40"/>
        </w:rPr>
        <w:t xml:space="preserve">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0E2C43"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D01377">
        <w:rPr>
          <w:snapToGrid w:val="0"/>
          <w:color w:val="auto"/>
          <w:szCs w:val="40"/>
        </w:rPr>
        <w:tab/>
      </w:r>
      <w:r w:rsidR="00D01377">
        <w:rPr>
          <w:snapToGrid w:val="0"/>
          <w:color w:val="auto"/>
          <w:szCs w:val="40"/>
        </w:rPr>
        <w:tab/>
      </w:r>
      <w:r w:rsidR="00D01377">
        <w:rPr>
          <w:snapToGrid w:val="0"/>
          <w:color w:val="auto"/>
          <w:szCs w:val="40"/>
        </w:rPr>
        <w:tab/>
      </w:r>
      <w:r w:rsidR="005776F8" w:rsidRPr="004631E6">
        <w:rPr>
          <w:snapToGrid w:val="0"/>
          <w:color w:val="auto"/>
          <w:szCs w:val="40"/>
        </w:rPr>
        <w:t>York Technical College Loop</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Pr="004631E6">
        <w:rPr>
          <w:snapToGrid w:val="0"/>
          <w:color w:val="auto"/>
          <w:szCs w:val="40"/>
        </w:rPr>
        <w:t>Road Construction</w:t>
      </w:r>
      <w:r w:rsidRPr="004631E6">
        <w:rPr>
          <w:snapToGrid w:val="0"/>
          <w:color w:val="auto"/>
          <w:szCs w:val="40"/>
        </w:rPr>
        <w:tab/>
        <w:t>$</w:t>
      </w:r>
      <w:r w:rsidRPr="004631E6">
        <w:rPr>
          <w:snapToGrid w:val="0"/>
          <w:color w:val="auto"/>
          <w:szCs w:val="40"/>
        </w:rPr>
        <w:tab/>
        <w:t>1</w:t>
      </w:r>
    </w:p>
    <w:p w:rsidR="00D01377"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(40)</w:t>
      </w:r>
      <w:r w:rsidRPr="004631E6">
        <w:rPr>
          <w:snapToGrid w:val="0"/>
          <w:color w:val="auto"/>
          <w:szCs w:val="40"/>
        </w:rPr>
        <w:tab/>
        <w:t xml:space="preserve">H59 </w:t>
      </w:r>
      <w:r w:rsidRPr="004631E6">
        <w:rPr>
          <w:snapToGrid w:val="0"/>
          <w:color w:val="auto"/>
          <w:szCs w:val="40"/>
        </w:rPr>
        <w:noBreakHyphen/>
        <w:t xml:space="preserve"> State Board for Technical and</w:t>
      </w:r>
      <w:r w:rsidR="000E2C43">
        <w:rPr>
          <w:snapToGrid w:val="0"/>
          <w:color w:val="auto"/>
          <w:szCs w:val="40"/>
        </w:rPr>
        <w:t xml:space="preserve">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Pr="004631E6">
        <w:rPr>
          <w:snapToGrid w:val="0"/>
          <w:color w:val="auto"/>
          <w:szCs w:val="40"/>
        </w:rPr>
        <w:t>Horry-Georgetown Technical</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 xml:space="preserve">College Advanced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000E2C43">
        <w:rPr>
          <w:snapToGrid w:val="0"/>
          <w:color w:val="auto"/>
          <w:szCs w:val="40"/>
        </w:rPr>
        <w:tab/>
      </w:r>
      <w:r w:rsidRPr="004631E6">
        <w:rPr>
          <w:snapToGrid w:val="0"/>
          <w:color w:val="auto"/>
          <w:szCs w:val="40"/>
        </w:rPr>
        <w:t>Manufacturing Center</w:t>
      </w:r>
      <w:r w:rsidRPr="004631E6">
        <w:rPr>
          <w:snapToGrid w:val="0"/>
          <w:color w:val="auto"/>
          <w:szCs w:val="40"/>
        </w:rPr>
        <w:tab/>
        <w:t>$</w:t>
      </w:r>
      <w:r w:rsidRPr="004631E6">
        <w:rPr>
          <w:snapToGrid w:val="0"/>
          <w:color w:val="auto"/>
          <w:szCs w:val="40"/>
        </w:rPr>
        <w:tab/>
        <w:t>1</w:t>
      </w:r>
    </w:p>
    <w:p w:rsidR="00D01377"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(41)</w:t>
      </w:r>
      <w:r w:rsidRPr="004631E6">
        <w:rPr>
          <w:snapToGrid w:val="0"/>
          <w:color w:val="auto"/>
          <w:szCs w:val="40"/>
        </w:rPr>
        <w:tab/>
        <w:t xml:space="preserve">H59 </w:t>
      </w:r>
      <w:r w:rsidRPr="004631E6">
        <w:rPr>
          <w:snapToGrid w:val="0"/>
          <w:color w:val="auto"/>
          <w:szCs w:val="40"/>
        </w:rPr>
        <w:noBreakHyphen/>
        <w:t xml:space="preserve"> State Board for Technical and</w:t>
      </w:r>
      <w:r w:rsidR="000E2C43">
        <w:rPr>
          <w:snapToGrid w:val="0"/>
          <w:color w:val="auto"/>
          <w:szCs w:val="40"/>
        </w:rPr>
        <w:t xml:space="preserve">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Piedmont Technical College</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D01377">
        <w:rPr>
          <w:snapToGrid w:val="0"/>
          <w:color w:val="auto"/>
          <w:szCs w:val="40"/>
        </w:rPr>
        <w:tab/>
      </w:r>
      <w:r w:rsidRPr="004631E6">
        <w:rPr>
          <w:snapToGrid w:val="0"/>
          <w:color w:val="auto"/>
          <w:szCs w:val="40"/>
        </w:rPr>
        <w:t>Phase III Center for Advanced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Pr="004631E6">
        <w:rPr>
          <w:snapToGrid w:val="0"/>
          <w:color w:val="auto"/>
          <w:szCs w:val="40"/>
        </w:rPr>
        <w:t>Manufacturing</w:t>
      </w:r>
      <w:r w:rsidRPr="004631E6">
        <w:rPr>
          <w:snapToGrid w:val="0"/>
          <w:color w:val="auto"/>
          <w:szCs w:val="40"/>
        </w:rPr>
        <w:tab/>
        <w:t>$</w:t>
      </w:r>
      <w:r w:rsidRPr="004631E6">
        <w:rPr>
          <w:snapToGrid w:val="0"/>
          <w:color w:val="auto"/>
          <w:szCs w:val="40"/>
        </w:rPr>
        <w:tab/>
        <w:t>1</w:t>
      </w:r>
    </w:p>
    <w:p w:rsidR="00D01377"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(42)</w:t>
      </w:r>
      <w:r w:rsidRPr="004631E6">
        <w:rPr>
          <w:snapToGrid w:val="0"/>
          <w:color w:val="auto"/>
          <w:szCs w:val="40"/>
        </w:rPr>
        <w:tab/>
        <w:t xml:space="preserve">H59 </w:t>
      </w:r>
      <w:r w:rsidRPr="004631E6">
        <w:rPr>
          <w:snapToGrid w:val="0"/>
          <w:color w:val="auto"/>
          <w:szCs w:val="40"/>
        </w:rPr>
        <w:noBreakHyphen/>
        <w:t xml:space="preserve"> State Board for Technical and</w:t>
      </w:r>
      <w:r w:rsidR="000E2C43">
        <w:rPr>
          <w:snapToGrid w:val="0"/>
          <w:color w:val="auto"/>
          <w:szCs w:val="40"/>
        </w:rPr>
        <w:t xml:space="preserve">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Central Carolina Technical</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0E2C43">
        <w:rPr>
          <w:snapToGrid w:val="0"/>
          <w:color w:val="auto"/>
          <w:szCs w:val="40"/>
        </w:rPr>
        <w:tab/>
      </w:r>
      <w:r w:rsidRPr="004631E6">
        <w:rPr>
          <w:snapToGrid w:val="0"/>
          <w:color w:val="auto"/>
          <w:szCs w:val="40"/>
        </w:rPr>
        <w:t>College Kershaw Campus</w:t>
      </w:r>
      <w:r w:rsidRPr="004631E6">
        <w:rPr>
          <w:snapToGrid w:val="0"/>
          <w:color w:val="auto"/>
          <w:szCs w:val="40"/>
        </w:rPr>
        <w:tab/>
        <w:t>$</w:t>
      </w:r>
      <w:r w:rsidRPr="004631E6">
        <w:rPr>
          <w:snapToGrid w:val="0"/>
          <w:color w:val="auto"/>
          <w:szCs w:val="40"/>
        </w:rPr>
        <w:tab/>
        <w:t>1</w:t>
      </w:r>
    </w:p>
    <w:p w:rsidR="00D01377"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(43)</w:t>
      </w:r>
      <w:r w:rsidRPr="004631E6">
        <w:rPr>
          <w:snapToGrid w:val="0"/>
          <w:color w:val="auto"/>
          <w:szCs w:val="40"/>
        </w:rPr>
        <w:tab/>
        <w:t xml:space="preserve">H59 </w:t>
      </w:r>
      <w:r w:rsidRPr="004631E6">
        <w:rPr>
          <w:snapToGrid w:val="0"/>
          <w:color w:val="auto"/>
          <w:szCs w:val="40"/>
        </w:rPr>
        <w:noBreakHyphen/>
        <w:t xml:space="preserve"> State Board for Technical and</w:t>
      </w:r>
      <w:r w:rsidR="000E2C43">
        <w:rPr>
          <w:snapToGrid w:val="0"/>
          <w:color w:val="auto"/>
          <w:szCs w:val="40"/>
        </w:rPr>
        <w:t xml:space="preserve"> </w:t>
      </w:r>
    </w:p>
    <w:p w:rsidR="005776F8" w:rsidRPr="004631E6" w:rsidRDefault="00D01377"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 xml:space="preserve">Denmark Technical College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Building #200 and #300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Renovations</w:t>
      </w:r>
      <w:r w:rsidRPr="004631E6">
        <w:rPr>
          <w:snapToGrid w:val="0"/>
          <w:color w:val="auto"/>
          <w:szCs w:val="40"/>
        </w:rPr>
        <w:tab/>
        <w:t>$</w:t>
      </w:r>
      <w:r w:rsidRPr="004631E6">
        <w:rPr>
          <w:snapToGrid w:val="0"/>
          <w:color w:val="auto"/>
          <w:szCs w:val="40"/>
        </w:rPr>
        <w:tab/>
        <w:t>1</w:t>
      </w:r>
    </w:p>
    <w:p w:rsidR="00D01377"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(44)</w:t>
      </w:r>
      <w:r w:rsidRPr="004631E6">
        <w:rPr>
          <w:snapToGrid w:val="0"/>
          <w:color w:val="auto"/>
          <w:szCs w:val="40"/>
        </w:rPr>
        <w:tab/>
        <w:t xml:space="preserve">H59 </w:t>
      </w:r>
      <w:r w:rsidRPr="004631E6">
        <w:rPr>
          <w:snapToGrid w:val="0"/>
          <w:color w:val="auto"/>
          <w:szCs w:val="40"/>
        </w:rPr>
        <w:noBreakHyphen/>
        <w:t xml:space="preserve"> State Board for Technical and</w:t>
      </w:r>
      <w:r w:rsidR="00F86CDC">
        <w:rPr>
          <w:snapToGrid w:val="0"/>
          <w:color w:val="auto"/>
          <w:szCs w:val="40"/>
        </w:rPr>
        <w:t xml:space="preserve"> </w:t>
      </w:r>
    </w:p>
    <w:p w:rsidR="005776F8" w:rsidRPr="004631E6" w:rsidRDefault="00D01377" w:rsidP="00150600">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Pr="004631E6">
        <w:rPr>
          <w:snapToGrid w:val="0"/>
          <w:color w:val="auto"/>
          <w:szCs w:val="40"/>
        </w:rPr>
        <w:t xml:space="preserve">Technical College of the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Lowcountry New River</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Campus Road Improvements</w:t>
      </w:r>
      <w:r w:rsidRPr="004631E6">
        <w:rPr>
          <w:snapToGrid w:val="0"/>
          <w:color w:val="auto"/>
          <w:szCs w:val="40"/>
        </w:rPr>
        <w:tab/>
        <w:t>$</w:t>
      </w:r>
      <w:r w:rsidRPr="004631E6">
        <w:rPr>
          <w:snapToGrid w:val="0"/>
          <w:color w:val="auto"/>
          <w:szCs w:val="40"/>
        </w:rPr>
        <w:tab/>
        <w:t>1</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(45)</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Workforce Pathways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Instructional Materials</w:t>
      </w:r>
      <w:r w:rsidRPr="004631E6">
        <w:rPr>
          <w:snapToGrid w:val="0"/>
          <w:color w:val="auto"/>
          <w:szCs w:val="40"/>
        </w:rPr>
        <w:tab/>
        <w:t>$</w:t>
      </w:r>
      <w:r w:rsidRPr="004631E6">
        <w:rPr>
          <w:snapToGrid w:val="0"/>
          <w:color w:val="auto"/>
          <w:szCs w:val="40"/>
        </w:rPr>
        <w:tab/>
        <w:t>1</w:t>
      </w:r>
    </w:p>
    <w:p w:rsidR="00965398"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(46)</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Pr="004631E6">
        <w:rPr>
          <w:snapToGrid w:val="0"/>
          <w:color w:val="auto"/>
          <w:szCs w:val="40"/>
        </w:rPr>
        <w:t xml:space="preserve">Aiken Technical College </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STEM, Manufacturing and</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Pr="004631E6">
        <w:rPr>
          <w:snapToGrid w:val="0"/>
          <w:color w:val="auto"/>
          <w:szCs w:val="40"/>
        </w:rPr>
        <w:t>and Critical Equipment</w:t>
      </w:r>
      <w:r w:rsidRPr="004631E6">
        <w:rPr>
          <w:snapToGrid w:val="0"/>
          <w:color w:val="auto"/>
          <w:szCs w:val="40"/>
        </w:rPr>
        <w:tab/>
        <w:t>$</w:t>
      </w:r>
      <w:r w:rsidRPr="004631E6">
        <w:rPr>
          <w:snapToGrid w:val="0"/>
          <w:color w:val="auto"/>
          <w:szCs w:val="40"/>
        </w:rPr>
        <w:tab/>
        <w:t>54,145</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(47)</w:t>
      </w:r>
      <w:r w:rsidRPr="004631E6">
        <w:rPr>
          <w:snapToGrid w:val="0"/>
          <w:color w:val="auto"/>
          <w:szCs w:val="40"/>
        </w:rPr>
        <w:tab/>
        <w:t>H59 - State Board for Technical and</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965398">
        <w:rPr>
          <w:snapToGrid w:val="0"/>
          <w:color w:val="auto"/>
          <w:szCs w:val="40"/>
        </w:rPr>
        <w:tab/>
      </w:r>
      <w:r w:rsidR="00965398">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Pr="004631E6">
        <w:rPr>
          <w:snapToGrid w:val="0"/>
          <w:color w:val="auto"/>
          <w:szCs w:val="40"/>
        </w:rPr>
        <w:t xml:space="preserve">Central Carolina Technical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 xml:space="preserve">College STEM,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Pr="004631E6">
        <w:rPr>
          <w:snapToGrid w:val="0"/>
          <w:color w:val="auto"/>
          <w:szCs w:val="40"/>
        </w:rPr>
        <w:tab/>
      </w:r>
      <w:r w:rsidR="00F86CDC">
        <w:rPr>
          <w:snapToGrid w:val="0"/>
          <w:color w:val="auto"/>
          <w:szCs w:val="40"/>
        </w:rPr>
        <w:tab/>
      </w:r>
      <w:r w:rsidRPr="004631E6">
        <w:rPr>
          <w:snapToGrid w:val="0"/>
          <w:color w:val="auto"/>
          <w:szCs w:val="40"/>
        </w:rPr>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00965398">
        <w:rPr>
          <w:snapToGrid w:val="0"/>
          <w:color w:val="auto"/>
          <w:szCs w:val="40"/>
        </w:rPr>
        <w:tab/>
        <w:t xml:space="preserve"> </w:t>
      </w:r>
      <w:r w:rsidRPr="004631E6">
        <w:rPr>
          <w:snapToGrid w:val="0"/>
          <w:color w:val="auto"/>
          <w:szCs w:val="40"/>
        </w:rPr>
        <w:t>and Critical Equipment</w:t>
      </w:r>
      <w:r w:rsidRPr="004631E6">
        <w:rPr>
          <w:snapToGrid w:val="0"/>
          <w:color w:val="auto"/>
          <w:szCs w:val="40"/>
        </w:rPr>
        <w:tab/>
        <w:t>$</w:t>
      </w:r>
      <w:r w:rsidRPr="004631E6">
        <w:rPr>
          <w:snapToGrid w:val="0"/>
          <w:color w:val="auto"/>
          <w:szCs w:val="40"/>
        </w:rPr>
        <w:tab/>
        <w:t>39,605</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(48)</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Denmark Technical College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STEM, 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25,418</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(49)</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Florence-Darlington Technical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College STEM,</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Pr="004631E6">
        <w:rPr>
          <w:snapToGrid w:val="0"/>
          <w:color w:val="auto"/>
          <w:szCs w:val="40"/>
        </w:rPr>
        <w:t>Manufacturing and Allied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Pr="004631E6">
        <w:rPr>
          <w:snapToGrid w:val="0"/>
          <w:color w:val="auto"/>
          <w:szCs w:val="40"/>
        </w:rPr>
        <w:t>Health Programs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t xml:space="preserve">  </w:t>
      </w:r>
      <w:r w:rsidRPr="004631E6">
        <w:rPr>
          <w:snapToGrid w:val="0"/>
          <w:color w:val="auto"/>
          <w:szCs w:val="40"/>
        </w:rPr>
        <w:t>Critical Equipment</w:t>
      </w:r>
      <w:r w:rsidRPr="004631E6">
        <w:rPr>
          <w:snapToGrid w:val="0"/>
          <w:color w:val="auto"/>
          <w:szCs w:val="40"/>
        </w:rPr>
        <w:tab/>
        <w:t>$</w:t>
      </w:r>
      <w:r w:rsidRPr="004631E6">
        <w:rPr>
          <w:snapToGrid w:val="0"/>
          <w:color w:val="auto"/>
          <w:szCs w:val="40"/>
        </w:rPr>
        <w:tab/>
        <w:t>56,187</w:t>
      </w:r>
    </w:p>
    <w:p w:rsidR="00965398"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(50)</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Greenville Technical College </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85,867</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(51)</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Horry-Georgetown Technical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College STEM,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 xml:space="preserve">  </w:t>
      </w:r>
      <w:r w:rsidRPr="004631E6">
        <w:rPr>
          <w:snapToGrid w:val="0"/>
          <w:color w:val="auto"/>
          <w:szCs w:val="40"/>
        </w:rPr>
        <w:t>and Critical Equipment</w:t>
      </w:r>
      <w:r w:rsidRPr="004631E6">
        <w:rPr>
          <w:snapToGrid w:val="0"/>
          <w:color w:val="auto"/>
          <w:szCs w:val="40"/>
        </w:rPr>
        <w:tab/>
        <w:t>$</w:t>
      </w:r>
      <w:r w:rsidRPr="004631E6">
        <w:rPr>
          <w:snapToGrid w:val="0"/>
          <w:color w:val="auto"/>
          <w:szCs w:val="40"/>
        </w:rPr>
        <w:tab/>
        <w:t>103,972</w:t>
      </w:r>
    </w:p>
    <w:p w:rsidR="00965398"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(52)</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Midlands Technical College </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80,181</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(53)</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Northeastern Technical College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113,215</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(54)</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Orangeburg-Calhoun Technical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College STEM, Manufacturing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and 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26,329</w:t>
      </w:r>
    </w:p>
    <w:p w:rsidR="00965398"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(55)</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Piedmont Technical College </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90,493</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(56)</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Spartanburg Community College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103,805</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(57)</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Technical College of the</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Lowcountry STEM,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Manufacturing and Allied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Health Programs and</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Critical Equipment</w:t>
      </w:r>
      <w:r w:rsidR="005776F8" w:rsidRPr="004631E6">
        <w:rPr>
          <w:snapToGrid w:val="0"/>
          <w:color w:val="auto"/>
          <w:szCs w:val="40"/>
        </w:rPr>
        <w:tab/>
        <w:t>$</w:t>
      </w:r>
      <w:r w:rsidR="005776F8" w:rsidRPr="004631E6">
        <w:rPr>
          <w:snapToGrid w:val="0"/>
          <w:color w:val="auto"/>
          <w:szCs w:val="40"/>
        </w:rPr>
        <w:tab/>
        <w:t>34,240</w:t>
      </w:r>
    </w:p>
    <w:p w:rsidR="00965398"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(58)</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Pr="004631E6">
        <w:rPr>
          <w:snapToGrid w:val="0"/>
          <w:color w:val="auto"/>
          <w:szCs w:val="40"/>
        </w:rPr>
        <w:t xml:space="preserve">Tri-County Technical College </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43,525</w:t>
      </w:r>
    </w:p>
    <w:p w:rsidR="00965398"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(59)</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Trident Technical College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88,933</w:t>
      </w:r>
    </w:p>
    <w:p w:rsidR="005776F8" w:rsidRPr="004631E6"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(60)</w:t>
      </w:r>
      <w:r w:rsidRPr="004631E6">
        <w:rPr>
          <w:snapToGrid w:val="0"/>
          <w:color w:val="auto"/>
          <w:szCs w:val="40"/>
        </w:rPr>
        <w:tab/>
        <w:t>H59 - State Board for Technical and</w:t>
      </w:r>
    </w:p>
    <w:p w:rsidR="005776F8" w:rsidRPr="004631E6" w:rsidRDefault="00F86CDC"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Comprehensive Education</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Pr="004631E6">
        <w:rPr>
          <w:snapToGrid w:val="0"/>
          <w:color w:val="auto"/>
          <w:szCs w:val="40"/>
        </w:rPr>
        <w:t xml:space="preserve">Williamsburg Technical College </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Pr="004631E6">
        <w:rPr>
          <w:snapToGrid w:val="0"/>
          <w:color w:val="auto"/>
          <w:szCs w:val="40"/>
        </w:rPr>
        <w:t>STEM, Manufacturing and</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ab/>
      </w:r>
      <w:r w:rsidRPr="004631E6">
        <w:rPr>
          <w:snapToGrid w:val="0"/>
          <w:color w:val="auto"/>
          <w:szCs w:val="40"/>
        </w:rPr>
        <w:t xml:space="preserve">Allied Health Programs </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965398">
        <w:rPr>
          <w:snapToGrid w:val="0"/>
          <w:color w:val="auto"/>
          <w:szCs w:val="40"/>
        </w:rPr>
        <w:t xml:space="preserve">  </w:t>
      </w:r>
      <w:r w:rsidRPr="004631E6">
        <w:rPr>
          <w:snapToGrid w:val="0"/>
          <w:color w:val="auto"/>
          <w:szCs w:val="40"/>
        </w:rPr>
        <w:t>and Critical Equipment</w:t>
      </w:r>
      <w:r w:rsidRPr="004631E6">
        <w:rPr>
          <w:snapToGrid w:val="0"/>
          <w:color w:val="auto"/>
          <w:szCs w:val="40"/>
        </w:rPr>
        <w:tab/>
        <w:t>$</w:t>
      </w:r>
      <w:r w:rsidRPr="004631E6">
        <w:rPr>
          <w:snapToGrid w:val="0"/>
          <w:color w:val="auto"/>
          <w:szCs w:val="40"/>
        </w:rPr>
        <w:tab/>
        <w:t>12,073</w:t>
      </w:r>
    </w:p>
    <w:p w:rsidR="00965398"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(61)</w:t>
      </w:r>
      <w:r w:rsidRPr="004631E6">
        <w:rPr>
          <w:snapToGrid w:val="0"/>
          <w:color w:val="auto"/>
          <w:szCs w:val="40"/>
        </w:rPr>
        <w:tab/>
        <w:t>H59 - State Board for Technical and</w:t>
      </w:r>
      <w:r w:rsidR="00F86CDC">
        <w:rPr>
          <w:snapToGrid w:val="0"/>
          <w:color w:val="auto"/>
          <w:szCs w:val="40"/>
        </w:rPr>
        <w:t xml:space="preserve"> </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Comprehensive Education</w:t>
      </w:r>
    </w:p>
    <w:p w:rsidR="005776F8" w:rsidRPr="004631E6" w:rsidRDefault="0096539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Pr>
          <w:snapToGrid w:val="0"/>
          <w:color w:val="auto"/>
          <w:szCs w:val="40"/>
        </w:rPr>
        <w:tab/>
      </w:r>
      <w:r>
        <w:rPr>
          <w:snapToGrid w:val="0"/>
          <w:color w:val="auto"/>
          <w:szCs w:val="40"/>
        </w:rPr>
        <w:tab/>
      </w:r>
      <w:r w:rsidR="005776F8" w:rsidRPr="004631E6">
        <w:rPr>
          <w:snapToGrid w:val="0"/>
          <w:color w:val="auto"/>
          <w:szCs w:val="40"/>
        </w:rPr>
        <w:tab/>
        <w:t xml:space="preserve">York Technical College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STEM, Manufacturing and</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 xml:space="preserve">Allied Health Programs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and Critical Equipment</w:t>
      </w:r>
      <w:r w:rsidRPr="004631E6">
        <w:rPr>
          <w:snapToGrid w:val="0"/>
          <w:color w:val="auto"/>
          <w:szCs w:val="40"/>
        </w:rPr>
        <w:tab/>
        <w:t>$</w:t>
      </w:r>
      <w:r w:rsidRPr="004631E6">
        <w:rPr>
          <w:snapToGrid w:val="0"/>
          <w:color w:val="auto"/>
          <w:szCs w:val="40"/>
        </w:rPr>
        <w:tab/>
        <w:t>42,012</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(62)</w:t>
      </w:r>
      <w:r w:rsidRPr="004631E6">
        <w:rPr>
          <w:snapToGrid w:val="0"/>
          <w:color w:val="auto"/>
          <w:szCs w:val="40"/>
        </w:rPr>
        <w:tab/>
        <w:t>J02 - Department of Health and</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Human Services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Medicaid Management</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Information Systems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(MMIS) Replacement</w:t>
      </w:r>
      <w:r w:rsidRPr="004631E6">
        <w:rPr>
          <w:snapToGrid w:val="0"/>
          <w:color w:val="auto"/>
          <w:szCs w:val="40"/>
        </w:rPr>
        <w:tab/>
        <w:t>$</w:t>
      </w:r>
      <w:r w:rsidRPr="004631E6">
        <w:rPr>
          <w:snapToGrid w:val="0"/>
          <w:color w:val="auto"/>
          <w:szCs w:val="40"/>
        </w:rPr>
        <w:tab/>
        <w:t>5,039,189</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(63)</w:t>
      </w:r>
      <w:r w:rsidRPr="004631E6">
        <w:rPr>
          <w:snapToGrid w:val="0"/>
          <w:color w:val="auto"/>
          <w:szCs w:val="40"/>
        </w:rPr>
        <w:tab/>
        <w:t>J02 - Department of Health and</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Human Services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Telemedicine</w:t>
      </w:r>
      <w:r w:rsidRPr="004631E6">
        <w:rPr>
          <w:snapToGrid w:val="0"/>
          <w:color w:val="auto"/>
          <w:szCs w:val="40"/>
        </w:rPr>
        <w:tab/>
        <w:t>$</w:t>
      </w:r>
      <w:r w:rsidRPr="004631E6">
        <w:rPr>
          <w:snapToGrid w:val="0"/>
          <w:color w:val="auto"/>
          <w:szCs w:val="40"/>
        </w:rPr>
        <w:tab/>
        <w:t>2,000,000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(64)</w:t>
      </w:r>
      <w:r w:rsidRPr="004631E6">
        <w:rPr>
          <w:snapToGrid w:val="0"/>
          <w:color w:val="auto"/>
          <w:szCs w:val="40"/>
        </w:rPr>
        <w:tab/>
        <w:t xml:space="preserve">E28 </w:t>
      </w:r>
      <w:r w:rsidRPr="004631E6">
        <w:rPr>
          <w:snapToGrid w:val="0"/>
          <w:color w:val="auto"/>
          <w:szCs w:val="40"/>
        </w:rPr>
        <w:noBreakHyphen/>
        <w:t xml:space="preserve"> Election Commission</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Presidential Preference Primaries</w:t>
      </w:r>
      <w:r w:rsidR="005776F8" w:rsidRPr="004631E6">
        <w:rPr>
          <w:snapToGrid w:val="0"/>
          <w:color w:val="auto"/>
          <w:szCs w:val="40"/>
        </w:rPr>
        <w:tab/>
        <w:t>$</w:t>
      </w:r>
      <w:r w:rsidR="005776F8" w:rsidRPr="004631E6">
        <w:rPr>
          <w:snapToGrid w:val="0"/>
          <w:color w:val="auto"/>
          <w:szCs w:val="40"/>
        </w:rPr>
        <w:tab/>
        <w:t>2,200,000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(65)</w:t>
      </w:r>
      <w:r w:rsidRPr="004631E6">
        <w:rPr>
          <w:snapToGrid w:val="0"/>
          <w:color w:val="auto"/>
          <w:szCs w:val="40"/>
        </w:rPr>
        <w:tab/>
        <w:t xml:space="preserve">B04 </w:t>
      </w:r>
      <w:r w:rsidRPr="004631E6">
        <w:rPr>
          <w:snapToGrid w:val="0"/>
          <w:color w:val="auto"/>
          <w:szCs w:val="40"/>
        </w:rPr>
        <w:noBreakHyphen/>
        <w:t xml:space="preserve"> Judicial Department</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Disaster Recovery Plan</w:t>
      </w:r>
      <w:r w:rsidR="005776F8" w:rsidRPr="004631E6">
        <w:rPr>
          <w:snapToGrid w:val="0"/>
          <w:color w:val="auto"/>
          <w:szCs w:val="40"/>
        </w:rPr>
        <w:tab/>
        <w:t>$</w:t>
      </w:r>
      <w:r w:rsidR="005776F8" w:rsidRPr="004631E6">
        <w:rPr>
          <w:snapToGrid w:val="0"/>
          <w:color w:val="auto"/>
          <w:szCs w:val="40"/>
        </w:rPr>
        <w:tab/>
        <w:t>2,500,000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(66)</w:t>
      </w:r>
      <w:r w:rsidRPr="004631E6">
        <w:rPr>
          <w:snapToGrid w:val="0"/>
          <w:color w:val="auto"/>
          <w:szCs w:val="40"/>
        </w:rPr>
        <w:tab/>
        <w:t>D10 - State Law Enforcement Division</w:t>
      </w:r>
    </w:p>
    <w:p w:rsidR="005776F8"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New Laboratory Facility</w:t>
      </w:r>
      <w:r w:rsidR="005776F8" w:rsidRPr="004631E6">
        <w:rPr>
          <w:snapToGrid w:val="0"/>
          <w:color w:val="auto"/>
          <w:szCs w:val="40"/>
        </w:rPr>
        <w:tab/>
        <w:t>$</w:t>
      </w:r>
      <w:r w:rsidR="005776F8"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(67)</w:t>
      </w:r>
      <w:r w:rsidRPr="004631E6">
        <w:rPr>
          <w:snapToGrid w:val="0"/>
          <w:color w:val="auto"/>
          <w:szCs w:val="40"/>
        </w:rPr>
        <w:tab/>
        <w:t>D10 - State Law Enforcement Division</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Vehicles</w:t>
      </w:r>
      <w:r w:rsidR="005776F8" w:rsidRPr="004631E6">
        <w:rPr>
          <w:snapToGrid w:val="0"/>
          <w:color w:val="auto"/>
          <w:szCs w:val="40"/>
        </w:rPr>
        <w:tab/>
        <w:t>$</w:t>
      </w:r>
      <w:r w:rsidR="005776F8" w:rsidRPr="004631E6">
        <w:rPr>
          <w:snapToGrid w:val="0"/>
          <w:color w:val="auto"/>
          <w:szCs w:val="40"/>
        </w:rPr>
        <w:tab/>
        <w:t>900,000</w:t>
      </w:r>
    </w:p>
    <w:p w:rsidR="005776F8" w:rsidRPr="004631E6" w:rsidRDefault="005776F8"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(68)</w:t>
      </w:r>
      <w:r w:rsidRPr="004631E6">
        <w:rPr>
          <w:snapToGrid w:val="0"/>
          <w:color w:val="auto"/>
          <w:szCs w:val="40"/>
        </w:rPr>
        <w:tab/>
        <w:t xml:space="preserve">K05 </w:t>
      </w:r>
      <w:r w:rsidRPr="004631E6">
        <w:rPr>
          <w:snapToGrid w:val="0"/>
          <w:color w:val="auto"/>
          <w:szCs w:val="40"/>
        </w:rPr>
        <w:noBreakHyphen/>
        <w:t xml:space="preserve"> Department of Public Safety</w:t>
      </w:r>
    </w:p>
    <w:p w:rsidR="005776F8" w:rsidRPr="004631E6" w:rsidRDefault="00F86CDC" w:rsidP="006039B2">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Law Enforcement Vehicles</w:t>
      </w:r>
      <w:r w:rsidR="005776F8" w:rsidRPr="004631E6">
        <w:rPr>
          <w:snapToGrid w:val="0"/>
          <w:color w:val="auto"/>
          <w:szCs w:val="40"/>
        </w:rPr>
        <w:tab/>
        <w:t>$</w:t>
      </w:r>
      <w:r w:rsidR="005776F8" w:rsidRPr="004631E6">
        <w:rPr>
          <w:snapToGrid w:val="0"/>
          <w:color w:val="auto"/>
          <w:szCs w:val="40"/>
        </w:rPr>
        <w:tab/>
        <w:t>1,000,000</w:t>
      </w:r>
    </w:p>
    <w:p w:rsidR="005776F8" w:rsidRPr="004631E6" w:rsidRDefault="005776F8"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(69)</w:t>
      </w:r>
      <w:r w:rsidRPr="004631E6">
        <w:rPr>
          <w:snapToGrid w:val="0"/>
          <w:color w:val="auto"/>
          <w:szCs w:val="40"/>
        </w:rPr>
        <w:tab/>
        <w:t>K05 - Department of Public Safety</w:t>
      </w:r>
    </w:p>
    <w:p w:rsidR="005776F8" w:rsidRPr="004631E6" w:rsidRDefault="00F86CDC" w:rsidP="00965398">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Body Armor Replacement</w:t>
      </w:r>
      <w:r w:rsidR="005776F8" w:rsidRPr="004631E6">
        <w:rPr>
          <w:snapToGrid w:val="0"/>
          <w:color w:val="auto"/>
          <w:szCs w:val="40"/>
        </w:rPr>
        <w:tab/>
        <w:t>$</w:t>
      </w:r>
      <w:r w:rsidR="005776F8" w:rsidRPr="004631E6">
        <w:rPr>
          <w:snapToGrid w:val="0"/>
          <w:color w:val="auto"/>
          <w:szCs w:val="40"/>
        </w:rPr>
        <w:tab/>
        <w:t>800,000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(70)</w:t>
      </w:r>
      <w:r w:rsidRPr="004631E6">
        <w:rPr>
          <w:snapToGrid w:val="0"/>
          <w:color w:val="auto"/>
          <w:szCs w:val="40"/>
        </w:rPr>
        <w:tab/>
        <w:t xml:space="preserve">K05 </w:t>
      </w:r>
      <w:r w:rsidRPr="004631E6">
        <w:rPr>
          <w:snapToGrid w:val="0"/>
          <w:color w:val="auto"/>
          <w:szCs w:val="40"/>
        </w:rPr>
        <w:noBreakHyphen/>
        <w:t xml:space="preserve"> Department of Public Safety</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F86CDC">
        <w:rPr>
          <w:snapToGrid w:val="0"/>
          <w:color w:val="auto"/>
          <w:szCs w:val="40"/>
        </w:rPr>
        <w:tab/>
      </w:r>
      <w:r w:rsidR="00965398">
        <w:rPr>
          <w:snapToGrid w:val="0"/>
          <w:color w:val="auto"/>
          <w:szCs w:val="40"/>
        </w:rPr>
        <w:tab/>
      </w:r>
      <w:r w:rsidR="00965398">
        <w:rPr>
          <w:snapToGrid w:val="0"/>
          <w:color w:val="auto"/>
          <w:szCs w:val="40"/>
        </w:rPr>
        <w:tab/>
      </w:r>
      <w:r w:rsidRPr="004631E6">
        <w:rPr>
          <w:snapToGrid w:val="0"/>
          <w:color w:val="auto"/>
          <w:szCs w:val="40"/>
        </w:rPr>
        <w:t xml:space="preserve">Supply Warehouse Roof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00F86CDC">
        <w:rPr>
          <w:snapToGrid w:val="0"/>
          <w:color w:val="auto"/>
          <w:szCs w:val="40"/>
        </w:rPr>
        <w:tab/>
      </w:r>
      <w:r w:rsidRPr="004631E6">
        <w:rPr>
          <w:snapToGrid w:val="0"/>
          <w:color w:val="auto"/>
          <w:szCs w:val="40"/>
        </w:rPr>
        <w:t>Replacement</w:t>
      </w:r>
      <w:r w:rsidRPr="004631E6">
        <w:rPr>
          <w:snapToGrid w:val="0"/>
          <w:color w:val="auto"/>
          <w:szCs w:val="40"/>
        </w:rPr>
        <w:tab/>
        <w:t>$</w:t>
      </w:r>
      <w:r w:rsidRPr="004631E6">
        <w:rPr>
          <w:snapToGrid w:val="0"/>
          <w:color w:val="auto"/>
          <w:szCs w:val="40"/>
        </w:rPr>
        <w:tab/>
        <w:t>250,000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(71)</w:t>
      </w:r>
      <w:r w:rsidRPr="004631E6">
        <w:rPr>
          <w:snapToGrid w:val="0"/>
          <w:color w:val="auto"/>
          <w:szCs w:val="40"/>
        </w:rPr>
        <w:tab/>
        <w:t xml:space="preserve">R44 </w:t>
      </w:r>
      <w:r w:rsidRPr="004631E6">
        <w:rPr>
          <w:snapToGrid w:val="0"/>
          <w:color w:val="auto"/>
          <w:szCs w:val="40"/>
        </w:rPr>
        <w:noBreakHyphen/>
        <w:t xml:space="preserve"> Department of Revenue</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F86CDC">
        <w:rPr>
          <w:snapToGrid w:val="0"/>
          <w:color w:val="auto"/>
          <w:szCs w:val="40"/>
        </w:rPr>
        <w:tab/>
      </w:r>
      <w:r w:rsidR="00965398">
        <w:rPr>
          <w:snapToGrid w:val="0"/>
          <w:color w:val="auto"/>
          <w:szCs w:val="40"/>
        </w:rPr>
        <w:tab/>
      </w:r>
      <w:r w:rsidR="00965398">
        <w:rPr>
          <w:snapToGrid w:val="0"/>
          <w:color w:val="auto"/>
          <w:szCs w:val="40"/>
        </w:rPr>
        <w:tab/>
      </w:r>
      <w:r w:rsidRPr="004631E6">
        <w:rPr>
          <w:snapToGrid w:val="0"/>
          <w:color w:val="auto"/>
          <w:szCs w:val="40"/>
        </w:rPr>
        <w:t>Tax Processing System (COTS)</w:t>
      </w:r>
      <w:r w:rsidRPr="004631E6">
        <w:rPr>
          <w:snapToGrid w:val="0"/>
          <w:color w:val="auto"/>
          <w:szCs w:val="40"/>
        </w:rPr>
        <w:tab/>
        <w:t>$</w:t>
      </w:r>
      <w:r w:rsidRPr="004631E6">
        <w:rPr>
          <w:snapToGrid w:val="0"/>
          <w:color w:val="auto"/>
          <w:szCs w:val="40"/>
        </w:rPr>
        <w:tab/>
        <w:t>6,000,000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(72)</w:t>
      </w:r>
      <w:r w:rsidRPr="004631E6">
        <w:rPr>
          <w:snapToGrid w:val="0"/>
          <w:color w:val="auto"/>
          <w:szCs w:val="40"/>
        </w:rPr>
        <w:tab/>
        <w:t xml:space="preserve">P16 </w:t>
      </w:r>
      <w:r w:rsidRPr="004631E6">
        <w:rPr>
          <w:snapToGrid w:val="0"/>
          <w:color w:val="auto"/>
          <w:szCs w:val="40"/>
        </w:rPr>
        <w:noBreakHyphen/>
        <w:t xml:space="preserve"> Department of Agriculture</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Consumer Protection Equipment</w:t>
      </w:r>
      <w:r w:rsidR="005776F8" w:rsidRPr="004631E6">
        <w:rPr>
          <w:snapToGrid w:val="0"/>
          <w:color w:val="auto"/>
          <w:szCs w:val="40"/>
        </w:rPr>
        <w:tab/>
        <w:t>$</w:t>
      </w:r>
      <w:r w:rsidR="005776F8" w:rsidRPr="004631E6">
        <w:rPr>
          <w:snapToGrid w:val="0"/>
          <w:color w:val="auto"/>
          <w:szCs w:val="40"/>
        </w:rPr>
        <w:tab/>
        <w:t>1,000,000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(73)</w:t>
      </w:r>
      <w:r w:rsidRPr="004631E6">
        <w:rPr>
          <w:snapToGrid w:val="0"/>
          <w:color w:val="auto"/>
          <w:szCs w:val="40"/>
        </w:rPr>
        <w:tab/>
        <w:t xml:space="preserve">P16 </w:t>
      </w:r>
      <w:r w:rsidRPr="004631E6">
        <w:rPr>
          <w:snapToGrid w:val="0"/>
          <w:color w:val="auto"/>
          <w:szCs w:val="40"/>
        </w:rPr>
        <w:noBreakHyphen/>
        <w:t xml:space="preserve"> Department of Agriculture</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5776F8" w:rsidRPr="004631E6">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 xml:space="preserve">Deferred Maintenance of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Greenville/Pee Dee Farmers</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Market</w:t>
      </w:r>
      <w:r w:rsidRPr="004631E6">
        <w:rPr>
          <w:snapToGrid w:val="0"/>
          <w:color w:val="auto"/>
          <w:szCs w:val="40"/>
        </w:rPr>
        <w:tab/>
        <w:t>$</w:t>
      </w:r>
      <w:r w:rsidRPr="004631E6">
        <w:rPr>
          <w:snapToGrid w:val="0"/>
          <w:color w:val="auto"/>
          <w:szCs w:val="40"/>
        </w:rPr>
        <w:tab/>
        <w:t>125,000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(74)</w:t>
      </w:r>
      <w:r w:rsidRPr="004631E6">
        <w:rPr>
          <w:snapToGrid w:val="0"/>
          <w:color w:val="auto"/>
          <w:szCs w:val="40"/>
        </w:rPr>
        <w:tab/>
        <w:t xml:space="preserve">P16 </w:t>
      </w:r>
      <w:r w:rsidRPr="004631E6">
        <w:rPr>
          <w:snapToGrid w:val="0"/>
          <w:color w:val="auto"/>
          <w:szCs w:val="40"/>
        </w:rPr>
        <w:noBreakHyphen/>
        <w:t xml:space="preserve"> Department of Agriculture</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Food Grade Spec Buildings</w:t>
      </w:r>
      <w:r w:rsidR="005776F8" w:rsidRPr="004631E6">
        <w:rPr>
          <w:snapToGrid w:val="0"/>
          <w:color w:val="auto"/>
          <w:szCs w:val="40"/>
        </w:rPr>
        <w:tab/>
        <w:t>$</w:t>
      </w:r>
      <w:r w:rsidR="005776F8" w:rsidRPr="004631E6">
        <w:rPr>
          <w:snapToGrid w:val="0"/>
          <w:color w:val="auto"/>
          <w:szCs w:val="40"/>
        </w:rPr>
        <w:tab/>
        <w:t>1,000,000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(75)</w:t>
      </w:r>
      <w:r w:rsidRPr="004631E6">
        <w:rPr>
          <w:snapToGrid w:val="0"/>
          <w:color w:val="auto"/>
          <w:szCs w:val="40"/>
        </w:rPr>
        <w:tab/>
        <w:t>P20 - Clemson University-PSA</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Pr="004631E6">
        <w:rPr>
          <w:snapToGrid w:val="0"/>
          <w:color w:val="auto"/>
          <w:szCs w:val="40"/>
        </w:rPr>
        <w:t xml:space="preserve">Agriculture and Natural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Resources Field Facilities</w:t>
      </w:r>
      <w:r w:rsidRPr="004631E6">
        <w:rPr>
          <w:snapToGrid w:val="0"/>
          <w:color w:val="auto"/>
          <w:szCs w:val="40"/>
        </w:rPr>
        <w:tab/>
        <w:t>$</w:t>
      </w:r>
      <w:r w:rsidRPr="004631E6">
        <w:rPr>
          <w:snapToGrid w:val="0"/>
          <w:color w:val="auto"/>
          <w:szCs w:val="40"/>
        </w:rPr>
        <w:tab/>
        <w:t>1,500,000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(76)</w:t>
      </w:r>
      <w:r w:rsidRPr="004631E6">
        <w:rPr>
          <w:snapToGrid w:val="0"/>
          <w:color w:val="auto"/>
          <w:szCs w:val="40"/>
        </w:rPr>
        <w:tab/>
        <w:t xml:space="preserve">P28 - Department of Parks, </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ab/>
        <w:t>Recreation and Tourism</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F86CDC">
        <w:rPr>
          <w:snapToGrid w:val="0"/>
          <w:color w:val="auto"/>
          <w:szCs w:val="40"/>
        </w:rPr>
        <w:tab/>
      </w:r>
      <w:r w:rsidR="00F86CDC">
        <w:rPr>
          <w:snapToGrid w:val="0"/>
          <w:color w:val="auto"/>
          <w:szCs w:val="40"/>
        </w:rPr>
        <w:tab/>
      </w:r>
      <w:r w:rsidR="00F86CDC">
        <w:rPr>
          <w:snapToGrid w:val="0"/>
          <w:color w:val="auto"/>
          <w:szCs w:val="40"/>
        </w:rPr>
        <w:tab/>
      </w:r>
      <w:r w:rsidR="00F86CDC">
        <w:rPr>
          <w:snapToGrid w:val="0"/>
          <w:color w:val="auto"/>
          <w:szCs w:val="40"/>
        </w:rPr>
        <w:tab/>
      </w:r>
      <w:r w:rsidRPr="004631E6">
        <w:rPr>
          <w:snapToGrid w:val="0"/>
          <w:color w:val="auto"/>
          <w:szCs w:val="40"/>
        </w:rPr>
        <w:t>Welcome Center Facility</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Management</w:t>
      </w:r>
      <w:r w:rsidRPr="004631E6">
        <w:rPr>
          <w:snapToGrid w:val="0"/>
          <w:color w:val="auto"/>
          <w:szCs w:val="40"/>
        </w:rPr>
        <w:tab/>
        <w:t>$</w:t>
      </w:r>
      <w:r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(77)</w:t>
      </w:r>
      <w:r w:rsidRPr="004631E6">
        <w:rPr>
          <w:snapToGrid w:val="0"/>
          <w:color w:val="auto"/>
          <w:szCs w:val="40"/>
        </w:rPr>
        <w:tab/>
        <w:t xml:space="preserve">P28 - Department of Parks, </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Pr="004631E6">
        <w:rPr>
          <w:snapToGrid w:val="0"/>
          <w:color w:val="auto"/>
          <w:szCs w:val="40"/>
        </w:rPr>
        <w:t>Recreation, and Tourism</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00965398">
        <w:rPr>
          <w:snapToGrid w:val="0"/>
          <w:color w:val="auto"/>
          <w:szCs w:val="40"/>
        </w:rPr>
        <w:tab/>
      </w:r>
      <w:r w:rsidR="005776F8" w:rsidRPr="004631E6">
        <w:rPr>
          <w:snapToGrid w:val="0"/>
          <w:color w:val="auto"/>
          <w:szCs w:val="40"/>
        </w:rPr>
        <w:t>State Aquarium Aviary Mesh</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Replacement/Renovation</w:t>
      </w:r>
      <w:r w:rsidRPr="004631E6">
        <w:rPr>
          <w:snapToGrid w:val="0"/>
          <w:color w:val="auto"/>
          <w:szCs w:val="40"/>
        </w:rPr>
        <w:tab/>
        <w:t>$</w:t>
      </w:r>
      <w:r w:rsidRPr="004631E6">
        <w:rPr>
          <w:snapToGrid w:val="0"/>
          <w:color w:val="auto"/>
          <w:szCs w:val="40"/>
        </w:rPr>
        <w:tab/>
        <w:t>1</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(78)</w:t>
      </w:r>
      <w:r w:rsidRPr="004631E6">
        <w:rPr>
          <w:snapToGrid w:val="0"/>
          <w:color w:val="auto"/>
          <w:szCs w:val="40"/>
        </w:rPr>
        <w:tab/>
        <w:t>Y14 - State Ports Authority</w:t>
      </w:r>
    </w:p>
    <w:p w:rsidR="005776F8" w:rsidRPr="004631E6" w:rsidRDefault="00F86CDC"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Pr>
          <w:snapToGrid w:val="0"/>
          <w:color w:val="auto"/>
          <w:szCs w:val="40"/>
        </w:rPr>
        <w:tab/>
      </w:r>
      <w:r w:rsidR="004F2A86">
        <w:rPr>
          <w:snapToGrid w:val="0"/>
          <w:color w:val="auto"/>
          <w:szCs w:val="40"/>
        </w:rPr>
        <w:tab/>
      </w:r>
      <w:r w:rsidR="004F2A86">
        <w:rPr>
          <w:snapToGrid w:val="0"/>
          <w:color w:val="auto"/>
          <w:szCs w:val="40"/>
        </w:rPr>
        <w:tab/>
      </w:r>
      <w:r w:rsidR="004F2A86">
        <w:rPr>
          <w:snapToGrid w:val="0"/>
          <w:color w:val="auto"/>
          <w:szCs w:val="40"/>
        </w:rPr>
        <w:tab/>
      </w:r>
      <w:r w:rsidR="005776F8" w:rsidRPr="004631E6">
        <w:rPr>
          <w:snapToGrid w:val="0"/>
          <w:color w:val="auto"/>
          <w:szCs w:val="40"/>
        </w:rPr>
        <w:t>Georgetown Port</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Maintenance Dredging</w:t>
      </w:r>
      <w:r w:rsidRPr="004631E6">
        <w:rPr>
          <w:snapToGrid w:val="0"/>
          <w:color w:val="auto"/>
          <w:szCs w:val="40"/>
        </w:rPr>
        <w:tab/>
        <w:t>$</w:t>
      </w:r>
      <w:r w:rsidRPr="004631E6">
        <w:rPr>
          <w:snapToGrid w:val="0"/>
          <w:color w:val="auto"/>
          <w:szCs w:val="40"/>
        </w:rPr>
        <w:tab/>
        <w:t>2,600,000</w:t>
      </w:r>
    </w:p>
    <w:p w:rsidR="005776F8" w:rsidRPr="004631E6" w:rsidRDefault="005776F8" w:rsidP="006039B2">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t>(79)</w:t>
      </w:r>
      <w:r w:rsidRPr="004631E6">
        <w:rPr>
          <w:snapToGrid w:val="0"/>
          <w:color w:val="auto"/>
          <w:szCs w:val="40"/>
        </w:rPr>
        <w:tab/>
        <w:t>U12 - Department of Transportation</w:t>
      </w:r>
    </w:p>
    <w:p w:rsidR="005776F8" w:rsidRPr="004631E6" w:rsidRDefault="005776F8" w:rsidP="004F2A86">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004F2A86">
        <w:rPr>
          <w:snapToGrid w:val="0"/>
          <w:color w:val="auto"/>
          <w:szCs w:val="40"/>
        </w:rPr>
        <w:tab/>
      </w:r>
      <w:r w:rsidR="004F2A86">
        <w:rPr>
          <w:snapToGrid w:val="0"/>
          <w:color w:val="auto"/>
          <w:szCs w:val="40"/>
        </w:rPr>
        <w:tab/>
      </w:r>
      <w:r w:rsidR="004F2A86">
        <w:rPr>
          <w:snapToGrid w:val="0"/>
          <w:color w:val="auto"/>
          <w:szCs w:val="40"/>
        </w:rPr>
        <w:tab/>
      </w:r>
      <w:r w:rsidRPr="004631E6">
        <w:rPr>
          <w:snapToGrid w:val="0"/>
          <w:color w:val="auto"/>
          <w:szCs w:val="40"/>
        </w:rPr>
        <w:t>Facility Maintenance and</w:t>
      </w:r>
    </w:p>
    <w:p w:rsidR="005776F8" w:rsidRPr="00646971" w:rsidRDefault="005776F8" w:rsidP="004F2A86">
      <w:pPr>
        <w:keepNext/>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Renovation</w:t>
      </w:r>
      <w:r w:rsidRPr="004631E6">
        <w:rPr>
          <w:snapToGrid w:val="0"/>
          <w:color w:val="auto"/>
          <w:szCs w:val="40"/>
        </w:rPr>
        <w:tab/>
      </w:r>
      <w:r w:rsidRPr="004F2A86">
        <w:rPr>
          <w:snapToGrid w:val="0"/>
          <w:color w:val="auto"/>
          <w:szCs w:val="40"/>
          <w:u w:val="single"/>
        </w:rPr>
        <w:t>$</w:t>
      </w:r>
      <w:r w:rsidRPr="004F2A86">
        <w:rPr>
          <w:snapToGrid w:val="0"/>
          <w:color w:val="auto"/>
          <w:szCs w:val="40"/>
          <w:u w:val="single"/>
        </w:rPr>
        <w:tab/>
        <w:t>870,000</w:t>
      </w:r>
    </w:p>
    <w:p w:rsidR="005776F8" w:rsidRPr="004631E6" w:rsidRDefault="005776F8" w:rsidP="00646971">
      <w:pPr>
        <w:tabs>
          <w:tab w:val="clear" w:pos="648"/>
          <w:tab w:val="clear" w:pos="864"/>
          <w:tab w:val="clear" w:pos="1080"/>
          <w:tab w:val="clear" w:pos="1296"/>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left" w:pos="720"/>
          <w:tab w:val="left" w:pos="990"/>
          <w:tab w:val="left" w:pos="1170"/>
          <w:tab w:val="left" w:pos="1350"/>
          <w:tab w:val="left" w:pos="4410"/>
          <w:tab w:val="right" w:pos="5670"/>
        </w:tabs>
        <w:rPr>
          <w:snapToGrid w:val="0"/>
          <w:color w:val="auto"/>
          <w:szCs w:val="40"/>
        </w:rPr>
      </w:pP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r>
      <w:r w:rsidRPr="004631E6">
        <w:rPr>
          <w:snapToGrid w:val="0"/>
          <w:color w:val="auto"/>
          <w:szCs w:val="40"/>
        </w:rPr>
        <w:tab/>
        <w:t>$</w:t>
      </w:r>
      <w:r w:rsidRPr="004631E6">
        <w:rPr>
          <w:snapToGrid w:val="0"/>
          <w:color w:val="auto"/>
          <w:szCs w:val="40"/>
        </w:rPr>
        <w:tab/>
        <w:t>84,813,211</w:t>
      </w:r>
    </w:p>
    <w:p w:rsidR="005776F8" w:rsidRPr="004631E6" w:rsidRDefault="005776F8" w:rsidP="00D77606">
      <w:pPr>
        <w:rPr>
          <w:snapToGrid w:val="0"/>
          <w:color w:val="auto"/>
          <w:szCs w:val="40"/>
        </w:rPr>
      </w:pPr>
      <w:r w:rsidRPr="004631E6">
        <w:rPr>
          <w:snapToGrid w:val="0"/>
          <w:color w:val="auto"/>
          <w:szCs w:val="40"/>
        </w:rPr>
        <w:tab/>
        <w:t>SECTION</w:t>
      </w:r>
      <w:r w:rsidRPr="004631E6">
        <w:rPr>
          <w:snapToGrid w:val="0"/>
          <w:color w:val="auto"/>
          <w:szCs w:val="40"/>
        </w:rPr>
        <w:tab/>
        <w:t>2.</w:t>
      </w:r>
      <w:r w:rsidRPr="004631E6">
        <w:rPr>
          <w:snapToGrid w:val="0"/>
          <w:color w:val="auto"/>
          <w:szCs w:val="40"/>
        </w:rPr>
        <w:tab/>
      </w:r>
      <w:r w:rsidRPr="004631E6">
        <w:rPr>
          <w:snapToGrid w:val="0"/>
          <w:color w:val="auto"/>
          <w:szCs w:val="40"/>
        </w:rPr>
        <w:tab/>
        <w:t>(A)</w:t>
      </w:r>
      <w:r w:rsidRPr="004631E6">
        <w:rPr>
          <w:snapToGrid w:val="0"/>
          <w:color w:val="auto"/>
          <w:szCs w:val="40"/>
        </w:rPr>
        <w:tab/>
        <w:t>Of the funds ap</w:t>
      </w:r>
      <w:r w:rsidR="00150600">
        <w:rPr>
          <w:snapToGrid w:val="0"/>
          <w:color w:val="auto"/>
          <w:szCs w:val="40"/>
        </w:rPr>
        <w:t>propriated above in Section 1, i</w:t>
      </w:r>
      <w:r w:rsidRPr="004631E6">
        <w:rPr>
          <w:snapToGrid w:val="0"/>
          <w:color w:val="auto"/>
          <w:szCs w:val="40"/>
        </w:rPr>
        <w:t>tem (4) to the Commission on Higher Education for Out</w:t>
      </w:r>
      <w:r w:rsidR="00150600">
        <w:rPr>
          <w:snapToGrid w:val="0"/>
          <w:color w:val="auto"/>
          <w:szCs w:val="40"/>
        </w:rPr>
        <w:t>-</w:t>
      </w:r>
      <w:r w:rsidRPr="004631E6">
        <w:rPr>
          <w:snapToGrid w:val="0"/>
          <w:color w:val="auto"/>
          <w:szCs w:val="40"/>
        </w:rPr>
        <w:t>of</w:t>
      </w:r>
      <w:r w:rsidR="00150600">
        <w:rPr>
          <w:snapToGrid w:val="0"/>
          <w:color w:val="auto"/>
          <w:szCs w:val="40"/>
        </w:rPr>
        <w:t>-</w:t>
      </w:r>
      <w:r w:rsidRPr="004631E6">
        <w:rPr>
          <w:snapToGrid w:val="0"/>
          <w:color w:val="auto"/>
          <w:szCs w:val="40"/>
        </w:rPr>
        <w:t xml:space="preserve">State Veteran Tuition Reimbursement </w:t>
      </w:r>
      <w:r w:rsidRPr="004631E6">
        <w:rPr>
          <w:snapToGrid w:val="0"/>
          <w:color w:val="auto"/>
          <w:szCs w:val="40"/>
        </w:rPr>
        <w:noBreakHyphen/>
        <w:t xml:space="preserve"> Colleges, the Office of State Treasurer is directed to establish a fund, separate and distinct from the general fund and all other funds, entitled the College and University Out</w:t>
      </w:r>
      <w:r w:rsidR="00150600">
        <w:rPr>
          <w:snapToGrid w:val="0"/>
          <w:color w:val="auto"/>
          <w:szCs w:val="40"/>
        </w:rPr>
        <w:t>-</w:t>
      </w:r>
      <w:r w:rsidRPr="004631E6">
        <w:rPr>
          <w:snapToGrid w:val="0"/>
          <w:color w:val="auto"/>
          <w:szCs w:val="40"/>
        </w:rPr>
        <w:t>of</w:t>
      </w:r>
      <w:r w:rsidR="00150600">
        <w:rPr>
          <w:snapToGrid w:val="0"/>
          <w:color w:val="auto"/>
          <w:szCs w:val="40"/>
        </w:rPr>
        <w:t>-</w:t>
      </w:r>
      <w:r w:rsidRPr="004631E6">
        <w:rPr>
          <w:snapToGrid w:val="0"/>
          <w:color w:val="auto"/>
          <w:szCs w:val="40"/>
        </w:rPr>
        <w:t>State Veteran Tuition Differential Reimbursement Fund.  Any funds appropriated in this act for this purpose must be deposited into the fund and interest accrued by the fund must remain in the fund.</w:t>
      </w:r>
    </w:p>
    <w:p w:rsidR="005776F8" w:rsidRPr="004631E6" w:rsidRDefault="005776F8" w:rsidP="005776F8">
      <w:pPr>
        <w:rPr>
          <w:snapToGrid w:val="0"/>
          <w:color w:val="auto"/>
          <w:szCs w:val="40"/>
        </w:rPr>
      </w:pPr>
      <w:r w:rsidRPr="004631E6">
        <w:rPr>
          <w:snapToGrid w:val="0"/>
          <w:color w:val="auto"/>
          <w:szCs w:val="40"/>
        </w:rPr>
        <w:tab/>
        <w:t>(B)</w:t>
      </w:r>
      <w:r w:rsidRPr="004631E6">
        <w:rPr>
          <w:snapToGrid w:val="0"/>
          <w:color w:val="auto"/>
          <w:szCs w:val="40"/>
        </w:rPr>
        <w:tab/>
        <w:t>The purpose of the fund is to reimburse public institutions of higher learning, as defined in Section 59</w:t>
      </w:r>
      <w:r w:rsidRPr="004631E6">
        <w:rPr>
          <w:snapToGrid w:val="0"/>
          <w:color w:val="auto"/>
          <w:szCs w:val="40"/>
        </w:rPr>
        <w:noBreakHyphen/>
        <w:t>103</w:t>
      </w:r>
      <w:r w:rsidRPr="004631E6">
        <w:rPr>
          <w:snapToGrid w:val="0"/>
          <w:color w:val="auto"/>
          <w:szCs w:val="40"/>
        </w:rPr>
        <w:noBreakHyphen/>
        <w:t>5 of the 1976 Code, for revenue loss resulting from the provisions of Section 59</w:t>
      </w:r>
      <w:r w:rsidRPr="004631E6">
        <w:rPr>
          <w:snapToGrid w:val="0"/>
          <w:color w:val="auto"/>
          <w:szCs w:val="40"/>
        </w:rPr>
        <w:noBreakHyphen/>
        <w:t>112</w:t>
      </w:r>
      <w:r w:rsidRPr="004631E6">
        <w:rPr>
          <w:snapToGrid w:val="0"/>
          <w:color w:val="auto"/>
          <w:szCs w:val="40"/>
        </w:rPr>
        <w:noBreakHyphen/>
        <w:t>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 the institution would have charged but for Section 59</w:t>
      </w:r>
      <w:r w:rsidRPr="004631E6">
        <w:rPr>
          <w:snapToGrid w:val="0"/>
          <w:color w:val="auto"/>
          <w:szCs w:val="40"/>
        </w:rPr>
        <w:noBreakHyphen/>
        <w:t>112</w:t>
      </w:r>
      <w:r w:rsidRPr="004631E6">
        <w:rPr>
          <w:snapToGrid w:val="0"/>
          <w:color w:val="auto"/>
          <w:szCs w:val="40"/>
        </w:rPr>
        <w:noBreakHyphen/>
        <w:t>50(C), and the amount the institution actually charged.  The Commission on Higher Education may require any proof it determines necessary to verify the veracity of the application.</w:t>
      </w:r>
    </w:p>
    <w:p w:rsidR="005776F8" w:rsidRPr="004631E6" w:rsidRDefault="005776F8" w:rsidP="005776F8">
      <w:pPr>
        <w:rPr>
          <w:snapToGrid w:val="0"/>
          <w:color w:val="auto"/>
          <w:szCs w:val="40"/>
        </w:rPr>
      </w:pPr>
      <w:r w:rsidRPr="004631E6">
        <w:rPr>
          <w:snapToGrid w:val="0"/>
          <w:color w:val="auto"/>
          <w:szCs w:val="40"/>
        </w:rPr>
        <w:tab/>
        <w:t>(C)</w:t>
      </w:r>
      <w:r w:rsidRPr="004631E6">
        <w:rPr>
          <w:snapToGrid w:val="0"/>
          <w:color w:val="auto"/>
          <w:szCs w:val="40"/>
        </w:rPr>
        <w:tab/>
        <w:t>By June 15, 2016, the Commission on Higher Education must distribute the funds to those institutions that have applied pursuant to subsection (B).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5776F8" w:rsidRPr="004631E6" w:rsidRDefault="005776F8" w:rsidP="005776F8">
      <w:pPr>
        <w:rPr>
          <w:snapToGrid w:val="0"/>
          <w:color w:val="auto"/>
          <w:szCs w:val="40"/>
        </w:rPr>
      </w:pPr>
      <w:r>
        <w:rPr>
          <w:snapToGrid w:val="0"/>
          <w:szCs w:val="40"/>
        </w:rPr>
        <w:tab/>
      </w:r>
      <w:r w:rsidRPr="004631E6">
        <w:rPr>
          <w:snapToGrid w:val="0"/>
          <w:color w:val="auto"/>
          <w:szCs w:val="40"/>
        </w:rPr>
        <w:t>SECTION 3.</w:t>
      </w:r>
      <w:r w:rsidRPr="004631E6">
        <w:rPr>
          <w:snapToGrid w:val="0"/>
          <w:color w:val="auto"/>
          <w:szCs w:val="40"/>
        </w:rPr>
        <w:tab/>
        <w:t>Of the funds appropriated above in Section 1 to institutions of higher learning entitled “Maintenance: Critical Care and Repair (1:1 Match)”, each institution shall use the amount appropriated only for critical repair and related maintenance and/or other critical equipment and systems repair and maintenance that are necessary for the safe and efficient operation of an institution’s physical plant in its support of the institution’s educational purpose.</w:t>
      </w:r>
    </w:p>
    <w:p w:rsidR="005776F8" w:rsidRPr="004631E6" w:rsidRDefault="005776F8" w:rsidP="005776F8">
      <w:pPr>
        <w:rPr>
          <w:snapToGrid w:val="0"/>
          <w:color w:val="auto"/>
          <w:szCs w:val="40"/>
        </w:rPr>
      </w:pPr>
      <w:r w:rsidRPr="004631E6">
        <w:rPr>
          <w:snapToGrid w:val="0"/>
          <w:color w:val="auto"/>
          <w:szCs w:val="40"/>
        </w:rPr>
        <w:tab/>
        <w:t>Funds must not be used for new construction and may only be utilized by an institution to the extent the funds are matched by the institution for necessary repair and maintenance projects generally.</w:t>
      </w:r>
    </w:p>
    <w:p w:rsidR="005776F8" w:rsidRPr="004631E6" w:rsidRDefault="005776F8" w:rsidP="005776F8">
      <w:pPr>
        <w:rPr>
          <w:snapToGrid w:val="0"/>
          <w:color w:val="auto"/>
          <w:szCs w:val="40"/>
        </w:rPr>
      </w:pPr>
      <w:r w:rsidRPr="004631E6">
        <w:rPr>
          <w:snapToGrid w:val="0"/>
          <w:color w:val="auto"/>
          <w:szCs w:val="40"/>
        </w:rPr>
        <w:tab/>
        <w:t>Matching funds exclude supplemental, capital reserve, lottery, or non</w:t>
      </w:r>
      <w:r w:rsidRPr="004631E6">
        <w:rPr>
          <w:snapToGrid w:val="0"/>
          <w:color w:val="auto"/>
          <w:szCs w:val="40"/>
        </w:rPr>
        <w:noBreakHyphen/>
        <w:t xml:space="preserve">recurring state funds appropriated to an institution either in the current fiscal year or from a prior fiscal year for repair and maintenance or maintenance projects.  </w:t>
      </w:r>
    </w:p>
    <w:p w:rsidR="005776F8" w:rsidRPr="004631E6" w:rsidRDefault="005776F8" w:rsidP="005776F8">
      <w:pPr>
        <w:rPr>
          <w:snapToGrid w:val="0"/>
          <w:color w:val="auto"/>
          <w:szCs w:val="40"/>
        </w:rPr>
      </w:pPr>
      <w:r w:rsidRPr="004631E6">
        <w:rPr>
          <w:snapToGrid w:val="0"/>
          <w:color w:val="auto"/>
          <w:szCs w:val="40"/>
        </w:rPr>
        <w:tab/>
        <w:t>Prior to the utilization of these funds, institutions must certify to the Commission on Higher Education, in a manner it prescribes, the extent to which they have met this requirement, including the sources of funds utilized to meet this requirement.</w:t>
      </w:r>
    </w:p>
    <w:p w:rsidR="005776F8" w:rsidRPr="004631E6" w:rsidRDefault="005776F8" w:rsidP="005776F8">
      <w:pPr>
        <w:rPr>
          <w:snapToGrid w:val="0"/>
          <w:color w:val="auto"/>
          <w:szCs w:val="40"/>
        </w:rPr>
      </w:pPr>
      <w:r w:rsidRPr="004631E6">
        <w:rPr>
          <w:snapToGrid w:val="0"/>
          <w:color w:val="auto"/>
          <w:szCs w:val="40"/>
        </w:rPr>
        <w:tab/>
        <w:t>Not later than 120 days after the close of the fiscal year, the Commission on Higher Education shall report to the Chairman of the Senate Finance Committee and the Chairman of the House Ways and Means Committee regarding the utilization of this provision.</w:t>
      </w:r>
    </w:p>
    <w:p w:rsidR="005776F8" w:rsidRPr="004631E6" w:rsidRDefault="005776F8" w:rsidP="005776F8">
      <w:pPr>
        <w:rPr>
          <w:snapToGrid w:val="0"/>
          <w:color w:val="auto"/>
          <w:szCs w:val="40"/>
        </w:rPr>
      </w:pPr>
      <w:r w:rsidRPr="004631E6">
        <w:rPr>
          <w:snapToGrid w:val="0"/>
          <w:color w:val="auto"/>
          <w:szCs w:val="40"/>
        </w:rPr>
        <w:tab/>
        <w:t>Funds not expended in the prior fiscal year may be carried forward into the current fiscal year and utilized for the same purpose, subject to the same matching requirement.</w:t>
      </w:r>
    </w:p>
    <w:p w:rsidR="005776F8" w:rsidRPr="004631E6" w:rsidRDefault="005776F8" w:rsidP="005776F8">
      <w:pPr>
        <w:rPr>
          <w:snapToGrid w:val="0"/>
          <w:color w:val="auto"/>
          <w:szCs w:val="40"/>
        </w:rPr>
      </w:pPr>
      <w:r>
        <w:rPr>
          <w:snapToGrid w:val="0"/>
          <w:szCs w:val="40"/>
        </w:rPr>
        <w:tab/>
      </w:r>
      <w:r w:rsidRPr="004631E6">
        <w:rPr>
          <w:snapToGrid w:val="0"/>
          <w:color w:val="auto"/>
          <w:szCs w:val="40"/>
        </w:rPr>
        <w:t>SECTION</w:t>
      </w:r>
      <w:r w:rsidRPr="004631E6">
        <w:rPr>
          <w:snapToGrid w:val="0"/>
          <w:color w:val="auto"/>
          <w:szCs w:val="40"/>
        </w:rPr>
        <w:tab/>
        <w:t>4.</w:t>
      </w:r>
      <w:r w:rsidRPr="004631E6">
        <w:rPr>
          <w:snapToGrid w:val="0"/>
          <w:color w:val="auto"/>
          <w:szCs w:val="40"/>
        </w:rPr>
        <w:tab/>
        <w:t>Funds ap</w:t>
      </w:r>
      <w:r w:rsidR="00150600">
        <w:rPr>
          <w:snapToGrid w:val="0"/>
          <w:color w:val="auto"/>
          <w:szCs w:val="40"/>
        </w:rPr>
        <w:t>propriated above in Section 1, i</w:t>
      </w:r>
      <w:r w:rsidRPr="004631E6">
        <w:rPr>
          <w:snapToGrid w:val="0"/>
          <w:color w:val="auto"/>
          <w:szCs w:val="40"/>
        </w:rPr>
        <w:t>tem (79) to the Department of Transportation shall be used to fund the Orangeburg District Office Building Renovation, Clarendon County Maintenance Complex Construction, SHEP Greenville/Spartanburg Office Construction, and Lexington Maintenance Complex Construction.</w:t>
      </w:r>
    </w:p>
    <w:p w:rsidR="005776F8" w:rsidRPr="004631E6" w:rsidRDefault="005776F8" w:rsidP="005776F8">
      <w:pPr>
        <w:rPr>
          <w:color w:val="auto"/>
        </w:rPr>
      </w:pPr>
      <w:r>
        <w:rPr>
          <w:snapToGrid w:val="0"/>
          <w:szCs w:val="40"/>
        </w:rPr>
        <w:tab/>
      </w:r>
      <w:r w:rsidRPr="004631E6">
        <w:rPr>
          <w:snapToGrid w:val="0"/>
          <w:color w:val="auto"/>
          <w:szCs w:val="40"/>
        </w:rPr>
        <w:t>SECTION</w:t>
      </w:r>
      <w:r w:rsidRPr="004631E6">
        <w:rPr>
          <w:snapToGrid w:val="0"/>
          <w:color w:val="auto"/>
          <w:szCs w:val="40"/>
        </w:rPr>
        <w:tab/>
        <w:t>5.</w:t>
      </w:r>
      <w:r w:rsidRPr="004631E6">
        <w:rPr>
          <w:color w:val="auto"/>
        </w:rPr>
        <w:tab/>
      </w:r>
      <w:r w:rsidRPr="004631E6">
        <w:rPr>
          <w:snapToGrid w:val="0"/>
          <w:color w:val="auto"/>
          <w:szCs w:val="40"/>
        </w:rPr>
        <w:t>The Comptroller General shall post the appropriations contained in SECTION 1 of this joint resolution as provided in Section 11</w:t>
      </w:r>
      <w:r w:rsidRPr="004631E6">
        <w:rPr>
          <w:snapToGrid w:val="0"/>
          <w:color w:val="auto"/>
          <w:szCs w:val="40"/>
        </w:rPr>
        <w:noBreakHyphen/>
        <w:t>11</w:t>
      </w:r>
      <w:r w:rsidRPr="004631E6">
        <w:rPr>
          <w:snapToGrid w:val="0"/>
          <w:color w:val="auto"/>
          <w:szCs w:val="40"/>
        </w:rPr>
        <w:noBreakHyphen/>
        <w:t>320(D) of the 1976 Code.  Unexpended funds appropriated pursuant to SECTION 1 of this joint resolution may be carried forward to succeeding fiscal years and expended for the same purposes.</w:t>
      </w:r>
    </w:p>
    <w:p w:rsidR="005776F8" w:rsidRPr="004631E6" w:rsidRDefault="005776F8" w:rsidP="005776F8">
      <w:pPr>
        <w:rPr>
          <w:color w:val="auto"/>
        </w:rPr>
      </w:pPr>
      <w:r>
        <w:rPr>
          <w:snapToGrid w:val="0"/>
          <w:szCs w:val="40"/>
        </w:rPr>
        <w:tab/>
      </w:r>
      <w:r w:rsidRPr="004631E6">
        <w:rPr>
          <w:snapToGrid w:val="0"/>
          <w:color w:val="auto"/>
          <w:szCs w:val="40"/>
        </w:rPr>
        <w:t>SECTION</w:t>
      </w:r>
      <w:r w:rsidRPr="004631E6">
        <w:rPr>
          <w:snapToGrid w:val="0"/>
          <w:color w:val="auto"/>
          <w:szCs w:val="40"/>
        </w:rPr>
        <w:tab/>
        <w:t>6.</w:t>
      </w:r>
      <w:r w:rsidRPr="004631E6">
        <w:rPr>
          <w:snapToGrid w:val="0"/>
          <w:color w:val="auto"/>
          <w:szCs w:val="40"/>
        </w:rPr>
        <w:tab/>
        <w:t>T</w:t>
      </w:r>
      <w:r w:rsidRPr="004631E6">
        <w:rPr>
          <w:color w:val="auto"/>
        </w:rPr>
        <w:t>his joint resolution takes effect thirty days after the completion of the 2014</w:t>
      </w:r>
      <w:r w:rsidRPr="004631E6">
        <w:rPr>
          <w:color w:val="auto"/>
        </w:rPr>
        <w:noBreakHyphen/>
        <w:t>2015 Fiscal Year in accordance with the provisions of Section 36(B)(3)(a), Article III, Constitution of South Carolina, 1895, and Section 11</w:t>
      </w:r>
      <w:r w:rsidRPr="004631E6">
        <w:rPr>
          <w:color w:val="auto"/>
        </w:rPr>
        <w:noBreakHyphen/>
        <w:t>11</w:t>
      </w:r>
      <w:r w:rsidRPr="004631E6">
        <w:rPr>
          <w:color w:val="auto"/>
        </w:rPr>
        <w:noBreakHyphen/>
        <w:t>320(D)(1) of the 1976 Code.</w:t>
      </w:r>
      <w:r w:rsidRPr="004631E6">
        <w:rPr>
          <w:color w:val="auto"/>
        </w:rPr>
        <w:tab/>
      </w:r>
      <w:r w:rsidRPr="004631E6">
        <w:rPr>
          <w:color w:val="auto"/>
        </w:rPr>
        <w:tab/>
      </w:r>
      <w:r w:rsidRPr="004631E6">
        <w:rPr>
          <w:color w:val="auto"/>
        </w:rPr>
        <w:tab/>
      </w:r>
      <w:r w:rsidR="00B3545E">
        <w:rPr>
          <w:color w:val="auto"/>
        </w:rPr>
        <w:t xml:space="preserve">  </w:t>
      </w:r>
      <w:r w:rsidRPr="004631E6">
        <w:rPr>
          <w:color w:val="auto"/>
        </w:rPr>
        <w:t>/</w:t>
      </w:r>
    </w:p>
    <w:p w:rsidR="005776F8" w:rsidRPr="004631E6" w:rsidRDefault="005776F8" w:rsidP="005776F8">
      <w:pPr>
        <w:rPr>
          <w:snapToGrid w:val="0"/>
          <w:color w:val="auto"/>
        </w:rPr>
      </w:pPr>
      <w:r w:rsidRPr="004631E6">
        <w:rPr>
          <w:snapToGrid w:val="0"/>
          <w:color w:val="auto"/>
        </w:rPr>
        <w:tab/>
        <w:t>Renumber sections to conform.</w:t>
      </w:r>
    </w:p>
    <w:p w:rsidR="005776F8" w:rsidRDefault="005776F8" w:rsidP="005776F8">
      <w:pPr>
        <w:rPr>
          <w:snapToGrid w:val="0"/>
        </w:rPr>
      </w:pPr>
      <w:r w:rsidRPr="004631E6">
        <w:rPr>
          <w:snapToGrid w:val="0"/>
          <w:color w:val="auto"/>
        </w:rPr>
        <w:tab/>
        <w:t>Amend title to conform.</w:t>
      </w:r>
    </w:p>
    <w:p w:rsidR="005776F8" w:rsidRPr="004631E6" w:rsidRDefault="005776F8" w:rsidP="005776F8">
      <w:pPr>
        <w:rPr>
          <w:snapToGrid w:val="0"/>
          <w:color w:val="auto"/>
        </w:rPr>
      </w:pPr>
    </w:p>
    <w:p w:rsidR="005776F8" w:rsidRDefault="00DA0C3A" w:rsidP="00353637">
      <w:pPr>
        <w:pStyle w:val="Header"/>
        <w:jc w:val="left"/>
        <w:rPr>
          <w:bCs/>
          <w:color w:val="auto"/>
        </w:rPr>
      </w:pPr>
      <w:r>
        <w:rPr>
          <w:bCs/>
          <w:color w:val="auto"/>
        </w:rPr>
        <w:tab/>
        <w:t>Senator LEATHERMAN explained the amendment.</w:t>
      </w:r>
    </w:p>
    <w:p w:rsidR="00DA0C3A" w:rsidRDefault="00DA0C3A" w:rsidP="00353637">
      <w:pPr>
        <w:pStyle w:val="Header"/>
        <w:jc w:val="left"/>
        <w:rPr>
          <w:bCs/>
          <w:color w:val="auto"/>
        </w:rPr>
      </w:pPr>
    </w:p>
    <w:p w:rsidR="00DA0C3A" w:rsidRDefault="00B91661" w:rsidP="00353637">
      <w:pPr>
        <w:pStyle w:val="Header"/>
        <w:jc w:val="left"/>
        <w:rPr>
          <w:bCs/>
          <w:color w:val="auto"/>
        </w:rPr>
      </w:pPr>
      <w:r>
        <w:rPr>
          <w:bCs/>
          <w:color w:val="auto"/>
        </w:rPr>
        <w:tab/>
        <w:t>The amendment was adopted.</w:t>
      </w:r>
    </w:p>
    <w:p w:rsidR="00B91661" w:rsidRDefault="00B91661" w:rsidP="00353637">
      <w:pPr>
        <w:pStyle w:val="Header"/>
        <w:jc w:val="left"/>
        <w:rPr>
          <w:bCs/>
          <w:color w:val="auto"/>
        </w:rPr>
      </w:pPr>
    </w:p>
    <w:p w:rsidR="00B91661" w:rsidRDefault="00B91661" w:rsidP="00B91661">
      <w:pPr>
        <w:rPr>
          <w:snapToGrid w:val="0"/>
        </w:rPr>
      </w:pPr>
      <w:r>
        <w:rPr>
          <w:snapToGrid w:val="0"/>
        </w:rPr>
        <w:tab/>
        <w:t>Senator BRIGHT proposed the following amendment (3702R006.EB.LB)</w:t>
      </w:r>
      <w:r w:rsidR="0028247C">
        <w:rPr>
          <w:snapToGrid w:val="0"/>
        </w:rPr>
        <w:t>,</w:t>
      </w:r>
      <w:r>
        <w:rPr>
          <w:snapToGrid w:val="0"/>
        </w:rPr>
        <w:t xml:space="preserve"> which was withdrawn:</w:t>
      </w:r>
    </w:p>
    <w:p w:rsidR="00B91661" w:rsidRPr="006579E3" w:rsidRDefault="00B91661" w:rsidP="00B91661">
      <w:pPr>
        <w:rPr>
          <w:snapToGrid w:val="0"/>
          <w:color w:val="auto"/>
        </w:rPr>
      </w:pPr>
      <w:r w:rsidRPr="006579E3">
        <w:rPr>
          <w:snapToGrid w:val="0"/>
          <w:color w:val="auto"/>
        </w:rPr>
        <w:tab/>
        <w:t>Amend the joint resolution, as and if amended, by striking all after the enacting words and inserting:</w:t>
      </w:r>
    </w:p>
    <w:p w:rsidR="00B91661" w:rsidRPr="006579E3" w:rsidRDefault="00B91661" w:rsidP="00B91661">
      <w:pPr>
        <w:rPr>
          <w:color w:val="auto"/>
        </w:rPr>
      </w:pPr>
      <w:r>
        <w:rPr>
          <w:snapToGrid w:val="0"/>
        </w:rPr>
        <w:tab/>
      </w:r>
      <w:r w:rsidRPr="006579E3">
        <w:rPr>
          <w:snapToGrid w:val="0"/>
          <w:color w:val="auto"/>
        </w:rPr>
        <w:t>/</w:t>
      </w:r>
      <w:r w:rsidRPr="006579E3">
        <w:rPr>
          <w:snapToGrid w:val="0"/>
          <w:color w:val="auto"/>
        </w:rPr>
        <w:tab/>
      </w:r>
      <w:r w:rsidRPr="006579E3">
        <w:rPr>
          <w:color w:val="auto"/>
        </w:rPr>
        <w:t>SECTION</w:t>
      </w:r>
      <w:r w:rsidRPr="006579E3">
        <w:rPr>
          <w:color w:val="auto"/>
        </w:rPr>
        <w:tab/>
        <w:t>1.</w:t>
      </w:r>
      <w:r w:rsidRPr="006579E3">
        <w:rPr>
          <w:color w:val="auto"/>
        </w:rPr>
        <w:tab/>
        <w:t>In accordance with the provisions of Section 36(B)(2) and (3), Article III, Constitution of South Carolina, 1895, and Section 11</w:t>
      </w:r>
      <w:r w:rsidRPr="006579E3">
        <w:rPr>
          <w:color w:val="auto"/>
        </w:rPr>
        <w:noBreakHyphen/>
        <w:t>11</w:t>
      </w:r>
      <w:r w:rsidRPr="006579E3">
        <w:rPr>
          <w:color w:val="auto"/>
        </w:rPr>
        <w:noBreakHyphen/>
        <w:t>320(C) and (D) of the 1976 Code, there is appropriated from the monies available in the Capital Reserve Fund for Fiscal Year 2014</w:t>
      </w:r>
      <w:r w:rsidRPr="006579E3">
        <w:rPr>
          <w:color w:val="auto"/>
        </w:rPr>
        <w:noBreakHyphen/>
        <w:t>2015 the following amounts:</w:t>
      </w:r>
    </w:p>
    <w:p w:rsidR="00B91661" w:rsidRPr="006579E3" w:rsidRDefault="00B91661" w:rsidP="00B91661">
      <w:pPr>
        <w:rPr>
          <w:snapToGrid w:val="0"/>
          <w:color w:val="auto"/>
          <w:szCs w:val="40"/>
        </w:rPr>
      </w:pPr>
      <w:r w:rsidRPr="006579E3">
        <w:rPr>
          <w:snapToGrid w:val="0"/>
          <w:color w:val="auto"/>
          <w:szCs w:val="40"/>
        </w:rPr>
        <w:tab/>
        <w:t>(1)</w:t>
      </w:r>
      <w:r w:rsidRPr="006579E3">
        <w:rPr>
          <w:snapToGrid w:val="0"/>
          <w:color w:val="auto"/>
          <w:szCs w:val="40"/>
        </w:rPr>
        <w:tab/>
        <w:t>E24</w:t>
      </w:r>
      <w:r w:rsidRPr="006579E3">
        <w:rPr>
          <w:snapToGrid w:val="0"/>
          <w:color w:val="auto"/>
          <w:szCs w:val="40"/>
        </w:rPr>
        <w:noBreakHyphen/>
        <w:t>Office of the Adjutant General</w:t>
      </w:r>
    </w:p>
    <w:p w:rsidR="00B91661" w:rsidRPr="006579E3" w:rsidRDefault="00B91661" w:rsidP="00B91661">
      <w:pPr>
        <w:rPr>
          <w:snapToGrid w:val="0"/>
          <w:color w:val="auto"/>
          <w:szCs w:val="40"/>
          <w:u w:val="single"/>
        </w:rPr>
      </w:pPr>
      <w:r w:rsidRPr="006579E3">
        <w:rPr>
          <w:snapToGrid w:val="0"/>
          <w:color w:val="auto"/>
          <w:szCs w:val="40"/>
        </w:rPr>
        <w:tab/>
      </w:r>
      <w:r w:rsidRPr="006579E3">
        <w:rPr>
          <w:snapToGrid w:val="0"/>
          <w:color w:val="auto"/>
          <w:szCs w:val="40"/>
        </w:rPr>
        <w:tab/>
      </w:r>
      <w:r w:rsidRPr="006579E3">
        <w:rPr>
          <w:snapToGrid w:val="0"/>
          <w:color w:val="auto"/>
          <w:szCs w:val="40"/>
        </w:rPr>
        <w:tab/>
      </w:r>
      <w:r w:rsidRPr="006579E3">
        <w:rPr>
          <w:snapToGrid w:val="0"/>
          <w:color w:val="auto"/>
          <w:szCs w:val="40"/>
        </w:rPr>
        <w:tab/>
        <w:t>Armory Deferred Maintenance</w:t>
      </w:r>
      <w:r w:rsidRPr="006579E3">
        <w:rPr>
          <w:snapToGrid w:val="0"/>
          <w:color w:val="auto"/>
          <w:szCs w:val="40"/>
        </w:rPr>
        <w:tab/>
        <w:t>$</w:t>
      </w:r>
      <w:r w:rsidRPr="006579E3">
        <w:rPr>
          <w:snapToGrid w:val="0"/>
          <w:color w:val="auto"/>
          <w:szCs w:val="40"/>
        </w:rPr>
        <w:tab/>
        <w:t>15,000,000;</w:t>
      </w:r>
    </w:p>
    <w:p w:rsidR="00B91661" w:rsidRPr="006579E3" w:rsidRDefault="00B91661" w:rsidP="00B91661">
      <w:pPr>
        <w:rPr>
          <w:snapToGrid w:val="0"/>
          <w:color w:val="auto"/>
          <w:szCs w:val="40"/>
        </w:rPr>
      </w:pPr>
      <w:r w:rsidRPr="006579E3">
        <w:rPr>
          <w:snapToGrid w:val="0"/>
          <w:color w:val="auto"/>
          <w:szCs w:val="40"/>
        </w:rPr>
        <w:tab/>
        <w:t>(2)</w:t>
      </w:r>
      <w:r w:rsidRPr="006579E3">
        <w:rPr>
          <w:snapToGrid w:val="0"/>
          <w:color w:val="auto"/>
          <w:szCs w:val="40"/>
        </w:rPr>
        <w:tab/>
        <w:t>The remainder of the monies shall be distributed to the County Transportation Fund in the State Treasury and shall be apportioned according to the formula provided for in Section 12</w:t>
      </w:r>
      <w:r w:rsidRPr="006579E3">
        <w:rPr>
          <w:snapToGrid w:val="0"/>
          <w:color w:val="auto"/>
          <w:szCs w:val="40"/>
        </w:rPr>
        <w:noBreakHyphen/>
        <w:t>28</w:t>
      </w:r>
      <w:r w:rsidRPr="006579E3">
        <w:rPr>
          <w:snapToGrid w:val="0"/>
          <w:color w:val="auto"/>
          <w:szCs w:val="40"/>
        </w:rPr>
        <w:noBreakHyphen/>
        <w:t>2740 of the 1976 Code for capital expenditures related to road maintenance, road rehabilitation, and resurfacing of roads.</w:t>
      </w:r>
    </w:p>
    <w:p w:rsidR="00B91661" w:rsidRPr="006579E3" w:rsidRDefault="00B91661" w:rsidP="00B91661">
      <w:pPr>
        <w:rPr>
          <w:color w:val="auto"/>
        </w:rPr>
      </w:pPr>
      <w:r w:rsidRPr="006579E3">
        <w:rPr>
          <w:snapToGrid w:val="0"/>
          <w:color w:val="auto"/>
          <w:szCs w:val="40"/>
        </w:rPr>
        <w:tab/>
        <w:t>SECTION</w:t>
      </w:r>
      <w:r w:rsidRPr="006579E3">
        <w:rPr>
          <w:snapToGrid w:val="0"/>
          <w:color w:val="auto"/>
          <w:szCs w:val="40"/>
        </w:rPr>
        <w:tab/>
        <w:t>2.</w:t>
      </w:r>
      <w:r w:rsidRPr="006579E3">
        <w:rPr>
          <w:color w:val="auto"/>
        </w:rPr>
        <w:tab/>
      </w:r>
      <w:r w:rsidRPr="006579E3">
        <w:rPr>
          <w:snapToGrid w:val="0"/>
          <w:color w:val="auto"/>
          <w:szCs w:val="40"/>
        </w:rPr>
        <w:t>The Comptroller General shall post the appropriations contained in SECTION 1 of this joint resolution as provided in Section 11</w:t>
      </w:r>
      <w:r w:rsidRPr="006579E3">
        <w:rPr>
          <w:snapToGrid w:val="0"/>
          <w:color w:val="auto"/>
          <w:szCs w:val="40"/>
        </w:rPr>
        <w:noBreakHyphen/>
        <w:t>11</w:t>
      </w:r>
      <w:r w:rsidRPr="006579E3">
        <w:rPr>
          <w:snapToGrid w:val="0"/>
          <w:color w:val="auto"/>
          <w:szCs w:val="40"/>
        </w:rPr>
        <w:noBreakHyphen/>
        <w:t>320(D) of the 1976 Code. Unexpended funds appropriated pursuant to SECTION 1 of this joint resolution may be carried forward to succeeding fiscal years and expended for the same purposes.</w:t>
      </w:r>
    </w:p>
    <w:p w:rsidR="00B91661" w:rsidRPr="006579E3" w:rsidRDefault="00B91661" w:rsidP="00B91661">
      <w:pPr>
        <w:rPr>
          <w:color w:val="auto"/>
        </w:rPr>
      </w:pPr>
      <w:r>
        <w:rPr>
          <w:snapToGrid w:val="0"/>
          <w:szCs w:val="40"/>
        </w:rPr>
        <w:tab/>
      </w:r>
      <w:r w:rsidRPr="006579E3">
        <w:rPr>
          <w:snapToGrid w:val="0"/>
          <w:color w:val="auto"/>
          <w:szCs w:val="40"/>
        </w:rPr>
        <w:t>SECTION</w:t>
      </w:r>
      <w:r w:rsidRPr="006579E3">
        <w:rPr>
          <w:snapToGrid w:val="0"/>
          <w:color w:val="auto"/>
          <w:szCs w:val="40"/>
        </w:rPr>
        <w:tab/>
        <w:t>3.</w:t>
      </w:r>
      <w:r w:rsidRPr="006579E3">
        <w:rPr>
          <w:snapToGrid w:val="0"/>
          <w:color w:val="auto"/>
          <w:szCs w:val="40"/>
        </w:rPr>
        <w:tab/>
        <w:t>T</w:t>
      </w:r>
      <w:r w:rsidRPr="006579E3">
        <w:rPr>
          <w:color w:val="auto"/>
        </w:rPr>
        <w:t>his joint resolution takes effect thirty days after the completion of the 2014</w:t>
      </w:r>
      <w:r w:rsidRPr="006579E3">
        <w:rPr>
          <w:color w:val="auto"/>
        </w:rPr>
        <w:noBreakHyphen/>
        <w:t>2015 Fiscal Year in accordance with the provisions of Section 36(B)(3)(a), Article III, Constitution of South Carolina, 1895, and Section 11</w:t>
      </w:r>
      <w:r w:rsidRPr="006579E3">
        <w:rPr>
          <w:color w:val="auto"/>
        </w:rPr>
        <w:noBreakHyphen/>
        <w:t>11</w:t>
      </w:r>
      <w:r w:rsidRPr="006579E3">
        <w:rPr>
          <w:color w:val="auto"/>
        </w:rPr>
        <w:noBreakHyphen/>
        <w:t>320(D)(1) of the 1976 Code.</w:t>
      </w:r>
      <w:r w:rsidR="00B3545E">
        <w:rPr>
          <w:color w:val="auto"/>
        </w:rPr>
        <w:t xml:space="preserve">  </w:t>
      </w:r>
      <w:r w:rsidRPr="006579E3">
        <w:rPr>
          <w:color w:val="auto"/>
        </w:rPr>
        <w:tab/>
      </w:r>
      <w:r w:rsidRPr="006579E3">
        <w:rPr>
          <w:color w:val="auto"/>
        </w:rPr>
        <w:tab/>
      </w:r>
      <w:r w:rsidRPr="006579E3">
        <w:rPr>
          <w:color w:val="auto"/>
        </w:rPr>
        <w:tab/>
        <w:t>/</w:t>
      </w:r>
    </w:p>
    <w:p w:rsidR="00B91661" w:rsidRPr="006579E3" w:rsidRDefault="00B91661" w:rsidP="00B91661">
      <w:pPr>
        <w:rPr>
          <w:snapToGrid w:val="0"/>
          <w:color w:val="auto"/>
        </w:rPr>
      </w:pPr>
      <w:r w:rsidRPr="006579E3">
        <w:rPr>
          <w:snapToGrid w:val="0"/>
          <w:color w:val="auto"/>
        </w:rPr>
        <w:tab/>
        <w:t>Renumber sections to conform.</w:t>
      </w:r>
    </w:p>
    <w:p w:rsidR="00B91661" w:rsidRDefault="00B91661" w:rsidP="00B91661">
      <w:pPr>
        <w:rPr>
          <w:snapToGrid w:val="0"/>
        </w:rPr>
      </w:pPr>
      <w:r w:rsidRPr="006579E3">
        <w:rPr>
          <w:snapToGrid w:val="0"/>
          <w:color w:val="auto"/>
        </w:rPr>
        <w:tab/>
        <w:t>Amend title to conform.</w:t>
      </w:r>
    </w:p>
    <w:p w:rsidR="00B91661" w:rsidRDefault="00B91661" w:rsidP="00B91661">
      <w:pPr>
        <w:rPr>
          <w:snapToGrid w:val="0"/>
          <w:color w:val="auto"/>
        </w:rPr>
      </w:pPr>
    </w:p>
    <w:p w:rsidR="0093221F" w:rsidRPr="0093221F" w:rsidRDefault="0093221F" w:rsidP="0093221F">
      <w:pPr>
        <w:jc w:val="center"/>
        <w:rPr>
          <w:b/>
          <w:snapToGrid w:val="0"/>
          <w:color w:val="auto"/>
        </w:rPr>
      </w:pPr>
      <w:r>
        <w:rPr>
          <w:b/>
          <w:snapToGrid w:val="0"/>
          <w:color w:val="auto"/>
        </w:rPr>
        <w:t>Motion Under Rule 26 Waived</w:t>
      </w:r>
    </w:p>
    <w:p w:rsidR="00CD0E73" w:rsidRPr="00CD0E73" w:rsidRDefault="0080779A" w:rsidP="00CD0E73">
      <w:pPr>
        <w:rPr>
          <w:color w:val="000000" w:themeColor="text1"/>
        </w:rPr>
      </w:pPr>
      <w:r>
        <w:rPr>
          <w:snapToGrid w:val="0"/>
          <w:color w:val="auto"/>
        </w:rPr>
        <w:tab/>
      </w:r>
      <w:r w:rsidR="00CD0E73">
        <w:rPr>
          <w:color w:val="000000" w:themeColor="text1"/>
        </w:rPr>
        <w:t>Senator BRYANT</w:t>
      </w:r>
      <w:r w:rsidR="00CD0E73" w:rsidRPr="00CD0E73">
        <w:rPr>
          <w:color w:val="000000" w:themeColor="text1"/>
        </w:rPr>
        <w:t xml:space="preserve"> asked unanimous consent to make a motion to</w:t>
      </w:r>
      <w:r w:rsidR="0093221F">
        <w:rPr>
          <w:color w:val="000000" w:themeColor="text1"/>
        </w:rPr>
        <w:t xml:space="preserve"> give the Joint Resolution second reading,</w:t>
      </w:r>
      <w:r w:rsidR="00CD0E73" w:rsidRPr="00CD0E73">
        <w:rPr>
          <w:color w:val="000000" w:themeColor="text1"/>
        </w:rPr>
        <w:t xml:space="preserve"> waive the provisions of Rule 26B in order to allow amendments to be considered on third reading.</w:t>
      </w:r>
    </w:p>
    <w:p w:rsidR="00CD0E73" w:rsidRDefault="0028247C" w:rsidP="00CD0E73">
      <w:pPr>
        <w:pStyle w:val="Header"/>
        <w:rPr>
          <w:color w:val="7030A0"/>
        </w:rPr>
      </w:pPr>
      <w:r>
        <w:rPr>
          <w:color w:val="000000" w:themeColor="text1"/>
        </w:rPr>
        <w:tab/>
      </w:r>
      <w:r w:rsidR="00CD0E73" w:rsidRPr="0093221F">
        <w:rPr>
          <w:color w:val="000000" w:themeColor="text1"/>
        </w:rPr>
        <w:t>There was no objection.</w:t>
      </w:r>
    </w:p>
    <w:p w:rsidR="00CD0E73" w:rsidRPr="0028247C" w:rsidRDefault="00CD0E73" w:rsidP="00B91661">
      <w:pPr>
        <w:rPr>
          <w:snapToGrid w:val="0"/>
          <w:color w:val="auto"/>
        </w:rPr>
      </w:pPr>
    </w:p>
    <w:p w:rsidR="00B91661" w:rsidRDefault="00B91661" w:rsidP="00B91661">
      <w:pPr>
        <w:jc w:val="center"/>
      </w:pPr>
      <w:r>
        <w:rPr>
          <w:b/>
        </w:rPr>
        <w:t>Recorded Vote</w:t>
      </w:r>
    </w:p>
    <w:p w:rsidR="00B91661" w:rsidRDefault="00D50F97" w:rsidP="00B91661">
      <w:r>
        <w:tab/>
        <w:t>Senator</w:t>
      </w:r>
      <w:r w:rsidR="00B91661">
        <w:t xml:space="preserve"> </w:t>
      </w:r>
      <w:r>
        <w:t xml:space="preserve">BRIGHT </w:t>
      </w:r>
      <w:r w:rsidR="00B91661">
        <w:t xml:space="preserve">desired to be recorded as voting against the </w:t>
      </w:r>
      <w:r>
        <w:t xml:space="preserve">second reading of the </w:t>
      </w:r>
      <w:r w:rsidR="0028247C">
        <w:t xml:space="preserve">Joint </w:t>
      </w:r>
      <w:r>
        <w:t>Resolution.</w:t>
      </w:r>
    </w:p>
    <w:p w:rsidR="00B91661" w:rsidRDefault="00B91661" w:rsidP="00353637">
      <w:pPr>
        <w:pStyle w:val="Header"/>
        <w:jc w:val="left"/>
        <w:rPr>
          <w:bCs/>
          <w:color w:val="auto"/>
        </w:rPr>
      </w:pPr>
    </w:p>
    <w:p w:rsidR="00F57431" w:rsidRPr="006E0326" w:rsidRDefault="00F57431" w:rsidP="00F57431">
      <w:pPr>
        <w:pStyle w:val="Header"/>
        <w:tabs>
          <w:tab w:val="clear" w:pos="8640"/>
          <w:tab w:val="left" w:pos="4320"/>
        </w:tabs>
        <w:jc w:val="center"/>
        <w:rPr>
          <w:b/>
          <w:color w:val="auto"/>
        </w:rPr>
      </w:pPr>
      <w:r w:rsidRPr="006E0326">
        <w:rPr>
          <w:b/>
          <w:color w:val="auto"/>
        </w:rPr>
        <w:t>READ THE SECOND TIME</w:t>
      </w:r>
    </w:p>
    <w:p w:rsidR="00F57431" w:rsidRPr="006E0326" w:rsidRDefault="00F57431" w:rsidP="00F57431">
      <w:pPr>
        <w:suppressAutoHyphens/>
        <w:rPr>
          <w:color w:val="auto"/>
        </w:rPr>
      </w:pPr>
      <w:r w:rsidRPr="006E0326">
        <w:rPr>
          <w:bCs/>
          <w:color w:val="auto"/>
        </w:rPr>
        <w:tab/>
      </w:r>
      <w:r w:rsidRPr="006E0326">
        <w:rPr>
          <w:color w:val="auto"/>
        </w:rPr>
        <w:t>H. 3168</w:t>
      </w:r>
      <w:r w:rsidRPr="006E0326">
        <w:rPr>
          <w:color w:val="auto"/>
        </w:rPr>
        <w:fldChar w:fldCharType="begin"/>
      </w:r>
      <w:r w:rsidRPr="006E0326">
        <w:rPr>
          <w:color w:val="auto"/>
        </w:rPr>
        <w:instrText xml:space="preserve"> XE "H. 3168" \b </w:instrText>
      </w:r>
      <w:r w:rsidRPr="006E0326">
        <w:rPr>
          <w:color w:val="auto"/>
        </w:rPr>
        <w:fldChar w:fldCharType="end"/>
      </w:r>
      <w:r w:rsidRPr="006E0326">
        <w:rPr>
          <w:color w:val="auto"/>
        </w:rPr>
        <w:t xml:space="preserve"> -- Reps. Tallon, McCoy and Weeks:  </w:t>
      </w:r>
      <w:r w:rsidRPr="006E0326">
        <w:rPr>
          <w:color w:val="auto"/>
          <w:szCs w:val="30"/>
        </w:rPr>
        <w:t xml:space="preserve">A BILL </w:t>
      </w:r>
      <w:r w:rsidRPr="006E0326">
        <w:rPr>
          <w:color w:val="auto"/>
        </w:rPr>
        <w:t>TO AMEND THE CODE OF LAWS OF SOUTH CAROLINA, 1976, BY ADDING ARTICLE 6 TO CHAPTER 9, TITLE 25 SO AS TO ENACT THE “SOUTH CAROLINA EMERGENCY MANAGEMENT LAW ENFORCEMENT ACT”, TO DEFINE NECESSARY TERMS, AND PROVIDE QUALIFICATIONS, POWERS, DUTIES, AND LIMITATIONS OF SPECIAL LAW ENFORCEMENT OFFICERS SERVING PURSUANT TO THIS ARTICLE.</w:t>
      </w:r>
    </w:p>
    <w:p w:rsidR="00F57431" w:rsidRPr="006E0326" w:rsidRDefault="00F57431" w:rsidP="00F57431">
      <w:pPr>
        <w:pStyle w:val="Header"/>
        <w:rPr>
          <w:bCs/>
          <w:color w:val="auto"/>
        </w:rPr>
      </w:pPr>
      <w:r w:rsidRPr="006E0326">
        <w:rPr>
          <w:bCs/>
          <w:color w:val="auto"/>
        </w:rPr>
        <w:tab/>
        <w:t>The Senate proceeded to a consideration of the Bill, the question being the second reading of the Bill.</w:t>
      </w:r>
    </w:p>
    <w:p w:rsidR="00F57431" w:rsidRPr="006E0326" w:rsidRDefault="00F57431" w:rsidP="00F57431">
      <w:pPr>
        <w:pStyle w:val="Header"/>
        <w:rPr>
          <w:bCs/>
          <w:color w:val="auto"/>
        </w:rPr>
      </w:pPr>
    </w:p>
    <w:p w:rsidR="00F57431" w:rsidRPr="006E0326" w:rsidRDefault="00F57431" w:rsidP="00F57431">
      <w:pPr>
        <w:pStyle w:val="Header"/>
        <w:rPr>
          <w:bCs/>
          <w:color w:val="auto"/>
        </w:rPr>
      </w:pPr>
      <w:r w:rsidRPr="006E0326">
        <w:rPr>
          <w:bCs/>
          <w:color w:val="auto"/>
        </w:rPr>
        <w:tab/>
        <w:t>The "ayes" and "nays" were demanded and taken, resulting as follows:</w:t>
      </w:r>
    </w:p>
    <w:p w:rsidR="0080779A" w:rsidRPr="0080779A" w:rsidRDefault="0080779A" w:rsidP="0080779A">
      <w:pPr>
        <w:pStyle w:val="Header"/>
        <w:jc w:val="center"/>
        <w:rPr>
          <w:b/>
          <w:bCs/>
          <w:color w:val="auto"/>
        </w:rPr>
      </w:pPr>
      <w:r w:rsidRPr="0080779A">
        <w:rPr>
          <w:b/>
          <w:bCs/>
          <w:color w:val="auto"/>
        </w:rPr>
        <w:t>Ayes 44; Nays 0</w:t>
      </w:r>
    </w:p>
    <w:p w:rsidR="0080779A" w:rsidRDefault="0080779A" w:rsidP="00F57431">
      <w:pPr>
        <w:pStyle w:val="Header"/>
        <w:rPr>
          <w:bCs/>
          <w:color w:val="auto"/>
        </w:rPr>
      </w:pPr>
    </w:p>
    <w:p w:rsidR="0080779A" w:rsidRDefault="0080779A" w:rsidP="007C79B8">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0779A">
        <w:rPr>
          <w:b/>
          <w:bCs/>
          <w:color w:val="auto"/>
        </w:rPr>
        <w:t>AYES</w:t>
      </w:r>
    </w:p>
    <w:p w:rsidR="0080779A" w:rsidRDefault="0080779A" w:rsidP="007C79B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Alexander</w:t>
      </w:r>
      <w:r>
        <w:rPr>
          <w:bCs/>
          <w:color w:val="auto"/>
        </w:rPr>
        <w:tab/>
      </w:r>
      <w:r w:rsidRPr="0080779A">
        <w:rPr>
          <w:bCs/>
          <w:color w:val="auto"/>
        </w:rPr>
        <w:t>Allen</w:t>
      </w:r>
      <w:r>
        <w:rPr>
          <w:bCs/>
          <w:color w:val="auto"/>
        </w:rPr>
        <w:tab/>
      </w:r>
      <w:r w:rsidRPr="0080779A">
        <w:rPr>
          <w:bCs/>
          <w:color w:val="auto"/>
        </w:rPr>
        <w:t>Bennett</w:t>
      </w:r>
    </w:p>
    <w:p w:rsidR="0080779A" w:rsidRDefault="0080779A" w:rsidP="007C79B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Bright</w:t>
      </w:r>
      <w:r>
        <w:rPr>
          <w:bCs/>
          <w:color w:val="auto"/>
        </w:rPr>
        <w:tab/>
      </w:r>
      <w:r w:rsidRPr="0080779A">
        <w:rPr>
          <w:bCs/>
          <w:color w:val="auto"/>
        </w:rPr>
        <w:t>Bryant</w:t>
      </w:r>
      <w:r>
        <w:rPr>
          <w:bCs/>
          <w:color w:val="auto"/>
        </w:rPr>
        <w:tab/>
      </w:r>
      <w:r w:rsidRPr="0080779A">
        <w:rPr>
          <w:bCs/>
          <w:color w:val="auto"/>
        </w:rPr>
        <w:t>Campbell</w:t>
      </w:r>
    </w:p>
    <w:p w:rsidR="0080779A" w:rsidRDefault="0080779A" w:rsidP="007C79B8">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Campsen</w:t>
      </w:r>
      <w:r>
        <w:rPr>
          <w:bCs/>
          <w:color w:val="auto"/>
        </w:rPr>
        <w:tab/>
      </w:r>
      <w:r w:rsidRPr="0080779A">
        <w:rPr>
          <w:bCs/>
          <w:color w:val="auto"/>
        </w:rPr>
        <w:t>Cleary</w:t>
      </w:r>
      <w:r>
        <w:rPr>
          <w:bCs/>
          <w:color w:val="auto"/>
        </w:rPr>
        <w:tab/>
      </w:r>
      <w:r w:rsidRPr="0080779A">
        <w:rPr>
          <w:bCs/>
          <w:color w:val="auto"/>
        </w:rPr>
        <w:t>Coleman</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Corbin</w:t>
      </w:r>
      <w:r>
        <w:rPr>
          <w:bCs/>
          <w:color w:val="auto"/>
        </w:rPr>
        <w:tab/>
      </w:r>
      <w:r w:rsidRPr="0080779A">
        <w:rPr>
          <w:bCs/>
          <w:color w:val="auto"/>
        </w:rPr>
        <w:t>Courson</w:t>
      </w:r>
      <w:r>
        <w:rPr>
          <w:bCs/>
          <w:color w:val="auto"/>
        </w:rPr>
        <w:tab/>
      </w:r>
      <w:r w:rsidRPr="0080779A">
        <w:rPr>
          <w:bCs/>
          <w:color w:val="auto"/>
        </w:rPr>
        <w:t>Cromer</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Davis</w:t>
      </w:r>
      <w:r>
        <w:rPr>
          <w:bCs/>
          <w:color w:val="auto"/>
        </w:rPr>
        <w:tab/>
      </w:r>
      <w:r w:rsidRPr="0080779A">
        <w:rPr>
          <w:bCs/>
          <w:color w:val="auto"/>
        </w:rPr>
        <w:t>Fair</w:t>
      </w:r>
      <w:r>
        <w:rPr>
          <w:bCs/>
          <w:color w:val="auto"/>
        </w:rPr>
        <w:tab/>
      </w:r>
      <w:r w:rsidRPr="0080779A">
        <w:rPr>
          <w:bCs/>
          <w:color w:val="auto"/>
        </w:rPr>
        <w:t>Grooms</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Hayes</w:t>
      </w:r>
      <w:r>
        <w:rPr>
          <w:bCs/>
          <w:color w:val="auto"/>
        </w:rPr>
        <w:tab/>
      </w:r>
      <w:r w:rsidRPr="0080779A">
        <w:rPr>
          <w:bCs/>
          <w:color w:val="auto"/>
        </w:rPr>
        <w:t>Hembree</w:t>
      </w:r>
      <w:r>
        <w:rPr>
          <w:bCs/>
          <w:color w:val="auto"/>
        </w:rPr>
        <w:tab/>
      </w:r>
      <w:r w:rsidRPr="0080779A">
        <w:rPr>
          <w:bCs/>
          <w:color w:val="auto"/>
        </w:rPr>
        <w:t>Hutto</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Jackson</w:t>
      </w:r>
      <w:r>
        <w:rPr>
          <w:bCs/>
          <w:color w:val="auto"/>
        </w:rPr>
        <w:tab/>
      </w:r>
      <w:r w:rsidRPr="0080779A">
        <w:rPr>
          <w:bCs/>
          <w:color w:val="auto"/>
        </w:rPr>
        <w:t>Johnson</w:t>
      </w:r>
      <w:r>
        <w:rPr>
          <w:bCs/>
          <w:color w:val="auto"/>
        </w:rPr>
        <w:tab/>
      </w:r>
      <w:r w:rsidRPr="0080779A">
        <w:rPr>
          <w:bCs/>
          <w:color w:val="auto"/>
        </w:rPr>
        <w:t>Kimpson</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Leatherman</w:t>
      </w:r>
      <w:r>
        <w:rPr>
          <w:bCs/>
          <w:color w:val="auto"/>
        </w:rPr>
        <w:tab/>
      </w:r>
      <w:r w:rsidRPr="0080779A">
        <w:rPr>
          <w:bCs/>
          <w:color w:val="auto"/>
        </w:rPr>
        <w:t>Lourie</w:t>
      </w:r>
      <w:r>
        <w:rPr>
          <w:bCs/>
          <w:color w:val="auto"/>
        </w:rPr>
        <w:tab/>
      </w:r>
      <w:r w:rsidRPr="0080779A">
        <w:rPr>
          <w:bCs/>
          <w:color w:val="auto"/>
        </w:rPr>
        <w:t>Malloy</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i/>
          <w:color w:val="auto"/>
        </w:rPr>
        <w:t>Martin, Larry</w:t>
      </w:r>
      <w:r>
        <w:rPr>
          <w:bCs/>
          <w:i/>
          <w:color w:val="auto"/>
        </w:rPr>
        <w:tab/>
      </w:r>
      <w:r w:rsidRPr="0080779A">
        <w:rPr>
          <w:bCs/>
          <w:i/>
          <w:color w:val="auto"/>
        </w:rPr>
        <w:t>Martin, Shane</w:t>
      </w:r>
      <w:r>
        <w:rPr>
          <w:bCs/>
          <w:i/>
          <w:color w:val="auto"/>
        </w:rPr>
        <w:tab/>
      </w:r>
      <w:r w:rsidRPr="0080779A">
        <w:rPr>
          <w:bCs/>
          <w:color w:val="auto"/>
        </w:rPr>
        <w:t>Massey</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Matthews</w:t>
      </w:r>
      <w:r>
        <w:rPr>
          <w:bCs/>
          <w:color w:val="auto"/>
        </w:rPr>
        <w:tab/>
      </w:r>
      <w:r w:rsidRPr="0080779A">
        <w:rPr>
          <w:bCs/>
          <w:color w:val="auto"/>
        </w:rPr>
        <w:t>McElveen</w:t>
      </w:r>
      <w:r>
        <w:rPr>
          <w:bCs/>
          <w:color w:val="auto"/>
        </w:rPr>
        <w:tab/>
      </w:r>
      <w:r w:rsidRPr="0080779A">
        <w:rPr>
          <w:bCs/>
          <w:color w:val="auto"/>
        </w:rPr>
        <w:t>Nicholson</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O'Dell</w:t>
      </w:r>
      <w:r>
        <w:rPr>
          <w:bCs/>
          <w:color w:val="auto"/>
        </w:rPr>
        <w:tab/>
      </w:r>
      <w:r w:rsidRPr="0080779A">
        <w:rPr>
          <w:bCs/>
          <w:color w:val="auto"/>
        </w:rPr>
        <w:t>Peeler</w:t>
      </w:r>
      <w:r>
        <w:rPr>
          <w:bCs/>
          <w:color w:val="auto"/>
        </w:rPr>
        <w:tab/>
      </w:r>
      <w:r w:rsidRPr="0080779A">
        <w:rPr>
          <w:bCs/>
          <w:color w:val="auto"/>
        </w:rPr>
        <w:t>Rankin</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Reese</w:t>
      </w:r>
      <w:r>
        <w:rPr>
          <w:bCs/>
          <w:color w:val="auto"/>
        </w:rPr>
        <w:tab/>
      </w:r>
      <w:r w:rsidRPr="0080779A">
        <w:rPr>
          <w:bCs/>
          <w:color w:val="auto"/>
        </w:rPr>
        <w:t>Sabb</w:t>
      </w:r>
      <w:r>
        <w:rPr>
          <w:bCs/>
          <w:color w:val="auto"/>
        </w:rPr>
        <w:tab/>
      </w:r>
      <w:r w:rsidRPr="0080779A">
        <w:rPr>
          <w:bCs/>
          <w:color w:val="auto"/>
        </w:rPr>
        <w:t>Scott</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Setzler</w:t>
      </w:r>
      <w:r>
        <w:rPr>
          <w:bCs/>
          <w:color w:val="auto"/>
        </w:rPr>
        <w:tab/>
      </w:r>
      <w:r w:rsidRPr="0080779A">
        <w:rPr>
          <w:bCs/>
          <w:color w:val="auto"/>
        </w:rPr>
        <w:t>Shealy</w:t>
      </w:r>
      <w:r>
        <w:rPr>
          <w:bCs/>
          <w:color w:val="auto"/>
        </w:rPr>
        <w:tab/>
      </w:r>
      <w:r w:rsidRPr="0080779A">
        <w:rPr>
          <w:bCs/>
          <w:color w:val="auto"/>
        </w:rPr>
        <w:t>Sheheen</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Thurmond</w:t>
      </w:r>
      <w:r>
        <w:rPr>
          <w:bCs/>
          <w:color w:val="auto"/>
        </w:rPr>
        <w:tab/>
      </w:r>
      <w:r w:rsidRPr="0080779A">
        <w:rPr>
          <w:bCs/>
          <w:color w:val="auto"/>
        </w:rPr>
        <w:t>Turner</w:t>
      </w:r>
      <w:r>
        <w:rPr>
          <w:bCs/>
          <w:color w:val="auto"/>
        </w:rPr>
        <w:tab/>
      </w:r>
      <w:r w:rsidRPr="0080779A">
        <w:rPr>
          <w:bCs/>
          <w:color w:val="auto"/>
        </w:rPr>
        <w:t>Verdin</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80779A">
        <w:rPr>
          <w:bCs/>
          <w:color w:val="auto"/>
        </w:rPr>
        <w:t>Williams</w:t>
      </w:r>
      <w:r>
        <w:rPr>
          <w:bCs/>
          <w:color w:val="auto"/>
        </w:rPr>
        <w:tab/>
      </w:r>
      <w:r w:rsidRPr="0080779A">
        <w:rPr>
          <w:bCs/>
          <w:color w:val="auto"/>
        </w:rPr>
        <w:t>Young</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80779A" w:rsidRP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80779A">
        <w:rPr>
          <w:b/>
          <w:bCs/>
          <w:color w:val="auto"/>
        </w:rPr>
        <w:t>Total--44</w:t>
      </w:r>
    </w:p>
    <w:p w:rsidR="0080779A" w:rsidRPr="0080779A" w:rsidRDefault="0080779A" w:rsidP="0080779A">
      <w:pPr>
        <w:pStyle w:val="Header"/>
        <w:tabs>
          <w:tab w:val="clear" w:pos="8640"/>
          <w:tab w:val="left" w:pos="4320"/>
        </w:tabs>
        <w:rPr>
          <w:bCs/>
          <w:color w:val="auto"/>
        </w:rPr>
      </w:pP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0779A">
        <w:rPr>
          <w:b/>
          <w:bCs/>
          <w:color w:val="auto"/>
        </w:rPr>
        <w:t>NAYS</w:t>
      </w:r>
    </w:p>
    <w:p w:rsid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80779A" w:rsidRPr="0080779A" w:rsidRDefault="0080779A" w:rsidP="0080779A">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80779A">
        <w:rPr>
          <w:b/>
          <w:bCs/>
          <w:color w:val="auto"/>
        </w:rPr>
        <w:t>Total--0</w:t>
      </w:r>
    </w:p>
    <w:p w:rsidR="0080779A" w:rsidRPr="0080779A" w:rsidRDefault="0080779A" w:rsidP="0080779A">
      <w:pPr>
        <w:pStyle w:val="Header"/>
        <w:tabs>
          <w:tab w:val="clear" w:pos="8640"/>
          <w:tab w:val="left" w:pos="4320"/>
        </w:tabs>
        <w:rPr>
          <w:bCs/>
          <w:color w:val="auto"/>
        </w:rPr>
      </w:pPr>
    </w:p>
    <w:p w:rsidR="00F57431" w:rsidRPr="006E0326" w:rsidRDefault="00F57431" w:rsidP="0080779A">
      <w:pPr>
        <w:pStyle w:val="Header"/>
        <w:tabs>
          <w:tab w:val="clear" w:pos="8640"/>
          <w:tab w:val="left" w:pos="4320"/>
        </w:tabs>
        <w:rPr>
          <w:bCs/>
          <w:color w:val="auto"/>
        </w:rPr>
      </w:pPr>
      <w:r w:rsidRPr="006E0326">
        <w:rPr>
          <w:bCs/>
          <w:color w:val="auto"/>
        </w:rPr>
        <w:tab/>
        <w:t>The Bill was read the second time, passed and ordered to a third reading.</w:t>
      </w:r>
    </w:p>
    <w:p w:rsidR="00F57431" w:rsidRPr="006E0326" w:rsidRDefault="00F57431" w:rsidP="0080779A">
      <w:pPr>
        <w:pStyle w:val="Header"/>
        <w:tabs>
          <w:tab w:val="clear" w:pos="8640"/>
          <w:tab w:val="left" w:pos="4320"/>
        </w:tabs>
        <w:rPr>
          <w:b/>
          <w:color w:val="auto"/>
        </w:rPr>
      </w:pPr>
    </w:p>
    <w:p w:rsidR="00F57431" w:rsidRPr="006E0326" w:rsidRDefault="00F57431" w:rsidP="00F57431">
      <w:pPr>
        <w:jc w:val="center"/>
        <w:rPr>
          <w:b/>
          <w:snapToGrid w:val="0"/>
          <w:color w:val="auto"/>
        </w:rPr>
      </w:pPr>
      <w:r w:rsidRPr="006E0326">
        <w:rPr>
          <w:b/>
          <w:snapToGrid w:val="0"/>
          <w:color w:val="auto"/>
        </w:rPr>
        <w:t>COMMITTEE AMENDMENT ADOPTED</w:t>
      </w:r>
    </w:p>
    <w:p w:rsidR="00F57431" w:rsidRPr="006E0326" w:rsidRDefault="00F57431" w:rsidP="00F57431">
      <w:pPr>
        <w:jc w:val="center"/>
        <w:rPr>
          <w:b/>
          <w:snapToGrid w:val="0"/>
          <w:color w:val="auto"/>
        </w:rPr>
      </w:pPr>
      <w:r w:rsidRPr="006E0326">
        <w:rPr>
          <w:b/>
          <w:snapToGrid w:val="0"/>
          <w:color w:val="auto"/>
        </w:rPr>
        <w:t>READ THE SECOND TIME</w:t>
      </w:r>
    </w:p>
    <w:p w:rsidR="00F57431" w:rsidRPr="006E0326" w:rsidRDefault="00F57431" w:rsidP="00F57431">
      <w:pPr>
        <w:suppressAutoHyphens/>
        <w:rPr>
          <w:color w:val="auto"/>
          <w:u w:color="000000" w:themeColor="text1"/>
        </w:rPr>
      </w:pPr>
      <w:r w:rsidRPr="006E0326">
        <w:rPr>
          <w:b/>
          <w:snapToGrid w:val="0"/>
          <w:color w:val="auto"/>
        </w:rPr>
        <w:tab/>
      </w:r>
      <w:r w:rsidRPr="006E0326">
        <w:rPr>
          <w:color w:val="auto"/>
        </w:rPr>
        <w:t>H. 3575</w:t>
      </w:r>
      <w:r w:rsidRPr="006E0326">
        <w:rPr>
          <w:color w:val="auto"/>
        </w:rPr>
        <w:fldChar w:fldCharType="begin"/>
      </w:r>
      <w:r w:rsidRPr="006E0326">
        <w:rPr>
          <w:color w:val="auto"/>
        </w:rPr>
        <w:instrText xml:space="preserve"> XE "H. 3575" \b </w:instrText>
      </w:r>
      <w:r w:rsidRPr="006E0326">
        <w:rPr>
          <w:color w:val="auto"/>
        </w:rPr>
        <w:fldChar w:fldCharType="end"/>
      </w:r>
      <w:r w:rsidRPr="006E0326">
        <w:rPr>
          <w:color w:val="auto"/>
        </w:rPr>
        <w:t xml:space="preserve"> -- Reps. Jefferson, Southard, Johnson, Ott, Crosby, Dillard, Hosey, Knight, Williams, Gagnon and Gambrell:  </w:t>
      </w:r>
      <w:r w:rsidRPr="006E0326">
        <w:rPr>
          <w:color w:val="auto"/>
          <w:szCs w:val="30"/>
        </w:rPr>
        <w:t xml:space="preserve">A BILL </w:t>
      </w:r>
      <w:r w:rsidRPr="006E0326">
        <w:rPr>
          <w:color w:val="auto"/>
          <w:u w:color="000000" w:themeColor="text1"/>
        </w:rPr>
        <w:t>TO AMEND SECTION 44</w:t>
      </w:r>
      <w:r w:rsidRPr="006E0326">
        <w:rPr>
          <w:color w:val="auto"/>
          <w:u w:color="000000" w:themeColor="text1"/>
        </w:rPr>
        <w:noBreakHyphen/>
        <w:t>96</w:t>
      </w:r>
      <w:r w:rsidRPr="006E0326">
        <w:rPr>
          <w:color w:val="auto"/>
          <w:u w:color="000000" w:themeColor="text1"/>
        </w:rPr>
        <w:noBreakHyphen/>
        <w:t>40, CODE OF LAWS OF SOUTH CAROLINA, 1976, RELATING TO THE SOUTH CAROLINA SOLID WASTE POLICY AND MANAGEMENT ACT, SO AS TO REVISE THE DEFINITION OF “SOLID WASTE” TO EXCLUDE STEEL SLAG.</w:t>
      </w:r>
    </w:p>
    <w:p w:rsidR="00F57431" w:rsidRPr="006E0326" w:rsidRDefault="00F57431" w:rsidP="00F57431">
      <w:pPr>
        <w:suppressAutoHyphens/>
        <w:rPr>
          <w:color w:val="auto"/>
        </w:rPr>
      </w:pPr>
      <w:r w:rsidRPr="006E0326">
        <w:rPr>
          <w:color w:val="auto"/>
          <w:u w:color="000000" w:themeColor="text1"/>
        </w:rPr>
        <w:tab/>
        <w:t xml:space="preserve">The Senate proceeded to </w:t>
      </w:r>
      <w:r w:rsidR="0028247C">
        <w:rPr>
          <w:color w:val="auto"/>
          <w:u w:color="000000" w:themeColor="text1"/>
        </w:rPr>
        <w:t>a</w:t>
      </w:r>
      <w:r w:rsidRPr="006E0326">
        <w:rPr>
          <w:color w:val="auto"/>
          <w:u w:color="000000" w:themeColor="text1"/>
        </w:rPr>
        <w:t xml:space="preserve"> consideration of the Bill.</w:t>
      </w:r>
    </w:p>
    <w:p w:rsidR="00F57431" w:rsidRPr="006E0326" w:rsidRDefault="00F57431" w:rsidP="00F57431">
      <w:pPr>
        <w:jc w:val="center"/>
        <w:rPr>
          <w:b/>
          <w:snapToGrid w:val="0"/>
          <w:color w:val="auto"/>
        </w:rPr>
      </w:pPr>
    </w:p>
    <w:p w:rsidR="00F57431" w:rsidRPr="006E0326" w:rsidRDefault="00F57431" w:rsidP="00F57431">
      <w:pPr>
        <w:rPr>
          <w:snapToGrid w:val="0"/>
          <w:color w:val="auto"/>
        </w:rPr>
      </w:pPr>
      <w:r w:rsidRPr="006E0326">
        <w:rPr>
          <w:snapToGrid w:val="0"/>
          <w:color w:val="auto"/>
        </w:rPr>
        <w:tab/>
        <w:t>The Committee on Medical Affairs proposed the following amendment (AGM\3575C001.AGM.AB15)</w:t>
      </w:r>
      <w:r w:rsidR="00FB482C" w:rsidRPr="00194D68">
        <w:rPr>
          <w:snapToGrid w:val="0"/>
        </w:rPr>
        <w:t>, which was adopted</w:t>
      </w:r>
      <w:r w:rsidRPr="006E0326">
        <w:rPr>
          <w:snapToGrid w:val="0"/>
          <w:color w:val="auto"/>
        </w:rPr>
        <w:t>:</w:t>
      </w:r>
    </w:p>
    <w:p w:rsidR="00F57431" w:rsidRPr="006E0326" w:rsidRDefault="00F57431" w:rsidP="00F57431">
      <w:pPr>
        <w:rPr>
          <w:snapToGrid w:val="0"/>
          <w:color w:val="auto"/>
        </w:rPr>
      </w:pPr>
      <w:r w:rsidRPr="006E0326">
        <w:rPr>
          <w:snapToGrid w:val="0"/>
          <w:color w:val="auto"/>
        </w:rPr>
        <w:tab/>
        <w:t>Amend the bill, as and if amended, deleting all after the enacting words and inserting:</w:t>
      </w:r>
    </w:p>
    <w:p w:rsidR="00F57431" w:rsidRPr="006E0326" w:rsidRDefault="00F57431" w:rsidP="00F57431">
      <w:pPr>
        <w:rPr>
          <w:color w:val="auto"/>
        </w:rPr>
      </w:pPr>
      <w:r w:rsidRPr="006E0326">
        <w:rPr>
          <w:snapToGrid w:val="0"/>
          <w:color w:val="auto"/>
        </w:rPr>
        <w:tab/>
        <w:t xml:space="preserve">/ </w:t>
      </w:r>
      <w:r w:rsidRPr="006E0326">
        <w:rPr>
          <w:color w:val="auto"/>
        </w:rPr>
        <w:t>SECTION</w:t>
      </w:r>
      <w:r w:rsidRPr="006E0326">
        <w:rPr>
          <w:color w:val="auto"/>
        </w:rPr>
        <w:tab/>
        <w:t>1.</w:t>
      </w:r>
      <w:r w:rsidRPr="006E0326">
        <w:rPr>
          <w:color w:val="auto"/>
        </w:rPr>
        <w:tab/>
        <w:t>Section 44</w:t>
      </w:r>
      <w:r w:rsidRPr="006E0326">
        <w:rPr>
          <w:color w:val="auto"/>
        </w:rPr>
        <w:noBreakHyphen/>
        <w:t>96</w:t>
      </w:r>
      <w:r w:rsidRPr="006E0326">
        <w:rPr>
          <w:color w:val="auto"/>
        </w:rPr>
        <w:noBreakHyphen/>
        <w:t>40(46) of the 1976 Code is amended to read:</w:t>
      </w:r>
    </w:p>
    <w:p w:rsidR="00F57431" w:rsidRPr="006E0326" w:rsidRDefault="00F57431" w:rsidP="00F57431">
      <w:pPr>
        <w:rPr>
          <w:color w:val="auto"/>
        </w:rPr>
      </w:pPr>
      <w:r w:rsidRPr="006E0326">
        <w:rPr>
          <w:color w:val="auto"/>
          <w:u w:color="000000" w:themeColor="text1"/>
        </w:rPr>
        <w:tab/>
      </w:r>
      <w:r w:rsidRPr="006E0326">
        <w:rPr>
          <w:color w:val="auto"/>
          <w:u w:color="000000" w:themeColor="text1"/>
        </w:rPr>
        <w:tab/>
        <w:t>“(46)</w:t>
      </w:r>
      <w:r w:rsidRPr="006E0326">
        <w:rPr>
          <w:color w:val="auto"/>
          <w:u w:color="000000" w:themeColor="text1"/>
        </w:rPr>
        <w:tab/>
        <w:t xml:space="preserve">‘Solid waste’ </w:t>
      </w:r>
      <w:r w:rsidRPr="006E0326">
        <w:rPr>
          <w:color w:val="auto"/>
        </w:rPr>
        <w:t>means any garbage, refuse, or sludge from a waste treatment facility, water supply plant, or air pollution control facility and other discarded material, including solid, liquid, semi</w:t>
      </w:r>
      <w:r w:rsidRPr="006E0326">
        <w:rPr>
          <w:color w:val="auto"/>
        </w:rPr>
        <w:noBreakHyphen/>
        <w:t>solid, or contained gaseous material resulting from industrial, commercial, mining, and agricultural operations and from community activities. This term does not include solid or dissolved material in domestic sewage, recovered materials, or solid or dissolved materials in irrigation return flows or industrial discharges which are point sources subj</w:t>
      </w:r>
      <w:r w:rsidR="00556026">
        <w:rPr>
          <w:color w:val="auto"/>
        </w:rPr>
        <w:t>ect to NPDES permits under the f</w:t>
      </w:r>
      <w:r w:rsidRPr="006E0326">
        <w:rPr>
          <w:color w:val="auto"/>
        </w:rPr>
        <w:t>ederal Water Pollution Control Act, as amended, or the Pollution Control Act of South Carolina, as amended, or source, special nuclear, or by</w:t>
      </w:r>
      <w:r w:rsidRPr="006E0326">
        <w:rPr>
          <w:color w:val="auto"/>
        </w:rPr>
        <w:noBreakHyphen/>
        <w:t>product material as defined by the Atomic Energy Act of 1954, as amended. Also excluded from this definition are application of fertilizer and animal manure during normal agricultural operations or refuse as defined and regulated pursuant to the South Carolina Mining Act, including processed mineral waste, which will not have a significant adverse impact on the environment.</w:t>
      </w:r>
      <w:r w:rsidRPr="006E0326">
        <w:rPr>
          <w:color w:val="auto"/>
          <w:u w:color="000000" w:themeColor="text1"/>
        </w:rPr>
        <w:t xml:space="preserve"> </w:t>
      </w:r>
      <w:r w:rsidRPr="006E0326">
        <w:rPr>
          <w:color w:val="auto"/>
          <w:u w:val="single" w:color="000000" w:themeColor="text1"/>
        </w:rPr>
        <w:t>For the purposes of this chapter, this term excludes steel slag that is a product of the electric arc furnace steelmaking process; provided, that such steel slag is sold and distributed in the stream of commerce for consumption, use, or further processing into another desired commodity and is managed as an item of commercial value in a controlled manner and not as a discarded material or in a manner constituting disposal.</w:t>
      </w:r>
      <w:r w:rsidRPr="006E0326">
        <w:rPr>
          <w:color w:val="auto"/>
          <w:u w:color="000000" w:themeColor="text1"/>
        </w:rPr>
        <w:t>”</w:t>
      </w:r>
    </w:p>
    <w:p w:rsidR="00F57431" w:rsidRPr="006E0326" w:rsidRDefault="00F57431" w:rsidP="00F57431">
      <w:pPr>
        <w:rPr>
          <w:snapToGrid w:val="0"/>
          <w:color w:val="auto"/>
        </w:rPr>
      </w:pPr>
      <w:r w:rsidRPr="006E0326">
        <w:rPr>
          <w:color w:val="auto"/>
        </w:rPr>
        <w:tab/>
        <w:t>SECTION</w:t>
      </w:r>
      <w:r w:rsidRPr="006E0326">
        <w:rPr>
          <w:color w:val="auto"/>
        </w:rPr>
        <w:tab/>
        <w:t>2.</w:t>
      </w:r>
      <w:r w:rsidRPr="006E0326">
        <w:rPr>
          <w:color w:val="auto"/>
        </w:rPr>
        <w:tab/>
        <w:t>This act takes effect upon approval by the Governor. /</w:t>
      </w:r>
    </w:p>
    <w:p w:rsidR="00F57431" w:rsidRPr="006E0326" w:rsidRDefault="00F57431" w:rsidP="00F57431">
      <w:pPr>
        <w:rPr>
          <w:snapToGrid w:val="0"/>
          <w:color w:val="auto"/>
        </w:rPr>
      </w:pPr>
      <w:r w:rsidRPr="006E0326">
        <w:rPr>
          <w:snapToGrid w:val="0"/>
          <w:color w:val="auto"/>
        </w:rPr>
        <w:tab/>
        <w:t>Renumber sections to conform.</w:t>
      </w:r>
    </w:p>
    <w:p w:rsidR="00F57431" w:rsidRPr="006E0326" w:rsidRDefault="00F57431" w:rsidP="00F57431">
      <w:pPr>
        <w:rPr>
          <w:snapToGrid w:val="0"/>
          <w:color w:val="auto"/>
        </w:rPr>
      </w:pPr>
      <w:r w:rsidRPr="006E0326">
        <w:rPr>
          <w:snapToGrid w:val="0"/>
          <w:color w:val="auto"/>
        </w:rPr>
        <w:tab/>
        <w:t>Amend title to conform.</w:t>
      </w:r>
    </w:p>
    <w:p w:rsidR="00F57431" w:rsidRDefault="00F57431" w:rsidP="00F57431">
      <w:pPr>
        <w:rPr>
          <w:snapToGrid w:val="0"/>
          <w:color w:val="auto"/>
        </w:rPr>
      </w:pPr>
    </w:p>
    <w:p w:rsidR="00FB482C" w:rsidRPr="006E0326" w:rsidRDefault="00FB482C" w:rsidP="00F57431">
      <w:pPr>
        <w:rPr>
          <w:snapToGrid w:val="0"/>
          <w:color w:val="auto"/>
        </w:rPr>
      </w:pPr>
      <w:r>
        <w:rPr>
          <w:snapToGrid w:val="0"/>
          <w:color w:val="auto"/>
        </w:rPr>
        <w:tab/>
        <w:t>Senator CLEARY explained the amendment.</w:t>
      </w:r>
    </w:p>
    <w:p w:rsidR="0093221F" w:rsidRDefault="00F57431" w:rsidP="00F57431">
      <w:pPr>
        <w:pStyle w:val="Header"/>
        <w:rPr>
          <w:bCs/>
          <w:color w:val="auto"/>
          <w:szCs w:val="22"/>
        </w:rPr>
      </w:pPr>
      <w:r w:rsidRPr="006E0326">
        <w:rPr>
          <w:bCs/>
          <w:color w:val="auto"/>
          <w:szCs w:val="22"/>
        </w:rPr>
        <w:tab/>
      </w:r>
    </w:p>
    <w:p w:rsidR="00F57431" w:rsidRPr="006E0326" w:rsidRDefault="0093221F" w:rsidP="00F57431">
      <w:pPr>
        <w:pStyle w:val="Header"/>
        <w:rPr>
          <w:bCs/>
          <w:color w:val="auto"/>
          <w:szCs w:val="22"/>
        </w:rPr>
      </w:pPr>
      <w:r>
        <w:rPr>
          <w:bCs/>
          <w:color w:val="auto"/>
          <w:szCs w:val="22"/>
        </w:rPr>
        <w:tab/>
      </w:r>
      <w:r w:rsidR="00F57431" w:rsidRPr="006E0326">
        <w:rPr>
          <w:bCs/>
          <w:color w:val="auto"/>
          <w:szCs w:val="22"/>
        </w:rPr>
        <w:t>The question then was second reading of the Bill.</w:t>
      </w:r>
    </w:p>
    <w:p w:rsidR="00F57431" w:rsidRPr="006E0326" w:rsidRDefault="00F57431" w:rsidP="00F57431">
      <w:pPr>
        <w:pStyle w:val="Header"/>
        <w:jc w:val="left"/>
        <w:rPr>
          <w:bCs/>
          <w:color w:val="auto"/>
          <w:szCs w:val="22"/>
        </w:rPr>
      </w:pPr>
    </w:p>
    <w:p w:rsidR="00F57431" w:rsidRPr="006E0326" w:rsidRDefault="00F57431" w:rsidP="00556026">
      <w:pPr>
        <w:pStyle w:val="Header"/>
        <w:keepNext/>
        <w:rPr>
          <w:bCs/>
          <w:color w:val="auto"/>
          <w:szCs w:val="22"/>
        </w:rPr>
      </w:pPr>
      <w:r w:rsidRPr="006E0326">
        <w:rPr>
          <w:bCs/>
          <w:color w:val="auto"/>
          <w:szCs w:val="22"/>
        </w:rPr>
        <w:tab/>
        <w:t>The "ayes" and "nays" were demanded and taken, resulting as follows:</w:t>
      </w:r>
    </w:p>
    <w:p w:rsidR="00FB482C" w:rsidRPr="00FB482C" w:rsidRDefault="00FB482C" w:rsidP="00556026">
      <w:pPr>
        <w:pStyle w:val="Header"/>
        <w:keepNext/>
        <w:tabs>
          <w:tab w:val="clear" w:pos="8640"/>
          <w:tab w:val="left" w:pos="4320"/>
        </w:tabs>
        <w:jc w:val="center"/>
        <w:rPr>
          <w:b/>
          <w:bCs/>
          <w:color w:val="auto"/>
        </w:rPr>
      </w:pPr>
      <w:r w:rsidRPr="00FB482C">
        <w:rPr>
          <w:b/>
          <w:bCs/>
          <w:color w:val="auto"/>
        </w:rPr>
        <w:t>Ayes 44; Nays 0</w:t>
      </w:r>
    </w:p>
    <w:p w:rsidR="00FB482C" w:rsidRDefault="00FB482C" w:rsidP="00F57431">
      <w:pPr>
        <w:pStyle w:val="Header"/>
        <w:tabs>
          <w:tab w:val="clear" w:pos="8640"/>
          <w:tab w:val="left" w:pos="4320"/>
        </w:tabs>
        <w:rPr>
          <w:color w:val="auto"/>
        </w:rPr>
      </w:pP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B482C">
        <w:rPr>
          <w:b/>
          <w:color w:val="auto"/>
        </w:rPr>
        <w:t>AYES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Alexander</w:t>
      </w:r>
      <w:r>
        <w:rPr>
          <w:color w:val="auto"/>
        </w:rPr>
        <w:tab/>
      </w:r>
      <w:r w:rsidRPr="00FB482C">
        <w:rPr>
          <w:color w:val="auto"/>
        </w:rPr>
        <w:t>Allen</w:t>
      </w:r>
      <w:r>
        <w:rPr>
          <w:color w:val="auto"/>
        </w:rPr>
        <w:tab/>
      </w:r>
      <w:r w:rsidRPr="00FB482C">
        <w:rPr>
          <w:color w:val="auto"/>
        </w:rPr>
        <w:t>Bennett</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Bright</w:t>
      </w:r>
      <w:r>
        <w:rPr>
          <w:color w:val="auto"/>
        </w:rPr>
        <w:tab/>
      </w:r>
      <w:r w:rsidRPr="00FB482C">
        <w:rPr>
          <w:color w:val="auto"/>
        </w:rPr>
        <w:t>Bryant</w:t>
      </w:r>
      <w:r>
        <w:rPr>
          <w:color w:val="auto"/>
        </w:rPr>
        <w:tab/>
      </w:r>
      <w:r w:rsidRPr="00FB482C">
        <w:rPr>
          <w:color w:val="auto"/>
        </w:rPr>
        <w:t>Campbell</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Campsen</w:t>
      </w:r>
      <w:r>
        <w:rPr>
          <w:color w:val="auto"/>
        </w:rPr>
        <w:tab/>
      </w:r>
      <w:r w:rsidRPr="00FB482C">
        <w:rPr>
          <w:color w:val="auto"/>
        </w:rPr>
        <w:t>Cleary</w:t>
      </w:r>
      <w:r>
        <w:rPr>
          <w:color w:val="auto"/>
        </w:rPr>
        <w:tab/>
      </w:r>
      <w:r w:rsidRPr="00FB482C">
        <w:rPr>
          <w:color w:val="auto"/>
        </w:rPr>
        <w:t>Coleman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Corbin</w:t>
      </w:r>
      <w:r>
        <w:rPr>
          <w:color w:val="auto"/>
        </w:rPr>
        <w:tab/>
      </w:r>
      <w:r w:rsidRPr="00FB482C">
        <w:rPr>
          <w:color w:val="auto"/>
        </w:rPr>
        <w:t>Courson</w:t>
      </w:r>
      <w:r>
        <w:rPr>
          <w:color w:val="auto"/>
        </w:rPr>
        <w:tab/>
      </w:r>
      <w:r w:rsidRPr="00FB482C">
        <w:rPr>
          <w:color w:val="auto"/>
        </w:rPr>
        <w:t>Cromer</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Davis</w:t>
      </w:r>
      <w:r>
        <w:rPr>
          <w:color w:val="auto"/>
        </w:rPr>
        <w:tab/>
      </w:r>
      <w:r w:rsidRPr="00FB482C">
        <w:rPr>
          <w:color w:val="auto"/>
        </w:rPr>
        <w:t>Fair</w:t>
      </w:r>
      <w:r>
        <w:rPr>
          <w:color w:val="auto"/>
        </w:rPr>
        <w:tab/>
      </w:r>
      <w:r w:rsidRPr="00FB482C">
        <w:rPr>
          <w:color w:val="auto"/>
        </w:rPr>
        <w:t>Gregory</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Grooms</w:t>
      </w:r>
      <w:r>
        <w:rPr>
          <w:color w:val="auto"/>
        </w:rPr>
        <w:tab/>
      </w:r>
      <w:r w:rsidRPr="00FB482C">
        <w:rPr>
          <w:color w:val="auto"/>
        </w:rPr>
        <w:t>Hayes</w:t>
      </w:r>
      <w:r>
        <w:rPr>
          <w:color w:val="auto"/>
        </w:rPr>
        <w:tab/>
      </w:r>
      <w:r w:rsidRPr="00FB482C">
        <w:rPr>
          <w:color w:val="auto"/>
        </w:rPr>
        <w:t>Hembree</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Hutto</w:t>
      </w:r>
      <w:r>
        <w:rPr>
          <w:color w:val="auto"/>
        </w:rPr>
        <w:tab/>
      </w:r>
      <w:r w:rsidRPr="00FB482C">
        <w:rPr>
          <w:color w:val="auto"/>
        </w:rPr>
        <w:t>Jackson</w:t>
      </w:r>
      <w:r>
        <w:rPr>
          <w:color w:val="auto"/>
        </w:rPr>
        <w:tab/>
      </w:r>
      <w:r w:rsidRPr="00FB482C">
        <w:rPr>
          <w:color w:val="auto"/>
        </w:rPr>
        <w:t>Johnson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Kimpson</w:t>
      </w:r>
      <w:r>
        <w:rPr>
          <w:color w:val="auto"/>
        </w:rPr>
        <w:tab/>
      </w:r>
      <w:r w:rsidRPr="00FB482C">
        <w:rPr>
          <w:color w:val="auto"/>
        </w:rPr>
        <w:t>Leatherman</w:t>
      </w:r>
      <w:r>
        <w:rPr>
          <w:color w:val="auto"/>
        </w:rPr>
        <w:tab/>
      </w:r>
      <w:r w:rsidRPr="00FB482C">
        <w:rPr>
          <w:color w:val="auto"/>
        </w:rPr>
        <w:t>Lourie</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FB482C">
        <w:rPr>
          <w:color w:val="auto"/>
        </w:rPr>
        <w:t>Malloy</w:t>
      </w:r>
      <w:r>
        <w:rPr>
          <w:color w:val="auto"/>
        </w:rPr>
        <w:tab/>
      </w:r>
      <w:r w:rsidRPr="00FB482C">
        <w:rPr>
          <w:i/>
          <w:color w:val="auto"/>
        </w:rPr>
        <w:t>Martin, Larry</w:t>
      </w:r>
      <w:r>
        <w:rPr>
          <w:i/>
          <w:color w:val="auto"/>
        </w:rPr>
        <w:tab/>
      </w:r>
      <w:r w:rsidRPr="00FB482C">
        <w:rPr>
          <w:i/>
          <w:color w:val="auto"/>
        </w:rPr>
        <w:t>Martin, Shane</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Massey</w:t>
      </w:r>
      <w:r>
        <w:rPr>
          <w:color w:val="auto"/>
        </w:rPr>
        <w:tab/>
      </w:r>
      <w:r w:rsidRPr="00FB482C">
        <w:rPr>
          <w:color w:val="auto"/>
        </w:rPr>
        <w:t>McElveen</w:t>
      </w:r>
      <w:r>
        <w:rPr>
          <w:color w:val="auto"/>
        </w:rPr>
        <w:tab/>
      </w:r>
      <w:r w:rsidRPr="00FB482C">
        <w:rPr>
          <w:color w:val="auto"/>
        </w:rPr>
        <w:t>Nicholson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O'Dell</w:t>
      </w:r>
      <w:r>
        <w:rPr>
          <w:color w:val="auto"/>
        </w:rPr>
        <w:tab/>
      </w:r>
      <w:r w:rsidRPr="00FB482C">
        <w:rPr>
          <w:color w:val="auto"/>
        </w:rPr>
        <w:t>Peeler</w:t>
      </w:r>
      <w:r>
        <w:rPr>
          <w:color w:val="auto"/>
        </w:rPr>
        <w:tab/>
      </w:r>
      <w:r w:rsidRPr="00FB482C">
        <w:rPr>
          <w:color w:val="auto"/>
        </w:rPr>
        <w:t>Rankin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Reese</w:t>
      </w:r>
      <w:r>
        <w:rPr>
          <w:color w:val="auto"/>
        </w:rPr>
        <w:tab/>
      </w:r>
      <w:r w:rsidRPr="00FB482C">
        <w:rPr>
          <w:color w:val="auto"/>
        </w:rPr>
        <w:t>Sabb</w:t>
      </w:r>
      <w:r>
        <w:rPr>
          <w:color w:val="auto"/>
        </w:rPr>
        <w:tab/>
      </w:r>
      <w:r w:rsidRPr="00FB482C">
        <w:rPr>
          <w:color w:val="auto"/>
        </w:rPr>
        <w:t>Scott</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Setzler</w:t>
      </w:r>
      <w:r>
        <w:rPr>
          <w:color w:val="auto"/>
        </w:rPr>
        <w:tab/>
      </w:r>
      <w:r w:rsidRPr="00FB482C">
        <w:rPr>
          <w:color w:val="auto"/>
        </w:rPr>
        <w:t>Shealy</w:t>
      </w:r>
      <w:r>
        <w:rPr>
          <w:color w:val="auto"/>
        </w:rPr>
        <w:tab/>
      </w:r>
      <w:r w:rsidRPr="00FB482C">
        <w:rPr>
          <w:color w:val="auto"/>
        </w:rPr>
        <w:t>Sheheen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Thurmond</w:t>
      </w:r>
      <w:r>
        <w:rPr>
          <w:color w:val="auto"/>
        </w:rPr>
        <w:tab/>
      </w:r>
      <w:r w:rsidRPr="00FB482C">
        <w:rPr>
          <w:color w:val="auto"/>
        </w:rPr>
        <w:t>Turner</w:t>
      </w:r>
      <w:r>
        <w:rPr>
          <w:color w:val="auto"/>
        </w:rPr>
        <w:tab/>
      </w:r>
      <w:r w:rsidRPr="00FB482C">
        <w:rPr>
          <w:color w:val="auto"/>
        </w:rPr>
        <w:t>Verdin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Williams</w:t>
      </w:r>
      <w:r>
        <w:rPr>
          <w:color w:val="auto"/>
        </w:rPr>
        <w:tab/>
      </w:r>
      <w:r w:rsidRPr="00FB482C">
        <w:rPr>
          <w:color w:val="auto"/>
        </w:rPr>
        <w:t>Young</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FB482C">
        <w:rPr>
          <w:b/>
          <w:color w:val="auto"/>
        </w:rPr>
        <w:t>Total--44</w:t>
      </w:r>
    </w:p>
    <w:p w:rsidR="00FB482C" w:rsidRPr="00FB482C" w:rsidRDefault="00FB482C" w:rsidP="00FB482C">
      <w:pPr>
        <w:pStyle w:val="Header"/>
        <w:tabs>
          <w:tab w:val="clear" w:pos="8640"/>
          <w:tab w:val="left" w:pos="4320"/>
        </w:tabs>
        <w:rPr>
          <w:color w:val="auto"/>
        </w:rPr>
      </w:pP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B482C">
        <w:rPr>
          <w:b/>
          <w:color w:val="auto"/>
        </w:rPr>
        <w:t>NAYS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B482C">
        <w:rPr>
          <w:b/>
          <w:color w:val="auto"/>
        </w:rPr>
        <w:t>Total--0</w:t>
      </w:r>
    </w:p>
    <w:p w:rsidR="00FB482C" w:rsidRPr="00FB482C" w:rsidRDefault="00FB482C" w:rsidP="00FB482C">
      <w:pPr>
        <w:pStyle w:val="Header"/>
        <w:tabs>
          <w:tab w:val="clear" w:pos="8640"/>
          <w:tab w:val="left" w:pos="4320"/>
        </w:tabs>
        <w:rPr>
          <w:color w:val="auto"/>
        </w:rPr>
      </w:pPr>
    </w:p>
    <w:p w:rsidR="00F57431" w:rsidRPr="006E0326" w:rsidRDefault="00F57431" w:rsidP="00FB482C">
      <w:pPr>
        <w:pStyle w:val="Header"/>
        <w:tabs>
          <w:tab w:val="clear" w:pos="8640"/>
          <w:tab w:val="left" w:pos="4320"/>
        </w:tabs>
        <w:rPr>
          <w:color w:val="auto"/>
        </w:rPr>
      </w:pPr>
      <w:r w:rsidRPr="006E0326">
        <w:rPr>
          <w:color w:val="auto"/>
        </w:rPr>
        <w:tab/>
        <w:t>There being no further amendments, the Bill was read the second time, passed and ordered to a third reading.</w:t>
      </w:r>
    </w:p>
    <w:p w:rsidR="00F57431" w:rsidRPr="006E0326" w:rsidRDefault="00F57431" w:rsidP="00FB482C">
      <w:pPr>
        <w:pStyle w:val="Header"/>
        <w:tabs>
          <w:tab w:val="clear" w:pos="8640"/>
          <w:tab w:val="left" w:pos="4320"/>
        </w:tabs>
        <w:rPr>
          <w:b/>
          <w:color w:val="auto"/>
        </w:rPr>
      </w:pPr>
    </w:p>
    <w:p w:rsidR="00F57431" w:rsidRPr="006E0326" w:rsidRDefault="00F57431" w:rsidP="00E070B7">
      <w:pPr>
        <w:pStyle w:val="Header"/>
        <w:keepNext/>
        <w:keepLines/>
        <w:tabs>
          <w:tab w:val="clear" w:pos="8640"/>
          <w:tab w:val="left" w:pos="4320"/>
        </w:tabs>
        <w:jc w:val="center"/>
        <w:rPr>
          <w:b/>
          <w:color w:val="auto"/>
        </w:rPr>
      </w:pPr>
      <w:r w:rsidRPr="006E0326">
        <w:rPr>
          <w:b/>
          <w:color w:val="auto"/>
        </w:rPr>
        <w:t>COMMITTEE AMENDMENT ADOPTED</w:t>
      </w:r>
    </w:p>
    <w:p w:rsidR="00F57431" w:rsidRPr="006E0326" w:rsidRDefault="00F57431" w:rsidP="00E070B7">
      <w:pPr>
        <w:pStyle w:val="Header"/>
        <w:keepNext/>
        <w:keepLines/>
        <w:tabs>
          <w:tab w:val="clear" w:pos="8640"/>
          <w:tab w:val="left" w:pos="4320"/>
        </w:tabs>
        <w:jc w:val="center"/>
        <w:rPr>
          <w:b/>
          <w:color w:val="auto"/>
        </w:rPr>
      </w:pPr>
      <w:r w:rsidRPr="006E0326">
        <w:rPr>
          <w:b/>
          <w:color w:val="auto"/>
        </w:rPr>
        <w:t>READ THE SECOND TIME</w:t>
      </w:r>
    </w:p>
    <w:p w:rsidR="00F57431" w:rsidRPr="006E0326" w:rsidRDefault="00F57431" w:rsidP="00F57431">
      <w:pPr>
        <w:rPr>
          <w:color w:val="auto"/>
        </w:rPr>
      </w:pPr>
      <w:r w:rsidRPr="006E0326">
        <w:rPr>
          <w:snapToGrid w:val="0"/>
          <w:color w:val="auto"/>
        </w:rPr>
        <w:tab/>
      </w:r>
      <w:r w:rsidRPr="006E0326">
        <w:rPr>
          <w:color w:val="auto"/>
        </w:rPr>
        <w:t>H. 3646</w:t>
      </w:r>
      <w:r w:rsidRPr="006E0326">
        <w:rPr>
          <w:color w:val="auto"/>
        </w:rPr>
        <w:fldChar w:fldCharType="begin"/>
      </w:r>
      <w:r w:rsidRPr="006E0326">
        <w:rPr>
          <w:color w:val="auto"/>
        </w:rPr>
        <w:instrText xml:space="preserve"> XE "H. 3646" \b </w:instrText>
      </w:r>
      <w:r w:rsidRPr="006E0326">
        <w:rPr>
          <w:color w:val="auto"/>
        </w:rPr>
        <w:fldChar w:fldCharType="end"/>
      </w:r>
      <w:r w:rsidRPr="006E0326">
        <w:rPr>
          <w:color w:val="auto"/>
        </w:rPr>
        <w:t xml:space="preserve"> -- Reps. Burns, Southard, Loftis, Ott and Dillard:  </w:t>
      </w:r>
      <w:r w:rsidRPr="006E0326">
        <w:rPr>
          <w:color w:val="auto"/>
          <w:szCs w:val="30"/>
        </w:rPr>
        <w:t xml:space="preserve">A BILL </w:t>
      </w:r>
      <w:r w:rsidRPr="006E0326">
        <w:rPr>
          <w:color w:val="auto"/>
          <w:u w:color="000000" w:themeColor="text1"/>
        </w:rPr>
        <w:t>TO AMEND SECTION 44</w:t>
      </w:r>
      <w:r w:rsidRPr="006E0326">
        <w:rPr>
          <w:color w:val="auto"/>
          <w:u w:color="000000" w:themeColor="text1"/>
        </w:rPr>
        <w:noBreakHyphen/>
        <w:t>55</w:t>
      </w:r>
      <w:r w:rsidRPr="006E0326">
        <w:rPr>
          <w:color w:val="auto"/>
          <w:u w:color="000000" w:themeColor="text1"/>
        </w:rPr>
        <w:noBreakHyphen/>
        <w:t>1310, CODE OF LAWS OF SOUTH CAROLINA, 1976, RELATING TO DEFINITIONS CONCERNING PASSIVE SOIL</w:t>
      </w:r>
      <w:r w:rsidRPr="006E0326">
        <w:rPr>
          <w:color w:val="auto"/>
          <w:u w:color="000000" w:themeColor="text1"/>
        </w:rPr>
        <w:noBreakHyphen/>
        <w:t>BASED ON</w:t>
      </w:r>
      <w:r w:rsidRPr="006E0326">
        <w:rPr>
          <w:color w:val="auto"/>
          <w:u w:color="000000" w:themeColor="text1"/>
        </w:rPr>
        <w:noBreakHyphen/>
        <w:t>SITE DISPOSAL SYSTEMS, SO AS TO ALLOW FOR NONGRAVITY</w:t>
      </w:r>
      <w:r w:rsidRPr="006E0326">
        <w:rPr>
          <w:color w:val="auto"/>
          <w:u w:color="000000" w:themeColor="text1"/>
        </w:rPr>
        <w:noBreakHyphen/>
        <w:t>BASED SOIL</w:t>
      </w:r>
      <w:r w:rsidRPr="006E0326">
        <w:rPr>
          <w:color w:val="auto"/>
          <w:u w:color="000000" w:themeColor="text1"/>
        </w:rPr>
        <w:noBreakHyphen/>
        <w:t>BASED ON</w:t>
      </w:r>
      <w:r w:rsidRPr="006E0326">
        <w:rPr>
          <w:color w:val="auto"/>
          <w:u w:color="000000" w:themeColor="text1"/>
        </w:rPr>
        <w:noBreakHyphen/>
        <w:t>SITE DISPOSAL SYSTEMS; TO AMEND SECTION 44</w:t>
      </w:r>
      <w:r w:rsidRPr="006E0326">
        <w:rPr>
          <w:color w:val="auto"/>
          <w:u w:color="000000" w:themeColor="text1"/>
        </w:rPr>
        <w:noBreakHyphen/>
        <w:t>55</w:t>
      </w:r>
      <w:r w:rsidRPr="006E0326">
        <w:rPr>
          <w:color w:val="auto"/>
          <w:u w:color="000000" w:themeColor="text1"/>
        </w:rPr>
        <w:noBreakHyphen/>
        <w:t>1320, RELATING TO WASTEWATER COLLECTION, TREATMENT, AND DISCHARGE, SO AS TO AUTHORIZE SINGLE OR MULTIPLE DWELLING UNITS TO USE A COMMUNITY OR COMMERCIAL PASSIVE SOIL</w:t>
      </w:r>
      <w:r w:rsidRPr="006E0326">
        <w:rPr>
          <w:color w:val="auto"/>
          <w:u w:color="000000" w:themeColor="text1"/>
        </w:rPr>
        <w:noBreakHyphen/>
        <w:t>BASED ON</w:t>
      </w:r>
      <w:r w:rsidRPr="006E0326">
        <w:rPr>
          <w:color w:val="auto"/>
          <w:u w:color="000000" w:themeColor="text1"/>
        </w:rPr>
        <w:noBreakHyphen/>
        <w:t>SITE DISPOSAL SYSTEM; TO AMEND SECTION 44</w:t>
      </w:r>
      <w:r w:rsidRPr="006E0326">
        <w:rPr>
          <w:color w:val="auto"/>
          <w:u w:color="000000" w:themeColor="text1"/>
        </w:rPr>
        <w:noBreakHyphen/>
        <w:t>55</w:t>
      </w:r>
      <w:r w:rsidRPr="006E0326">
        <w:rPr>
          <w:color w:val="auto"/>
          <w:u w:color="000000" w:themeColor="text1"/>
        </w:rPr>
        <w:noBreakHyphen/>
        <w:t>1330, RELATING TO SYSTEM INSTALLATION REQUIREMENTS, SO AS TO REMOVE CERTAIN REQUIREMENTS FOR A PASSIVE SOIL</w:t>
      </w:r>
      <w:r w:rsidRPr="006E0326">
        <w:rPr>
          <w:color w:val="auto"/>
          <w:u w:color="000000" w:themeColor="text1"/>
        </w:rPr>
        <w:noBreakHyphen/>
        <w:t>BASED ON</w:t>
      </w:r>
      <w:r w:rsidRPr="006E0326">
        <w:rPr>
          <w:color w:val="auto"/>
          <w:u w:color="000000" w:themeColor="text1"/>
        </w:rPr>
        <w:noBreakHyphen/>
        <w:t>SITE DISPOSAL SYSTEM AND TO SET DESIGNATIONS FOR THE TRENCH BOTTOM OF A DISPOSAL SYSTEM; TO AMEND SECTION 44</w:t>
      </w:r>
      <w:r w:rsidRPr="006E0326">
        <w:rPr>
          <w:color w:val="auto"/>
          <w:u w:color="000000" w:themeColor="text1"/>
        </w:rPr>
        <w:noBreakHyphen/>
        <w:t>55</w:t>
      </w:r>
      <w:r w:rsidRPr="006E0326">
        <w:rPr>
          <w:color w:val="auto"/>
          <w:u w:color="000000" w:themeColor="text1"/>
        </w:rPr>
        <w:noBreakHyphen/>
        <w:t>1350, RELATING TO TILE FIELD PRODUCT REGULATIONS, SO AS TO ADD THE REQUIREMENTS OF SECTION 44</w:t>
      </w:r>
      <w:r w:rsidRPr="006E0326">
        <w:rPr>
          <w:color w:val="auto"/>
          <w:u w:color="000000" w:themeColor="text1"/>
        </w:rPr>
        <w:noBreakHyphen/>
        <w:t>55</w:t>
      </w:r>
      <w:r w:rsidRPr="006E0326">
        <w:rPr>
          <w:color w:val="auto"/>
          <w:u w:color="000000" w:themeColor="text1"/>
        </w:rPr>
        <w:noBreakHyphen/>
        <w:t>1310 TO REGULATIONS PROMULGATED OVER PASSIVE SOIL</w:t>
      </w:r>
      <w:r w:rsidRPr="006E0326">
        <w:rPr>
          <w:color w:val="auto"/>
          <w:u w:color="000000" w:themeColor="text1"/>
        </w:rPr>
        <w:noBreakHyphen/>
        <w:t>BASED ON</w:t>
      </w:r>
      <w:r w:rsidRPr="006E0326">
        <w:rPr>
          <w:color w:val="auto"/>
          <w:u w:color="000000" w:themeColor="text1"/>
        </w:rPr>
        <w:noBreakHyphen/>
        <w:t>SITE DISPOSAL SYSTEMS; AND TO REPEAL SECTION 44</w:t>
      </w:r>
      <w:r w:rsidRPr="006E0326">
        <w:rPr>
          <w:color w:val="auto"/>
          <w:u w:color="000000" w:themeColor="text1"/>
        </w:rPr>
        <w:noBreakHyphen/>
        <w:t>55</w:t>
      </w:r>
      <w:r w:rsidRPr="006E0326">
        <w:rPr>
          <w:color w:val="auto"/>
          <w:u w:color="000000" w:themeColor="text1"/>
        </w:rPr>
        <w:noBreakHyphen/>
        <w:t>1340 RELATING TO FINANCIAL ASSURANCE.</w:t>
      </w:r>
    </w:p>
    <w:p w:rsidR="00F57431" w:rsidRPr="006E0326" w:rsidRDefault="00F57431" w:rsidP="00F57431">
      <w:pPr>
        <w:rPr>
          <w:snapToGrid w:val="0"/>
          <w:color w:val="auto"/>
        </w:rPr>
      </w:pPr>
      <w:r w:rsidRPr="006E0326">
        <w:rPr>
          <w:snapToGrid w:val="0"/>
          <w:color w:val="auto"/>
        </w:rPr>
        <w:tab/>
        <w:t xml:space="preserve">The Senate proceeded to </w:t>
      </w:r>
      <w:r w:rsidR="0028247C">
        <w:rPr>
          <w:snapToGrid w:val="0"/>
          <w:color w:val="auto"/>
        </w:rPr>
        <w:t>a</w:t>
      </w:r>
      <w:r w:rsidRPr="006E0326">
        <w:rPr>
          <w:snapToGrid w:val="0"/>
          <w:color w:val="auto"/>
        </w:rPr>
        <w:t xml:space="preserve"> consideration of the Bill.</w:t>
      </w:r>
    </w:p>
    <w:p w:rsidR="00F57431" w:rsidRPr="006E0326" w:rsidRDefault="00F57431" w:rsidP="00F57431">
      <w:pPr>
        <w:rPr>
          <w:snapToGrid w:val="0"/>
          <w:color w:val="auto"/>
        </w:rPr>
      </w:pPr>
    </w:p>
    <w:p w:rsidR="00F57431" w:rsidRPr="006E0326" w:rsidRDefault="00F57431" w:rsidP="00F57431">
      <w:pPr>
        <w:rPr>
          <w:snapToGrid w:val="0"/>
          <w:color w:val="auto"/>
        </w:rPr>
      </w:pPr>
      <w:r w:rsidRPr="006E0326">
        <w:rPr>
          <w:snapToGrid w:val="0"/>
          <w:color w:val="auto"/>
        </w:rPr>
        <w:tab/>
        <w:t>The Committee on Medical Affairs proposed the following amendment (AGM\3646C001.AGM.AB15), which was adopted:</w:t>
      </w:r>
    </w:p>
    <w:p w:rsidR="00F57431" w:rsidRPr="006E0326" w:rsidRDefault="00F57431" w:rsidP="00F57431">
      <w:pPr>
        <w:rPr>
          <w:snapToGrid w:val="0"/>
          <w:color w:val="auto"/>
        </w:rPr>
      </w:pPr>
      <w:r w:rsidRPr="006E0326">
        <w:rPr>
          <w:snapToGrid w:val="0"/>
          <w:color w:val="auto"/>
        </w:rPr>
        <w:tab/>
        <w:t>Amend the bill, as and if amended, Section 44</w:t>
      </w:r>
      <w:r w:rsidRPr="006E0326">
        <w:rPr>
          <w:snapToGrid w:val="0"/>
          <w:color w:val="auto"/>
        </w:rPr>
        <w:noBreakHyphen/>
        <w:t>55</w:t>
      </w:r>
      <w:r w:rsidRPr="006E0326">
        <w:rPr>
          <w:snapToGrid w:val="0"/>
          <w:color w:val="auto"/>
        </w:rPr>
        <w:noBreakHyphen/>
        <w:t>133(A), as contained in SECTION 3, by deleting the subsection in its entirety and inserting:</w:t>
      </w:r>
    </w:p>
    <w:p w:rsidR="00F57431" w:rsidRPr="006E0326" w:rsidRDefault="00F57431" w:rsidP="00F57431">
      <w:pPr>
        <w:rPr>
          <w:snapToGrid w:val="0"/>
          <w:color w:val="auto"/>
        </w:rPr>
      </w:pPr>
      <w:r w:rsidRPr="006E0326">
        <w:rPr>
          <w:snapToGrid w:val="0"/>
          <w:color w:val="auto"/>
        </w:rPr>
        <w:tab/>
        <w:t xml:space="preserve">/ </w:t>
      </w:r>
      <w:r w:rsidRPr="006E0326">
        <w:rPr>
          <w:strike/>
          <w:color w:val="auto"/>
          <w:u w:color="000000" w:themeColor="text1"/>
        </w:rPr>
        <w:t>(2)</w:t>
      </w:r>
      <w:r w:rsidRPr="006E0326">
        <w:rPr>
          <w:color w:val="auto"/>
          <w:u w:val="single" w:color="000000" w:themeColor="text1"/>
        </w:rPr>
        <w:t>(A)</w:t>
      </w:r>
      <w:r w:rsidRPr="006E0326">
        <w:rPr>
          <w:color w:val="auto"/>
          <w:u w:color="000000" w:themeColor="text1"/>
        </w:rPr>
        <w:tab/>
        <w:t>A passive soil</w:t>
      </w:r>
      <w:r w:rsidRPr="006E0326">
        <w:rPr>
          <w:color w:val="auto"/>
          <w:u w:color="000000" w:themeColor="text1"/>
        </w:rPr>
        <w:noBreakHyphen/>
        <w:t>based on</w:t>
      </w:r>
      <w:r w:rsidRPr="006E0326">
        <w:rPr>
          <w:color w:val="auto"/>
          <w:u w:color="000000" w:themeColor="text1"/>
        </w:rPr>
        <w:noBreakHyphen/>
        <w:t xml:space="preserve">site disposal system must be installed only by </w:t>
      </w:r>
      <w:r w:rsidRPr="006E0326">
        <w:rPr>
          <w:strike/>
          <w:color w:val="auto"/>
          <w:u w:color="000000" w:themeColor="text1"/>
        </w:rPr>
        <w:t>certified</w:t>
      </w:r>
      <w:r w:rsidRPr="006E0326">
        <w:rPr>
          <w:color w:val="auto"/>
          <w:u w:color="000000" w:themeColor="text1"/>
        </w:rPr>
        <w:t xml:space="preserve"> installation technicians </w:t>
      </w:r>
      <w:r w:rsidRPr="006E0326">
        <w:rPr>
          <w:strike/>
          <w:color w:val="auto"/>
          <w:u w:color="000000" w:themeColor="text1"/>
        </w:rPr>
        <w:t>whom the manufacturer has submitted to the department and</w:t>
      </w:r>
      <w:r w:rsidRPr="006E0326">
        <w:rPr>
          <w:color w:val="auto"/>
          <w:u w:color="000000" w:themeColor="text1"/>
        </w:rPr>
        <w:t xml:space="preserve"> who are licensed by the department under Regulation 61</w:t>
      </w:r>
      <w:r w:rsidRPr="006E0326">
        <w:rPr>
          <w:color w:val="auto"/>
          <w:u w:color="000000" w:themeColor="text1"/>
        </w:rPr>
        <w:noBreakHyphen/>
        <w:t xml:space="preserve">56.1 as an installer </w:t>
      </w:r>
      <w:r w:rsidRPr="006E0326">
        <w:rPr>
          <w:color w:val="auto"/>
          <w:u w:val="single" w:color="000000" w:themeColor="text1"/>
        </w:rPr>
        <w:t>and certified by the manufacturer or a representative that has been duly authorized to administer licensed installer certification</w:t>
      </w:r>
      <w:r w:rsidRPr="006E0326">
        <w:rPr>
          <w:color w:val="auto"/>
          <w:u w:color="000000" w:themeColor="text1"/>
        </w:rPr>
        <w:t xml:space="preserve">. </w:t>
      </w:r>
      <w:r w:rsidRPr="006E0326">
        <w:rPr>
          <w:strike/>
          <w:color w:val="auto"/>
          <w:u w:color="000000" w:themeColor="text1"/>
        </w:rPr>
        <w:t>The manufacturer shall immediately notify the department when an installation technician’s certification has expired or has otherwise been rescinded or revoked.</w:t>
      </w:r>
      <w:r w:rsidRPr="006E0326">
        <w:rPr>
          <w:color w:val="auto"/>
          <w:u w:color="000000" w:themeColor="text1"/>
        </w:rPr>
        <w:t xml:space="preserve"> </w:t>
      </w:r>
      <w:r w:rsidR="00556026">
        <w:rPr>
          <w:color w:val="auto"/>
          <w:u w:color="000000" w:themeColor="text1"/>
        </w:rPr>
        <w:t xml:space="preserve"> </w:t>
      </w:r>
      <w:r w:rsidRPr="006E0326">
        <w:rPr>
          <w:color w:val="auto"/>
          <w:u w:color="000000" w:themeColor="text1"/>
        </w:rPr>
        <w:t>/</w:t>
      </w:r>
    </w:p>
    <w:p w:rsidR="00F57431" w:rsidRPr="006E0326" w:rsidRDefault="00F57431" w:rsidP="00F57431">
      <w:pPr>
        <w:rPr>
          <w:snapToGrid w:val="0"/>
          <w:color w:val="auto"/>
        </w:rPr>
      </w:pPr>
      <w:r w:rsidRPr="006E0326">
        <w:rPr>
          <w:snapToGrid w:val="0"/>
          <w:color w:val="auto"/>
        </w:rPr>
        <w:tab/>
        <w:t>Renumber sections to conform.</w:t>
      </w:r>
    </w:p>
    <w:p w:rsidR="00F57431" w:rsidRPr="006E0326" w:rsidRDefault="00F57431" w:rsidP="00F57431">
      <w:pPr>
        <w:rPr>
          <w:snapToGrid w:val="0"/>
          <w:color w:val="auto"/>
        </w:rPr>
      </w:pPr>
      <w:r w:rsidRPr="006E0326">
        <w:rPr>
          <w:snapToGrid w:val="0"/>
          <w:color w:val="auto"/>
        </w:rPr>
        <w:tab/>
        <w:t>Amend title to conform.</w:t>
      </w:r>
    </w:p>
    <w:p w:rsidR="00F57431" w:rsidRDefault="00F57431" w:rsidP="00F57431">
      <w:pPr>
        <w:rPr>
          <w:snapToGrid w:val="0"/>
          <w:color w:val="auto"/>
        </w:rPr>
      </w:pPr>
    </w:p>
    <w:p w:rsidR="0004674B" w:rsidRDefault="0004674B" w:rsidP="00F57431">
      <w:pPr>
        <w:rPr>
          <w:snapToGrid w:val="0"/>
          <w:color w:val="auto"/>
        </w:rPr>
      </w:pPr>
      <w:r>
        <w:rPr>
          <w:snapToGrid w:val="0"/>
          <w:color w:val="auto"/>
        </w:rPr>
        <w:tab/>
        <w:t>Senator CLEARY explained the amendment.</w:t>
      </w:r>
    </w:p>
    <w:p w:rsidR="0004674B" w:rsidRPr="006E0326" w:rsidRDefault="0004674B" w:rsidP="00F57431">
      <w:pPr>
        <w:rPr>
          <w:snapToGrid w:val="0"/>
          <w:color w:val="auto"/>
        </w:rPr>
      </w:pPr>
    </w:p>
    <w:p w:rsidR="00F57431" w:rsidRPr="006E0326" w:rsidRDefault="00F57431" w:rsidP="00F57431">
      <w:pPr>
        <w:pStyle w:val="Header"/>
        <w:rPr>
          <w:bCs/>
          <w:color w:val="auto"/>
          <w:szCs w:val="22"/>
        </w:rPr>
      </w:pPr>
      <w:r w:rsidRPr="006E0326">
        <w:rPr>
          <w:bCs/>
          <w:color w:val="auto"/>
          <w:szCs w:val="22"/>
        </w:rPr>
        <w:tab/>
        <w:t xml:space="preserve">The question then was </w:t>
      </w:r>
      <w:r w:rsidR="007C79B8">
        <w:rPr>
          <w:bCs/>
          <w:color w:val="auto"/>
          <w:szCs w:val="22"/>
        </w:rPr>
        <w:t xml:space="preserve">the </w:t>
      </w:r>
      <w:r w:rsidRPr="006E0326">
        <w:rPr>
          <w:bCs/>
          <w:color w:val="auto"/>
          <w:szCs w:val="22"/>
        </w:rPr>
        <w:t>second reading of the Bill.</w:t>
      </w:r>
    </w:p>
    <w:p w:rsidR="00F57431" w:rsidRPr="006E0326" w:rsidRDefault="00F57431" w:rsidP="00F57431">
      <w:pPr>
        <w:pStyle w:val="Header"/>
        <w:jc w:val="left"/>
        <w:rPr>
          <w:bCs/>
          <w:color w:val="auto"/>
          <w:szCs w:val="22"/>
        </w:rPr>
      </w:pPr>
    </w:p>
    <w:p w:rsidR="00F57431" w:rsidRPr="006E0326" w:rsidRDefault="00F57431" w:rsidP="00F57431">
      <w:pPr>
        <w:pStyle w:val="Header"/>
        <w:rPr>
          <w:bCs/>
          <w:color w:val="auto"/>
          <w:szCs w:val="22"/>
        </w:rPr>
      </w:pPr>
      <w:r w:rsidRPr="006E0326">
        <w:rPr>
          <w:bCs/>
          <w:color w:val="auto"/>
          <w:szCs w:val="22"/>
        </w:rPr>
        <w:tab/>
        <w:t>The "ayes" and "nays" were demanded and taken, resulting as follows:</w:t>
      </w:r>
    </w:p>
    <w:p w:rsidR="00FB482C" w:rsidRPr="00FB482C" w:rsidRDefault="00FB482C" w:rsidP="00FB482C">
      <w:pPr>
        <w:pStyle w:val="Header"/>
        <w:tabs>
          <w:tab w:val="clear" w:pos="8640"/>
          <w:tab w:val="left" w:pos="4320"/>
        </w:tabs>
        <w:jc w:val="center"/>
        <w:rPr>
          <w:b/>
          <w:bCs/>
          <w:color w:val="auto"/>
        </w:rPr>
      </w:pPr>
      <w:r w:rsidRPr="00FB482C">
        <w:rPr>
          <w:b/>
          <w:bCs/>
          <w:color w:val="auto"/>
        </w:rPr>
        <w:t>Ayes 42; Nays 0</w:t>
      </w:r>
    </w:p>
    <w:p w:rsidR="00FB482C" w:rsidRDefault="00FB482C" w:rsidP="00F57431">
      <w:pPr>
        <w:pStyle w:val="Header"/>
        <w:tabs>
          <w:tab w:val="clear" w:pos="8640"/>
          <w:tab w:val="left" w:pos="4320"/>
        </w:tabs>
        <w:rPr>
          <w:color w:val="auto"/>
        </w:rPr>
      </w:pP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B482C">
        <w:rPr>
          <w:b/>
          <w:color w:val="auto"/>
        </w:rPr>
        <w:t>AYES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Alexander</w:t>
      </w:r>
      <w:r>
        <w:rPr>
          <w:color w:val="auto"/>
        </w:rPr>
        <w:tab/>
      </w:r>
      <w:r w:rsidRPr="00FB482C">
        <w:rPr>
          <w:color w:val="auto"/>
        </w:rPr>
        <w:t>Allen</w:t>
      </w:r>
      <w:r>
        <w:rPr>
          <w:color w:val="auto"/>
        </w:rPr>
        <w:tab/>
      </w:r>
      <w:r w:rsidRPr="00FB482C">
        <w:rPr>
          <w:color w:val="auto"/>
        </w:rPr>
        <w:t>Bennett</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Bright</w:t>
      </w:r>
      <w:r>
        <w:rPr>
          <w:color w:val="auto"/>
        </w:rPr>
        <w:tab/>
      </w:r>
      <w:r w:rsidRPr="00FB482C">
        <w:rPr>
          <w:color w:val="auto"/>
        </w:rPr>
        <w:t>Bryant</w:t>
      </w:r>
      <w:r>
        <w:rPr>
          <w:color w:val="auto"/>
        </w:rPr>
        <w:tab/>
      </w:r>
      <w:r w:rsidRPr="00FB482C">
        <w:rPr>
          <w:color w:val="auto"/>
        </w:rPr>
        <w:t>Campbell</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Campsen</w:t>
      </w:r>
      <w:r>
        <w:rPr>
          <w:color w:val="auto"/>
        </w:rPr>
        <w:tab/>
      </w:r>
      <w:r w:rsidRPr="00FB482C">
        <w:rPr>
          <w:color w:val="auto"/>
        </w:rPr>
        <w:t>Cleary</w:t>
      </w:r>
      <w:r>
        <w:rPr>
          <w:color w:val="auto"/>
        </w:rPr>
        <w:tab/>
      </w:r>
      <w:r w:rsidRPr="00FB482C">
        <w:rPr>
          <w:color w:val="auto"/>
        </w:rPr>
        <w:t>Coleman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Corbin</w:t>
      </w:r>
      <w:r>
        <w:rPr>
          <w:color w:val="auto"/>
        </w:rPr>
        <w:tab/>
      </w:r>
      <w:r w:rsidRPr="00FB482C">
        <w:rPr>
          <w:color w:val="auto"/>
        </w:rPr>
        <w:t>Courson</w:t>
      </w:r>
      <w:r>
        <w:rPr>
          <w:color w:val="auto"/>
        </w:rPr>
        <w:tab/>
      </w:r>
      <w:r w:rsidRPr="00FB482C">
        <w:rPr>
          <w:color w:val="auto"/>
        </w:rPr>
        <w:t>Cromer</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Davis</w:t>
      </w:r>
      <w:r>
        <w:rPr>
          <w:color w:val="auto"/>
        </w:rPr>
        <w:tab/>
      </w:r>
      <w:r w:rsidRPr="00FB482C">
        <w:rPr>
          <w:color w:val="auto"/>
        </w:rPr>
        <w:t>Fair</w:t>
      </w:r>
      <w:r>
        <w:rPr>
          <w:color w:val="auto"/>
        </w:rPr>
        <w:tab/>
      </w:r>
      <w:r w:rsidRPr="00FB482C">
        <w:rPr>
          <w:color w:val="auto"/>
        </w:rPr>
        <w:t>Gregory</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Grooms</w:t>
      </w:r>
      <w:r>
        <w:rPr>
          <w:color w:val="auto"/>
        </w:rPr>
        <w:tab/>
      </w:r>
      <w:r w:rsidRPr="00FB482C">
        <w:rPr>
          <w:color w:val="auto"/>
        </w:rPr>
        <w:t>Hayes</w:t>
      </w:r>
      <w:r>
        <w:rPr>
          <w:color w:val="auto"/>
        </w:rPr>
        <w:tab/>
      </w:r>
      <w:r w:rsidRPr="00FB482C">
        <w:rPr>
          <w:color w:val="auto"/>
        </w:rPr>
        <w:t>Hembree</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Hutto</w:t>
      </w:r>
      <w:r>
        <w:rPr>
          <w:color w:val="auto"/>
        </w:rPr>
        <w:tab/>
      </w:r>
      <w:r w:rsidRPr="00FB482C">
        <w:rPr>
          <w:color w:val="auto"/>
        </w:rPr>
        <w:t>Johnson</w:t>
      </w:r>
      <w:r>
        <w:rPr>
          <w:color w:val="auto"/>
        </w:rPr>
        <w:tab/>
      </w:r>
      <w:r w:rsidRPr="00FB482C">
        <w:rPr>
          <w:color w:val="auto"/>
        </w:rPr>
        <w:t>Kimpson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Leatherman</w:t>
      </w:r>
      <w:r>
        <w:rPr>
          <w:color w:val="auto"/>
        </w:rPr>
        <w:tab/>
      </w:r>
      <w:r w:rsidRPr="00FB482C">
        <w:rPr>
          <w:color w:val="auto"/>
        </w:rPr>
        <w:t>Lourie</w:t>
      </w:r>
      <w:r>
        <w:rPr>
          <w:color w:val="auto"/>
        </w:rPr>
        <w:tab/>
      </w:r>
      <w:r w:rsidRPr="00FB482C">
        <w:rPr>
          <w:color w:val="auto"/>
        </w:rPr>
        <w:t>Malloy</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i/>
          <w:color w:val="auto"/>
        </w:rPr>
        <w:t>Martin, Larry</w:t>
      </w:r>
      <w:r>
        <w:rPr>
          <w:i/>
          <w:color w:val="auto"/>
        </w:rPr>
        <w:tab/>
      </w:r>
      <w:r w:rsidRPr="00FB482C">
        <w:rPr>
          <w:i/>
          <w:color w:val="auto"/>
        </w:rPr>
        <w:t>Martin, Shane</w:t>
      </w:r>
      <w:r>
        <w:rPr>
          <w:i/>
          <w:color w:val="auto"/>
        </w:rPr>
        <w:tab/>
      </w:r>
      <w:r w:rsidRPr="00FB482C">
        <w:rPr>
          <w:color w:val="auto"/>
        </w:rPr>
        <w:t>Massey</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McElveen</w:t>
      </w:r>
      <w:r>
        <w:rPr>
          <w:color w:val="auto"/>
        </w:rPr>
        <w:tab/>
      </w:r>
      <w:r w:rsidRPr="00FB482C">
        <w:rPr>
          <w:color w:val="auto"/>
        </w:rPr>
        <w:t>Nicholson</w:t>
      </w:r>
      <w:r>
        <w:rPr>
          <w:color w:val="auto"/>
        </w:rPr>
        <w:tab/>
      </w:r>
      <w:r w:rsidRPr="00FB482C">
        <w:rPr>
          <w:color w:val="auto"/>
        </w:rPr>
        <w:t>O'Dell</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Peeler</w:t>
      </w:r>
      <w:r>
        <w:rPr>
          <w:color w:val="auto"/>
        </w:rPr>
        <w:tab/>
      </w:r>
      <w:r w:rsidRPr="00FB482C">
        <w:rPr>
          <w:color w:val="auto"/>
        </w:rPr>
        <w:t>Reese</w:t>
      </w:r>
      <w:r>
        <w:rPr>
          <w:color w:val="auto"/>
        </w:rPr>
        <w:tab/>
      </w:r>
      <w:r w:rsidRPr="00FB482C">
        <w:rPr>
          <w:color w:val="auto"/>
        </w:rPr>
        <w:t>Sabb</w:t>
      </w:r>
    </w:p>
    <w:p w:rsidR="007C79B8"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Scott</w:t>
      </w:r>
      <w:r>
        <w:rPr>
          <w:color w:val="auto"/>
        </w:rPr>
        <w:tab/>
      </w:r>
      <w:r w:rsidRPr="00FB482C">
        <w:rPr>
          <w:color w:val="auto"/>
        </w:rPr>
        <w:t>Setzler</w:t>
      </w:r>
      <w:r>
        <w:rPr>
          <w:color w:val="auto"/>
        </w:rPr>
        <w:tab/>
      </w:r>
      <w:r w:rsidRPr="00FB482C">
        <w:rPr>
          <w:color w:val="auto"/>
        </w:rPr>
        <w:t>Shealy</w:t>
      </w:r>
    </w:p>
    <w:p w:rsidR="007C79B8" w:rsidRDefault="007C79B8">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color w:val="auto"/>
        </w:rPr>
      </w:pPr>
      <w:r>
        <w:rPr>
          <w:color w:val="auto"/>
        </w:rPr>
        <w:br w:type="page"/>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Sheheen</w:t>
      </w:r>
      <w:r>
        <w:rPr>
          <w:color w:val="auto"/>
        </w:rPr>
        <w:tab/>
      </w:r>
      <w:r w:rsidRPr="00FB482C">
        <w:rPr>
          <w:color w:val="auto"/>
        </w:rPr>
        <w:t>Thurmond</w:t>
      </w:r>
      <w:r>
        <w:rPr>
          <w:color w:val="auto"/>
        </w:rPr>
        <w:tab/>
      </w:r>
      <w:r w:rsidRPr="00FB482C">
        <w:rPr>
          <w:color w:val="auto"/>
        </w:rPr>
        <w:t>Turner</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FB482C">
        <w:rPr>
          <w:color w:val="auto"/>
        </w:rPr>
        <w:t>Verdin</w:t>
      </w:r>
      <w:r>
        <w:rPr>
          <w:color w:val="auto"/>
        </w:rPr>
        <w:tab/>
      </w:r>
      <w:r w:rsidRPr="00FB482C">
        <w:rPr>
          <w:color w:val="auto"/>
        </w:rPr>
        <w:t>Williams</w:t>
      </w:r>
      <w:r>
        <w:rPr>
          <w:color w:val="auto"/>
        </w:rPr>
        <w:tab/>
      </w:r>
      <w:r w:rsidRPr="00FB482C">
        <w:rPr>
          <w:color w:val="auto"/>
        </w:rPr>
        <w:t>Young</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FB482C">
        <w:rPr>
          <w:b/>
          <w:color w:val="auto"/>
        </w:rPr>
        <w:t>Total--42</w:t>
      </w:r>
    </w:p>
    <w:p w:rsidR="00FB482C" w:rsidRPr="00FB482C" w:rsidRDefault="00FB482C" w:rsidP="00FB482C">
      <w:pPr>
        <w:pStyle w:val="Header"/>
        <w:tabs>
          <w:tab w:val="clear" w:pos="8640"/>
          <w:tab w:val="left" w:pos="4320"/>
        </w:tabs>
        <w:rPr>
          <w:color w:val="auto"/>
        </w:rPr>
      </w:pP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B482C">
        <w:rPr>
          <w:b/>
          <w:color w:val="auto"/>
        </w:rPr>
        <w:t>NAYS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FB482C">
        <w:rPr>
          <w:b/>
          <w:color w:val="auto"/>
        </w:rPr>
        <w:t>Total--0</w:t>
      </w:r>
    </w:p>
    <w:p w:rsidR="00FB482C" w:rsidRPr="00FB482C" w:rsidRDefault="00FB482C" w:rsidP="00FB482C">
      <w:pPr>
        <w:pStyle w:val="Header"/>
        <w:tabs>
          <w:tab w:val="clear" w:pos="8640"/>
          <w:tab w:val="left" w:pos="4320"/>
        </w:tabs>
        <w:rPr>
          <w:color w:val="auto"/>
        </w:rPr>
      </w:pPr>
    </w:p>
    <w:p w:rsidR="00F57431" w:rsidRPr="006E0326" w:rsidRDefault="00F57431" w:rsidP="00FB482C">
      <w:pPr>
        <w:pStyle w:val="Header"/>
        <w:tabs>
          <w:tab w:val="clear" w:pos="8640"/>
          <w:tab w:val="left" w:pos="4320"/>
        </w:tabs>
        <w:rPr>
          <w:color w:val="auto"/>
        </w:rPr>
      </w:pPr>
      <w:r w:rsidRPr="006E0326">
        <w:rPr>
          <w:color w:val="auto"/>
        </w:rPr>
        <w:tab/>
        <w:t>There being no further amendments, the Bill was read the second time, passed and ordered to a third reading.</w:t>
      </w:r>
    </w:p>
    <w:p w:rsidR="00F57431" w:rsidRPr="006E0326" w:rsidRDefault="00F57431" w:rsidP="00F57431">
      <w:pPr>
        <w:pStyle w:val="Header"/>
        <w:tabs>
          <w:tab w:val="clear" w:pos="8640"/>
          <w:tab w:val="left" w:pos="4320"/>
        </w:tabs>
        <w:jc w:val="center"/>
        <w:rPr>
          <w:b/>
          <w:color w:val="auto"/>
        </w:rPr>
      </w:pPr>
    </w:p>
    <w:p w:rsidR="00F57431" w:rsidRPr="006E0326" w:rsidRDefault="00F57431" w:rsidP="00F57431">
      <w:pPr>
        <w:pStyle w:val="Header"/>
        <w:tabs>
          <w:tab w:val="clear" w:pos="8640"/>
          <w:tab w:val="left" w:pos="4320"/>
        </w:tabs>
        <w:jc w:val="center"/>
        <w:rPr>
          <w:b/>
          <w:color w:val="auto"/>
        </w:rPr>
      </w:pPr>
      <w:r w:rsidRPr="006E0326">
        <w:rPr>
          <w:b/>
          <w:color w:val="auto"/>
        </w:rPr>
        <w:t>READ THE SECOND TIME</w:t>
      </w:r>
    </w:p>
    <w:p w:rsidR="00F57431" w:rsidRPr="006E0326" w:rsidRDefault="00F57431" w:rsidP="00F57431">
      <w:pPr>
        <w:suppressAutoHyphens/>
        <w:rPr>
          <w:color w:val="auto"/>
        </w:rPr>
      </w:pPr>
      <w:r w:rsidRPr="006E0326">
        <w:rPr>
          <w:b/>
          <w:color w:val="auto"/>
        </w:rPr>
        <w:tab/>
      </w:r>
      <w:r w:rsidRPr="006E0326">
        <w:rPr>
          <w:color w:val="auto"/>
        </w:rPr>
        <w:t>H. 3748</w:t>
      </w:r>
      <w:r w:rsidRPr="006E0326">
        <w:rPr>
          <w:color w:val="auto"/>
        </w:rPr>
        <w:fldChar w:fldCharType="begin"/>
      </w:r>
      <w:r w:rsidRPr="006E0326">
        <w:rPr>
          <w:color w:val="auto"/>
        </w:rPr>
        <w:instrText xml:space="preserve"> XE "H. 3748" \b </w:instrText>
      </w:r>
      <w:r w:rsidRPr="006E0326">
        <w:rPr>
          <w:color w:val="auto"/>
        </w:rPr>
        <w:fldChar w:fldCharType="end"/>
      </w:r>
      <w:r w:rsidRPr="006E0326">
        <w:rPr>
          <w:color w:val="auto"/>
        </w:rPr>
        <w:t xml:space="preserve"> -- Medical, Military, Public and Municipal Affairs Committee:  </w:t>
      </w:r>
      <w:r w:rsidRPr="006E0326">
        <w:rPr>
          <w:color w:val="auto"/>
          <w:szCs w:val="30"/>
        </w:rPr>
        <w:t xml:space="preserve">A JOINT RESOLUTION </w:t>
      </w:r>
      <w:r w:rsidRPr="006E0326">
        <w:rPr>
          <w:color w:val="auto"/>
        </w:rPr>
        <w:t>TO APPROVE REGULATIONS OF THE DEPARTMENT OF HEALTH AND ENVIRONMENTAL CONTROL, RELATING TO PROCEDURES FOR CONTESTED CASES, DESIGNATED AS REGULATION DOCUMENT NUMBER 4466, PURSUANT TO THE PROVISIONS OF ARTICLE 1, CHAPTER 23, TITLE 1 OF THE 1976 CODE.</w:t>
      </w:r>
    </w:p>
    <w:p w:rsidR="00F57431" w:rsidRPr="006E0326" w:rsidRDefault="00F57431" w:rsidP="00F57431">
      <w:pPr>
        <w:pStyle w:val="Header"/>
        <w:rPr>
          <w:bCs/>
          <w:color w:val="auto"/>
        </w:rPr>
      </w:pPr>
      <w:r w:rsidRPr="006E0326">
        <w:rPr>
          <w:bCs/>
          <w:color w:val="auto"/>
        </w:rPr>
        <w:tab/>
        <w:t>The Senate proceeded to a consideration of the Joint Resolution, the question being the second reading of the Joint Resolution.</w:t>
      </w:r>
    </w:p>
    <w:p w:rsidR="00F57431" w:rsidRDefault="00F57431" w:rsidP="00F57431">
      <w:pPr>
        <w:pStyle w:val="Header"/>
        <w:rPr>
          <w:bCs/>
          <w:color w:val="auto"/>
        </w:rPr>
      </w:pPr>
    </w:p>
    <w:p w:rsidR="0004674B" w:rsidRDefault="0004674B" w:rsidP="0004674B">
      <w:pPr>
        <w:rPr>
          <w:snapToGrid w:val="0"/>
          <w:color w:val="auto"/>
        </w:rPr>
      </w:pPr>
      <w:r>
        <w:rPr>
          <w:snapToGrid w:val="0"/>
          <w:color w:val="auto"/>
        </w:rPr>
        <w:tab/>
        <w:t xml:space="preserve">Senator CLEARY explained the </w:t>
      </w:r>
      <w:r w:rsidR="00E56216">
        <w:rPr>
          <w:snapToGrid w:val="0"/>
          <w:color w:val="auto"/>
        </w:rPr>
        <w:t>Joint Resolution</w:t>
      </w:r>
      <w:r>
        <w:rPr>
          <w:snapToGrid w:val="0"/>
          <w:color w:val="auto"/>
        </w:rPr>
        <w:t>.</w:t>
      </w:r>
    </w:p>
    <w:p w:rsidR="0004674B" w:rsidRPr="006E0326" w:rsidRDefault="0004674B" w:rsidP="00F57431">
      <w:pPr>
        <w:pStyle w:val="Header"/>
        <w:rPr>
          <w:bCs/>
          <w:color w:val="auto"/>
        </w:rPr>
      </w:pPr>
    </w:p>
    <w:p w:rsidR="00F57431" w:rsidRPr="006E0326" w:rsidRDefault="00F57431" w:rsidP="00F57431">
      <w:pPr>
        <w:pStyle w:val="Header"/>
        <w:rPr>
          <w:bCs/>
          <w:color w:val="auto"/>
        </w:rPr>
      </w:pPr>
      <w:r w:rsidRPr="006E0326">
        <w:rPr>
          <w:bCs/>
          <w:color w:val="auto"/>
        </w:rPr>
        <w:tab/>
        <w:t>The "ayes" and "nays" were demanded and taken, resulting as follows:</w:t>
      </w:r>
    </w:p>
    <w:p w:rsidR="00FB482C" w:rsidRPr="00FB482C" w:rsidRDefault="00FB482C" w:rsidP="00FB482C">
      <w:pPr>
        <w:pStyle w:val="Header"/>
        <w:jc w:val="center"/>
        <w:rPr>
          <w:b/>
          <w:bCs/>
          <w:color w:val="auto"/>
        </w:rPr>
      </w:pPr>
      <w:r w:rsidRPr="00FB482C">
        <w:rPr>
          <w:b/>
          <w:bCs/>
          <w:color w:val="auto"/>
        </w:rPr>
        <w:t>Ayes 41; Nays 0</w:t>
      </w:r>
    </w:p>
    <w:p w:rsidR="00FB482C" w:rsidRDefault="00FB482C" w:rsidP="00F57431">
      <w:pPr>
        <w:pStyle w:val="Header"/>
        <w:rPr>
          <w:bCs/>
          <w:color w:val="auto"/>
        </w:rPr>
      </w:pPr>
    </w:p>
    <w:p w:rsidR="00FB482C" w:rsidRDefault="00FB482C" w:rsidP="0028247C">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B482C">
        <w:rPr>
          <w:b/>
          <w:bCs/>
          <w:color w:val="auto"/>
        </w:rPr>
        <w:t>AYES</w:t>
      </w:r>
    </w:p>
    <w:p w:rsidR="00FB482C" w:rsidRDefault="00FB482C" w:rsidP="0028247C">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Alexander</w:t>
      </w:r>
      <w:r>
        <w:rPr>
          <w:bCs/>
          <w:color w:val="auto"/>
        </w:rPr>
        <w:tab/>
      </w:r>
      <w:r w:rsidRPr="00FB482C">
        <w:rPr>
          <w:bCs/>
          <w:color w:val="auto"/>
        </w:rPr>
        <w:t>Allen</w:t>
      </w:r>
      <w:r>
        <w:rPr>
          <w:bCs/>
          <w:color w:val="auto"/>
        </w:rPr>
        <w:tab/>
      </w:r>
      <w:r w:rsidRPr="00FB482C">
        <w:rPr>
          <w:bCs/>
          <w:color w:val="auto"/>
        </w:rPr>
        <w:t>Bennett</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Bright</w:t>
      </w:r>
      <w:r>
        <w:rPr>
          <w:bCs/>
          <w:color w:val="auto"/>
        </w:rPr>
        <w:tab/>
      </w:r>
      <w:r w:rsidRPr="00FB482C">
        <w:rPr>
          <w:bCs/>
          <w:color w:val="auto"/>
        </w:rPr>
        <w:t>Bryant</w:t>
      </w:r>
      <w:r>
        <w:rPr>
          <w:bCs/>
          <w:color w:val="auto"/>
        </w:rPr>
        <w:tab/>
      </w:r>
      <w:r w:rsidRPr="00FB482C">
        <w:rPr>
          <w:bCs/>
          <w:color w:val="auto"/>
        </w:rPr>
        <w:t>Campbell</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Campsen</w:t>
      </w:r>
      <w:r>
        <w:rPr>
          <w:bCs/>
          <w:color w:val="auto"/>
        </w:rPr>
        <w:tab/>
      </w:r>
      <w:r w:rsidRPr="00FB482C">
        <w:rPr>
          <w:bCs/>
          <w:color w:val="auto"/>
        </w:rPr>
        <w:t>Cleary</w:t>
      </w:r>
      <w:r>
        <w:rPr>
          <w:bCs/>
          <w:color w:val="auto"/>
        </w:rPr>
        <w:tab/>
      </w:r>
      <w:r w:rsidRPr="00FB482C">
        <w:rPr>
          <w:bCs/>
          <w:color w:val="auto"/>
        </w:rPr>
        <w:t>Coleman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Corbin</w:t>
      </w:r>
      <w:r>
        <w:rPr>
          <w:bCs/>
          <w:color w:val="auto"/>
        </w:rPr>
        <w:tab/>
      </w:r>
      <w:r w:rsidRPr="00FB482C">
        <w:rPr>
          <w:bCs/>
          <w:color w:val="auto"/>
        </w:rPr>
        <w:t>Courson</w:t>
      </w:r>
      <w:r>
        <w:rPr>
          <w:bCs/>
          <w:color w:val="auto"/>
        </w:rPr>
        <w:tab/>
      </w:r>
      <w:r w:rsidRPr="00FB482C">
        <w:rPr>
          <w:bCs/>
          <w:color w:val="auto"/>
        </w:rPr>
        <w:t>Cromer</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Fair</w:t>
      </w:r>
      <w:r>
        <w:rPr>
          <w:bCs/>
          <w:color w:val="auto"/>
        </w:rPr>
        <w:tab/>
      </w:r>
      <w:r w:rsidRPr="00FB482C">
        <w:rPr>
          <w:bCs/>
          <w:color w:val="auto"/>
        </w:rPr>
        <w:t>Gregory</w:t>
      </w:r>
      <w:r>
        <w:rPr>
          <w:bCs/>
          <w:color w:val="auto"/>
        </w:rPr>
        <w:tab/>
      </w:r>
      <w:r w:rsidRPr="00FB482C">
        <w:rPr>
          <w:bCs/>
          <w:color w:val="auto"/>
        </w:rPr>
        <w:t>Grooms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Hayes</w:t>
      </w:r>
      <w:r>
        <w:rPr>
          <w:bCs/>
          <w:color w:val="auto"/>
        </w:rPr>
        <w:tab/>
      </w:r>
      <w:r w:rsidRPr="00FB482C">
        <w:rPr>
          <w:bCs/>
          <w:color w:val="auto"/>
        </w:rPr>
        <w:t>Hembree</w:t>
      </w:r>
      <w:r>
        <w:rPr>
          <w:bCs/>
          <w:color w:val="auto"/>
        </w:rPr>
        <w:tab/>
      </w:r>
      <w:r w:rsidRPr="00FB482C">
        <w:rPr>
          <w:bCs/>
          <w:color w:val="auto"/>
        </w:rPr>
        <w:t>Hutto</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Johnson</w:t>
      </w:r>
      <w:r>
        <w:rPr>
          <w:bCs/>
          <w:color w:val="auto"/>
        </w:rPr>
        <w:tab/>
      </w:r>
      <w:r w:rsidRPr="00FB482C">
        <w:rPr>
          <w:bCs/>
          <w:color w:val="auto"/>
        </w:rPr>
        <w:t>Kimpson</w:t>
      </w:r>
      <w:r>
        <w:rPr>
          <w:bCs/>
          <w:color w:val="auto"/>
        </w:rPr>
        <w:tab/>
      </w:r>
      <w:r w:rsidRPr="00FB482C">
        <w:rPr>
          <w:bCs/>
          <w:color w:val="auto"/>
        </w:rPr>
        <w:t>Leatherman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FB482C">
        <w:rPr>
          <w:bCs/>
          <w:color w:val="auto"/>
        </w:rPr>
        <w:t>Malloy</w:t>
      </w:r>
      <w:r>
        <w:rPr>
          <w:bCs/>
          <w:color w:val="auto"/>
        </w:rPr>
        <w:tab/>
      </w:r>
      <w:r w:rsidRPr="00FB482C">
        <w:rPr>
          <w:bCs/>
          <w:i/>
          <w:color w:val="auto"/>
        </w:rPr>
        <w:t>Martin, Larry</w:t>
      </w:r>
      <w:r>
        <w:rPr>
          <w:bCs/>
          <w:i/>
          <w:color w:val="auto"/>
        </w:rPr>
        <w:tab/>
      </w:r>
      <w:r w:rsidRPr="00FB482C">
        <w:rPr>
          <w:bCs/>
          <w:i/>
          <w:color w:val="auto"/>
        </w:rPr>
        <w:t>Martin, Shane</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Massey</w:t>
      </w:r>
      <w:r>
        <w:rPr>
          <w:bCs/>
          <w:color w:val="auto"/>
        </w:rPr>
        <w:tab/>
      </w:r>
      <w:r w:rsidRPr="00FB482C">
        <w:rPr>
          <w:bCs/>
          <w:color w:val="auto"/>
        </w:rPr>
        <w:t>Matthews</w:t>
      </w:r>
      <w:r>
        <w:rPr>
          <w:bCs/>
          <w:color w:val="auto"/>
        </w:rPr>
        <w:tab/>
      </w:r>
      <w:r w:rsidRPr="00FB482C">
        <w:rPr>
          <w:bCs/>
          <w:color w:val="auto"/>
        </w:rPr>
        <w:t>McElveen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Nicholson</w:t>
      </w:r>
      <w:r>
        <w:rPr>
          <w:bCs/>
          <w:color w:val="auto"/>
        </w:rPr>
        <w:tab/>
      </w:r>
      <w:r w:rsidRPr="00FB482C">
        <w:rPr>
          <w:bCs/>
          <w:color w:val="auto"/>
        </w:rPr>
        <w:t>O'Dell</w:t>
      </w:r>
      <w:r>
        <w:rPr>
          <w:bCs/>
          <w:color w:val="auto"/>
        </w:rPr>
        <w:tab/>
      </w:r>
      <w:r w:rsidRPr="00FB482C">
        <w:rPr>
          <w:bCs/>
          <w:color w:val="auto"/>
        </w:rPr>
        <w:t>Peeler</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Reese</w:t>
      </w:r>
      <w:r>
        <w:rPr>
          <w:bCs/>
          <w:color w:val="auto"/>
        </w:rPr>
        <w:tab/>
      </w:r>
      <w:r w:rsidRPr="00FB482C">
        <w:rPr>
          <w:bCs/>
          <w:color w:val="auto"/>
        </w:rPr>
        <w:t>Sabb</w:t>
      </w:r>
      <w:r>
        <w:rPr>
          <w:bCs/>
          <w:color w:val="auto"/>
        </w:rPr>
        <w:tab/>
      </w:r>
      <w:r w:rsidRPr="00FB482C">
        <w:rPr>
          <w:bCs/>
          <w:color w:val="auto"/>
        </w:rPr>
        <w:t>Scott</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Setzler</w:t>
      </w:r>
      <w:r>
        <w:rPr>
          <w:bCs/>
          <w:color w:val="auto"/>
        </w:rPr>
        <w:tab/>
      </w:r>
      <w:r w:rsidRPr="00FB482C">
        <w:rPr>
          <w:bCs/>
          <w:color w:val="auto"/>
        </w:rPr>
        <w:t>Shealy</w:t>
      </w:r>
      <w:r>
        <w:rPr>
          <w:bCs/>
          <w:color w:val="auto"/>
        </w:rPr>
        <w:tab/>
      </w:r>
      <w:r w:rsidRPr="00FB482C">
        <w:rPr>
          <w:bCs/>
          <w:color w:val="auto"/>
        </w:rPr>
        <w:t>Sheheen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Thurmond</w:t>
      </w:r>
      <w:r>
        <w:rPr>
          <w:bCs/>
          <w:color w:val="auto"/>
        </w:rPr>
        <w:tab/>
      </w:r>
      <w:r w:rsidRPr="00FB482C">
        <w:rPr>
          <w:bCs/>
          <w:color w:val="auto"/>
        </w:rPr>
        <w:t>Turner</w:t>
      </w:r>
      <w:r>
        <w:rPr>
          <w:bCs/>
          <w:color w:val="auto"/>
        </w:rPr>
        <w:tab/>
      </w:r>
      <w:r w:rsidRPr="00FB482C">
        <w:rPr>
          <w:bCs/>
          <w:color w:val="auto"/>
        </w:rPr>
        <w:t>Verdin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Williams</w:t>
      </w:r>
      <w:r>
        <w:rPr>
          <w:bCs/>
          <w:color w:val="auto"/>
        </w:rPr>
        <w:tab/>
      </w:r>
      <w:r w:rsidRPr="00FB482C">
        <w:rPr>
          <w:bCs/>
          <w:color w:val="auto"/>
        </w:rPr>
        <w:t>Young</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FB482C">
        <w:rPr>
          <w:b/>
          <w:bCs/>
          <w:color w:val="auto"/>
        </w:rPr>
        <w:t>Total--41</w:t>
      </w:r>
    </w:p>
    <w:p w:rsidR="00FB482C" w:rsidRPr="00FB482C" w:rsidRDefault="00FB482C" w:rsidP="00FB482C">
      <w:pPr>
        <w:pStyle w:val="Header"/>
        <w:tabs>
          <w:tab w:val="clear" w:pos="8640"/>
          <w:tab w:val="left" w:pos="4320"/>
        </w:tabs>
        <w:rPr>
          <w:bCs/>
          <w:color w:val="auto"/>
        </w:rPr>
      </w:pP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B482C">
        <w:rPr>
          <w:b/>
          <w:bCs/>
          <w:color w:val="auto"/>
        </w:rPr>
        <w:t>NAYS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B482C">
        <w:rPr>
          <w:b/>
          <w:bCs/>
          <w:color w:val="auto"/>
        </w:rPr>
        <w:t>Total--0</w:t>
      </w:r>
    </w:p>
    <w:p w:rsidR="00FB482C" w:rsidRPr="00FB482C" w:rsidRDefault="00FB482C" w:rsidP="00FB482C">
      <w:pPr>
        <w:pStyle w:val="Header"/>
        <w:tabs>
          <w:tab w:val="clear" w:pos="8640"/>
          <w:tab w:val="left" w:pos="4320"/>
        </w:tabs>
        <w:rPr>
          <w:bCs/>
          <w:color w:val="auto"/>
        </w:rPr>
      </w:pPr>
    </w:p>
    <w:p w:rsidR="00F57431" w:rsidRPr="006E0326" w:rsidRDefault="00F57431" w:rsidP="00FB482C">
      <w:pPr>
        <w:pStyle w:val="Header"/>
        <w:tabs>
          <w:tab w:val="clear" w:pos="8640"/>
          <w:tab w:val="left" w:pos="4320"/>
        </w:tabs>
        <w:rPr>
          <w:bCs/>
          <w:color w:val="auto"/>
        </w:rPr>
      </w:pPr>
      <w:r w:rsidRPr="006E0326">
        <w:rPr>
          <w:bCs/>
          <w:color w:val="auto"/>
        </w:rPr>
        <w:tab/>
        <w:t>The Joint Resolution was read the second time, passed and ordered to a third reading.</w:t>
      </w:r>
    </w:p>
    <w:p w:rsidR="00F57431" w:rsidRPr="006E0326" w:rsidRDefault="00F57431" w:rsidP="00F57431">
      <w:pPr>
        <w:pStyle w:val="Header"/>
        <w:tabs>
          <w:tab w:val="clear" w:pos="8640"/>
          <w:tab w:val="left" w:pos="4320"/>
        </w:tabs>
        <w:jc w:val="center"/>
        <w:rPr>
          <w:b/>
          <w:color w:val="auto"/>
        </w:rPr>
      </w:pPr>
    </w:p>
    <w:p w:rsidR="00F57431" w:rsidRPr="006E0326" w:rsidRDefault="00F57431" w:rsidP="00F57431">
      <w:pPr>
        <w:pStyle w:val="Header"/>
        <w:tabs>
          <w:tab w:val="clear" w:pos="8640"/>
          <w:tab w:val="left" w:pos="4320"/>
        </w:tabs>
        <w:jc w:val="center"/>
        <w:rPr>
          <w:b/>
          <w:color w:val="auto"/>
        </w:rPr>
      </w:pPr>
      <w:r w:rsidRPr="006E0326">
        <w:rPr>
          <w:b/>
          <w:color w:val="auto"/>
        </w:rPr>
        <w:t>READ THE SECOND TIME</w:t>
      </w:r>
    </w:p>
    <w:p w:rsidR="00F57431" w:rsidRPr="006E0326" w:rsidRDefault="00F57431" w:rsidP="00F57431">
      <w:pPr>
        <w:suppressAutoHyphens/>
        <w:rPr>
          <w:color w:val="auto"/>
        </w:rPr>
      </w:pPr>
      <w:r w:rsidRPr="006E0326">
        <w:rPr>
          <w:b/>
          <w:color w:val="auto"/>
        </w:rPr>
        <w:tab/>
      </w:r>
      <w:r w:rsidRPr="006E0326">
        <w:rPr>
          <w:color w:val="auto"/>
        </w:rPr>
        <w:t>H. 3749</w:t>
      </w:r>
      <w:r w:rsidRPr="006E0326">
        <w:rPr>
          <w:color w:val="auto"/>
        </w:rPr>
        <w:fldChar w:fldCharType="begin"/>
      </w:r>
      <w:r w:rsidRPr="006E0326">
        <w:rPr>
          <w:color w:val="auto"/>
        </w:rPr>
        <w:instrText xml:space="preserve"> XE "H. 3749" \b </w:instrText>
      </w:r>
      <w:r w:rsidRPr="006E0326">
        <w:rPr>
          <w:color w:val="auto"/>
        </w:rPr>
        <w:fldChar w:fldCharType="end"/>
      </w:r>
      <w:r w:rsidRPr="006E0326">
        <w:rPr>
          <w:color w:val="auto"/>
        </w:rPr>
        <w:t xml:space="preserve"> -- Medical, Military, Public and Municipal Affairs Committee:  </w:t>
      </w:r>
      <w:r w:rsidRPr="006E0326">
        <w:rPr>
          <w:color w:val="auto"/>
          <w:szCs w:val="30"/>
        </w:rPr>
        <w:t xml:space="preserve">A JOINT RESOLUTION </w:t>
      </w:r>
      <w:r w:rsidRPr="006E0326">
        <w:rPr>
          <w:color w:val="auto"/>
        </w:rPr>
        <w:t>TO APPROVE REGULATIONS OF THE DEPARTMENT OF HEALTH AND ENVIRONMENTAL CONTROL, RELATING TO HYPODERMIC DEVICES; AND DRUGS AND DEVICES, DESIGNATED AS REGULATION DOCUMENT NUMBER 4468, PURSUANT TO THE PROVISIONS OF ARTICLE 1, CHAPTER 23, TITLE 1 OF THE 1976 CODE.</w:t>
      </w:r>
    </w:p>
    <w:p w:rsidR="00F57431" w:rsidRDefault="00F57431" w:rsidP="00F57431">
      <w:pPr>
        <w:pStyle w:val="Header"/>
        <w:rPr>
          <w:bCs/>
          <w:color w:val="auto"/>
        </w:rPr>
      </w:pPr>
      <w:r w:rsidRPr="006E0326">
        <w:rPr>
          <w:bCs/>
          <w:color w:val="auto"/>
        </w:rPr>
        <w:tab/>
        <w:t>The Senate proceeded to a consideration of the Joint Resolution, the question being the second reading of the Joint Resolution.</w:t>
      </w:r>
    </w:p>
    <w:p w:rsidR="0004674B" w:rsidRDefault="0004674B" w:rsidP="00F57431">
      <w:pPr>
        <w:pStyle w:val="Header"/>
        <w:rPr>
          <w:bCs/>
          <w:color w:val="auto"/>
        </w:rPr>
      </w:pPr>
    </w:p>
    <w:p w:rsidR="0004674B" w:rsidRPr="006E0326" w:rsidRDefault="0004674B" w:rsidP="00F57431">
      <w:pPr>
        <w:pStyle w:val="Header"/>
        <w:rPr>
          <w:bCs/>
          <w:color w:val="auto"/>
        </w:rPr>
      </w:pPr>
      <w:r>
        <w:rPr>
          <w:bCs/>
          <w:color w:val="auto"/>
        </w:rPr>
        <w:tab/>
        <w:t xml:space="preserve">Senator CLEARY explained the </w:t>
      </w:r>
      <w:r w:rsidR="0028247C">
        <w:rPr>
          <w:bCs/>
          <w:color w:val="auto"/>
        </w:rPr>
        <w:t xml:space="preserve">Joint </w:t>
      </w:r>
      <w:r>
        <w:rPr>
          <w:bCs/>
          <w:color w:val="auto"/>
        </w:rPr>
        <w:t>Resolution.</w:t>
      </w:r>
    </w:p>
    <w:p w:rsidR="00F57431" w:rsidRPr="006E0326" w:rsidRDefault="00F57431" w:rsidP="00F57431">
      <w:pPr>
        <w:pStyle w:val="Header"/>
        <w:rPr>
          <w:bCs/>
          <w:color w:val="auto"/>
        </w:rPr>
      </w:pPr>
    </w:p>
    <w:p w:rsidR="00F57431" w:rsidRPr="006E0326" w:rsidRDefault="00F57431" w:rsidP="00F57431">
      <w:pPr>
        <w:pStyle w:val="Header"/>
        <w:rPr>
          <w:bCs/>
          <w:color w:val="auto"/>
        </w:rPr>
      </w:pPr>
      <w:r w:rsidRPr="006E0326">
        <w:rPr>
          <w:bCs/>
          <w:color w:val="auto"/>
        </w:rPr>
        <w:tab/>
        <w:t>The "ayes" and "nays" were demanded and taken, resulting as follows:</w:t>
      </w:r>
    </w:p>
    <w:p w:rsidR="00FB482C" w:rsidRPr="00FB482C" w:rsidRDefault="00FB482C" w:rsidP="00FB482C">
      <w:pPr>
        <w:pStyle w:val="Header"/>
        <w:jc w:val="center"/>
        <w:rPr>
          <w:b/>
          <w:bCs/>
          <w:color w:val="auto"/>
        </w:rPr>
      </w:pPr>
      <w:r>
        <w:rPr>
          <w:bCs/>
          <w:color w:val="auto"/>
        </w:rPr>
        <w:tab/>
      </w:r>
      <w:r w:rsidRPr="00FB482C">
        <w:rPr>
          <w:b/>
          <w:bCs/>
          <w:color w:val="auto"/>
        </w:rPr>
        <w:t>Ayes 41; Nays 0</w:t>
      </w:r>
    </w:p>
    <w:p w:rsidR="00FB482C" w:rsidRDefault="00FB482C" w:rsidP="00F57431">
      <w:pPr>
        <w:pStyle w:val="Header"/>
        <w:jc w:val="center"/>
        <w:rPr>
          <w:bCs/>
          <w:color w:val="auto"/>
        </w:rPr>
      </w:pP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B482C">
        <w:rPr>
          <w:b/>
          <w:bCs/>
          <w:color w:val="auto"/>
        </w:rPr>
        <w:t>AYES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Alexander</w:t>
      </w:r>
      <w:r>
        <w:rPr>
          <w:bCs/>
          <w:color w:val="auto"/>
        </w:rPr>
        <w:tab/>
      </w:r>
      <w:r w:rsidRPr="00FB482C">
        <w:rPr>
          <w:bCs/>
          <w:color w:val="auto"/>
        </w:rPr>
        <w:t>Allen</w:t>
      </w:r>
      <w:r>
        <w:rPr>
          <w:bCs/>
          <w:color w:val="auto"/>
        </w:rPr>
        <w:tab/>
      </w:r>
      <w:r w:rsidRPr="00FB482C">
        <w:rPr>
          <w:bCs/>
          <w:color w:val="auto"/>
        </w:rPr>
        <w:t>Bennett</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Bright</w:t>
      </w:r>
      <w:r>
        <w:rPr>
          <w:bCs/>
          <w:color w:val="auto"/>
        </w:rPr>
        <w:tab/>
      </w:r>
      <w:r w:rsidRPr="00FB482C">
        <w:rPr>
          <w:bCs/>
          <w:color w:val="auto"/>
        </w:rPr>
        <w:t>Bryant</w:t>
      </w:r>
      <w:r>
        <w:rPr>
          <w:bCs/>
          <w:color w:val="auto"/>
        </w:rPr>
        <w:tab/>
      </w:r>
      <w:r w:rsidRPr="00FB482C">
        <w:rPr>
          <w:bCs/>
          <w:color w:val="auto"/>
        </w:rPr>
        <w:t>Campbell</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Campsen</w:t>
      </w:r>
      <w:r>
        <w:rPr>
          <w:bCs/>
          <w:color w:val="auto"/>
        </w:rPr>
        <w:tab/>
      </w:r>
      <w:r w:rsidRPr="00FB482C">
        <w:rPr>
          <w:bCs/>
          <w:color w:val="auto"/>
        </w:rPr>
        <w:t>Cleary</w:t>
      </w:r>
      <w:r>
        <w:rPr>
          <w:bCs/>
          <w:color w:val="auto"/>
        </w:rPr>
        <w:tab/>
      </w:r>
      <w:r w:rsidRPr="00FB482C">
        <w:rPr>
          <w:bCs/>
          <w:color w:val="auto"/>
        </w:rPr>
        <w:t>Coleman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Corbin</w:t>
      </w:r>
      <w:r>
        <w:rPr>
          <w:bCs/>
          <w:color w:val="auto"/>
        </w:rPr>
        <w:tab/>
      </w:r>
      <w:r w:rsidRPr="00FB482C">
        <w:rPr>
          <w:bCs/>
          <w:color w:val="auto"/>
        </w:rPr>
        <w:t>Courson</w:t>
      </w:r>
      <w:r>
        <w:rPr>
          <w:bCs/>
          <w:color w:val="auto"/>
        </w:rPr>
        <w:tab/>
      </w:r>
      <w:r w:rsidRPr="00FB482C">
        <w:rPr>
          <w:bCs/>
          <w:color w:val="auto"/>
        </w:rPr>
        <w:t>Cromer</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Fair</w:t>
      </w:r>
      <w:r>
        <w:rPr>
          <w:bCs/>
          <w:color w:val="auto"/>
        </w:rPr>
        <w:tab/>
      </w:r>
      <w:r w:rsidRPr="00FB482C">
        <w:rPr>
          <w:bCs/>
          <w:color w:val="auto"/>
        </w:rPr>
        <w:t>Gregory</w:t>
      </w:r>
      <w:r>
        <w:rPr>
          <w:bCs/>
          <w:color w:val="auto"/>
        </w:rPr>
        <w:tab/>
      </w:r>
      <w:r w:rsidRPr="00FB482C">
        <w:rPr>
          <w:bCs/>
          <w:color w:val="auto"/>
        </w:rPr>
        <w:t>Grooms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Hayes</w:t>
      </w:r>
      <w:r>
        <w:rPr>
          <w:bCs/>
          <w:color w:val="auto"/>
        </w:rPr>
        <w:tab/>
      </w:r>
      <w:r w:rsidRPr="00FB482C">
        <w:rPr>
          <w:bCs/>
          <w:color w:val="auto"/>
        </w:rPr>
        <w:t>Hembree</w:t>
      </w:r>
      <w:r>
        <w:rPr>
          <w:bCs/>
          <w:color w:val="auto"/>
        </w:rPr>
        <w:tab/>
      </w:r>
      <w:r w:rsidRPr="00FB482C">
        <w:rPr>
          <w:bCs/>
          <w:color w:val="auto"/>
        </w:rPr>
        <w:t>Hutto</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Johnson</w:t>
      </w:r>
      <w:r>
        <w:rPr>
          <w:bCs/>
          <w:color w:val="auto"/>
        </w:rPr>
        <w:tab/>
      </w:r>
      <w:r w:rsidRPr="00FB482C">
        <w:rPr>
          <w:bCs/>
          <w:color w:val="auto"/>
        </w:rPr>
        <w:t>Kimpson</w:t>
      </w:r>
      <w:r>
        <w:rPr>
          <w:bCs/>
          <w:color w:val="auto"/>
        </w:rPr>
        <w:tab/>
      </w:r>
      <w:r w:rsidRPr="00FB482C">
        <w:rPr>
          <w:bCs/>
          <w:color w:val="auto"/>
        </w:rPr>
        <w:t>Leatherman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FB482C">
        <w:rPr>
          <w:bCs/>
          <w:color w:val="auto"/>
        </w:rPr>
        <w:t>Malloy</w:t>
      </w:r>
      <w:r>
        <w:rPr>
          <w:bCs/>
          <w:color w:val="auto"/>
        </w:rPr>
        <w:tab/>
      </w:r>
      <w:r w:rsidRPr="00FB482C">
        <w:rPr>
          <w:bCs/>
          <w:i/>
          <w:color w:val="auto"/>
        </w:rPr>
        <w:t>Martin, Larry</w:t>
      </w:r>
      <w:r>
        <w:rPr>
          <w:bCs/>
          <w:i/>
          <w:color w:val="auto"/>
        </w:rPr>
        <w:tab/>
      </w:r>
      <w:r w:rsidRPr="00FB482C">
        <w:rPr>
          <w:bCs/>
          <w:i/>
          <w:color w:val="auto"/>
        </w:rPr>
        <w:t>Martin, Shane</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Massey</w:t>
      </w:r>
      <w:r>
        <w:rPr>
          <w:bCs/>
          <w:color w:val="auto"/>
        </w:rPr>
        <w:tab/>
      </w:r>
      <w:r w:rsidRPr="00FB482C">
        <w:rPr>
          <w:bCs/>
          <w:color w:val="auto"/>
        </w:rPr>
        <w:t>Matthews</w:t>
      </w:r>
      <w:r>
        <w:rPr>
          <w:bCs/>
          <w:color w:val="auto"/>
        </w:rPr>
        <w:tab/>
      </w:r>
      <w:r w:rsidRPr="00FB482C">
        <w:rPr>
          <w:bCs/>
          <w:color w:val="auto"/>
        </w:rPr>
        <w:t>McElveen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Nicholson</w:t>
      </w:r>
      <w:r>
        <w:rPr>
          <w:bCs/>
          <w:color w:val="auto"/>
        </w:rPr>
        <w:tab/>
      </w:r>
      <w:r w:rsidRPr="00FB482C">
        <w:rPr>
          <w:bCs/>
          <w:color w:val="auto"/>
        </w:rPr>
        <w:t>O'Dell</w:t>
      </w:r>
      <w:r>
        <w:rPr>
          <w:bCs/>
          <w:color w:val="auto"/>
        </w:rPr>
        <w:tab/>
      </w:r>
      <w:r w:rsidRPr="00FB482C">
        <w:rPr>
          <w:bCs/>
          <w:color w:val="auto"/>
        </w:rPr>
        <w:t>Peeler</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Reese</w:t>
      </w:r>
      <w:r>
        <w:rPr>
          <w:bCs/>
          <w:color w:val="auto"/>
        </w:rPr>
        <w:tab/>
      </w:r>
      <w:r w:rsidRPr="00FB482C">
        <w:rPr>
          <w:bCs/>
          <w:color w:val="auto"/>
        </w:rPr>
        <w:t>Sabb</w:t>
      </w:r>
      <w:r>
        <w:rPr>
          <w:bCs/>
          <w:color w:val="auto"/>
        </w:rPr>
        <w:tab/>
      </w:r>
      <w:r w:rsidRPr="00FB482C">
        <w:rPr>
          <w:bCs/>
          <w:color w:val="auto"/>
        </w:rPr>
        <w:t>Scott</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Setzler</w:t>
      </w:r>
      <w:r>
        <w:rPr>
          <w:bCs/>
          <w:color w:val="auto"/>
        </w:rPr>
        <w:tab/>
      </w:r>
      <w:r w:rsidRPr="00FB482C">
        <w:rPr>
          <w:bCs/>
          <w:color w:val="auto"/>
        </w:rPr>
        <w:t>Shealy</w:t>
      </w:r>
      <w:r>
        <w:rPr>
          <w:bCs/>
          <w:color w:val="auto"/>
        </w:rPr>
        <w:tab/>
      </w:r>
      <w:r w:rsidRPr="00FB482C">
        <w:rPr>
          <w:bCs/>
          <w:color w:val="auto"/>
        </w:rPr>
        <w:t>Sheheen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Thurmond</w:t>
      </w:r>
      <w:r>
        <w:rPr>
          <w:bCs/>
          <w:color w:val="auto"/>
        </w:rPr>
        <w:tab/>
      </w:r>
      <w:r w:rsidRPr="00FB482C">
        <w:rPr>
          <w:bCs/>
          <w:color w:val="auto"/>
        </w:rPr>
        <w:t>Turner</w:t>
      </w:r>
      <w:r>
        <w:rPr>
          <w:bCs/>
          <w:color w:val="auto"/>
        </w:rPr>
        <w:tab/>
      </w:r>
      <w:r w:rsidRPr="00FB482C">
        <w:rPr>
          <w:bCs/>
          <w:color w:val="auto"/>
        </w:rPr>
        <w:t>Verdin</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FB482C">
        <w:rPr>
          <w:bCs/>
          <w:color w:val="auto"/>
        </w:rPr>
        <w:t>Williams</w:t>
      </w:r>
      <w:r>
        <w:rPr>
          <w:bCs/>
          <w:color w:val="auto"/>
        </w:rPr>
        <w:tab/>
      </w:r>
      <w:r w:rsidRPr="00FB482C">
        <w:rPr>
          <w:bCs/>
          <w:color w:val="auto"/>
        </w:rPr>
        <w:t>Young</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FB482C">
        <w:rPr>
          <w:b/>
          <w:bCs/>
          <w:color w:val="auto"/>
        </w:rPr>
        <w:t>Total--41</w:t>
      </w:r>
    </w:p>
    <w:p w:rsidR="00FB482C" w:rsidRPr="00FB482C" w:rsidRDefault="00FB482C" w:rsidP="00FB482C">
      <w:pPr>
        <w:pStyle w:val="Header"/>
        <w:tabs>
          <w:tab w:val="clear" w:pos="8640"/>
          <w:tab w:val="left" w:pos="4320"/>
        </w:tabs>
        <w:rPr>
          <w:bCs/>
          <w:color w:val="auto"/>
        </w:rPr>
      </w:pP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B482C">
        <w:rPr>
          <w:b/>
          <w:bCs/>
          <w:color w:val="auto"/>
        </w:rPr>
        <w:t>NAYS</w:t>
      </w:r>
    </w:p>
    <w:p w:rsid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p>
    <w:p w:rsidR="00FB482C" w:rsidRPr="00FB482C" w:rsidRDefault="00FB482C" w:rsidP="00FB482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FB482C">
        <w:rPr>
          <w:b/>
          <w:bCs/>
          <w:color w:val="auto"/>
        </w:rPr>
        <w:t>Total--0</w:t>
      </w:r>
    </w:p>
    <w:p w:rsidR="00FB482C" w:rsidRPr="00FB482C" w:rsidRDefault="00FB482C" w:rsidP="00FB482C">
      <w:pPr>
        <w:pStyle w:val="Header"/>
        <w:tabs>
          <w:tab w:val="clear" w:pos="8640"/>
          <w:tab w:val="left" w:pos="4320"/>
        </w:tabs>
        <w:rPr>
          <w:bCs/>
          <w:color w:val="auto"/>
        </w:rPr>
      </w:pPr>
    </w:p>
    <w:p w:rsidR="00F57431" w:rsidRPr="006E0326" w:rsidRDefault="00F57431" w:rsidP="00F57431">
      <w:pPr>
        <w:pStyle w:val="Header"/>
        <w:rPr>
          <w:bCs/>
          <w:color w:val="auto"/>
        </w:rPr>
      </w:pPr>
      <w:r w:rsidRPr="006E0326">
        <w:rPr>
          <w:bCs/>
          <w:color w:val="auto"/>
        </w:rPr>
        <w:tab/>
        <w:t>The Joint Resolution was read the second time, passed and ordered to a third reading.</w:t>
      </w:r>
    </w:p>
    <w:p w:rsidR="00F57431" w:rsidRPr="006E0326" w:rsidRDefault="00F57431" w:rsidP="00F57431">
      <w:pPr>
        <w:pStyle w:val="Header"/>
        <w:rPr>
          <w:bCs/>
          <w:color w:val="auto"/>
        </w:rPr>
      </w:pPr>
    </w:p>
    <w:p w:rsidR="00F57431" w:rsidRPr="006E0326" w:rsidRDefault="00F57431" w:rsidP="00F57431">
      <w:pPr>
        <w:pStyle w:val="Header"/>
        <w:tabs>
          <w:tab w:val="clear" w:pos="8640"/>
          <w:tab w:val="left" w:pos="4320"/>
        </w:tabs>
        <w:jc w:val="center"/>
        <w:rPr>
          <w:b/>
          <w:color w:val="auto"/>
        </w:rPr>
      </w:pPr>
      <w:r w:rsidRPr="006E0326">
        <w:rPr>
          <w:b/>
          <w:color w:val="auto"/>
        </w:rPr>
        <w:t>COMMITTEE AMENDMENT ADOPTED</w:t>
      </w:r>
    </w:p>
    <w:p w:rsidR="00F57431" w:rsidRPr="006E0326" w:rsidRDefault="00F57431" w:rsidP="00F57431">
      <w:pPr>
        <w:pStyle w:val="Header"/>
        <w:tabs>
          <w:tab w:val="clear" w:pos="8640"/>
          <w:tab w:val="left" w:pos="4320"/>
        </w:tabs>
        <w:jc w:val="center"/>
        <w:rPr>
          <w:b/>
          <w:color w:val="auto"/>
        </w:rPr>
      </w:pPr>
      <w:r w:rsidRPr="006E0326">
        <w:rPr>
          <w:b/>
          <w:color w:val="auto"/>
        </w:rPr>
        <w:t>READ THE SECOND TIME</w:t>
      </w:r>
    </w:p>
    <w:p w:rsidR="00F57431" w:rsidRPr="006E0326" w:rsidRDefault="00F57431" w:rsidP="00F57431">
      <w:pPr>
        <w:suppressAutoHyphens/>
        <w:rPr>
          <w:color w:val="auto"/>
        </w:rPr>
      </w:pPr>
      <w:r w:rsidRPr="006E0326">
        <w:rPr>
          <w:b/>
          <w:color w:val="auto"/>
        </w:rPr>
        <w:tab/>
      </w:r>
      <w:r w:rsidRPr="006E0326">
        <w:rPr>
          <w:color w:val="auto"/>
        </w:rPr>
        <w:t>H. 3847</w:t>
      </w:r>
      <w:r w:rsidRPr="006E0326">
        <w:rPr>
          <w:color w:val="auto"/>
        </w:rPr>
        <w:fldChar w:fldCharType="begin"/>
      </w:r>
      <w:r w:rsidRPr="006E0326">
        <w:rPr>
          <w:color w:val="auto"/>
        </w:rPr>
        <w:instrText xml:space="preserve"> XE "H. 3847" \b </w:instrText>
      </w:r>
      <w:r w:rsidRPr="006E0326">
        <w:rPr>
          <w:color w:val="auto"/>
        </w:rPr>
        <w:fldChar w:fldCharType="end"/>
      </w:r>
      <w:r w:rsidRPr="006E0326">
        <w:rPr>
          <w:color w:val="auto"/>
        </w:rPr>
        <w:t xml:space="preserve"> -- Reps. G.R. Smith, Burns, Hamilton, Loftis, Robinson</w:t>
      </w:r>
      <w:r w:rsidRPr="006E0326">
        <w:rPr>
          <w:color w:val="auto"/>
        </w:rPr>
        <w:noBreakHyphen/>
        <w:t xml:space="preserve">Simpson, Putnam, Allison, Bannister, Chumley, Dillard, Nanney, Stringer and Willis:  </w:t>
      </w:r>
      <w:r w:rsidRPr="006E0326">
        <w:rPr>
          <w:color w:val="auto"/>
          <w:szCs w:val="30"/>
        </w:rPr>
        <w:t xml:space="preserve">A JOINT RESOLUTION </w:t>
      </w:r>
      <w:r w:rsidRPr="006E0326">
        <w:rPr>
          <w:color w:val="auto"/>
        </w:rPr>
        <w:t>TO TEMPORARILY EXEMPT APPLICANTS FOR LICENSURE AS A SPEECH</w:t>
      </w:r>
      <w:r w:rsidRPr="006E0326">
        <w:rPr>
          <w:color w:val="auto"/>
        </w:rPr>
        <w:noBreakHyphen/>
        <w:t>LANGUAGE PATHOLOGIST ASSISTANT FROM THE REQUIREMENT OF HAVING A BACHELOR’S DEGREE FROM A REGIONALLY ACCREDITED INSTITUTION OF HIGHER EDUCATION FOUND IN SECTION 49</w:t>
      </w:r>
      <w:r w:rsidRPr="006E0326">
        <w:rPr>
          <w:color w:val="auto"/>
        </w:rPr>
        <w:noBreakHyphen/>
        <w:t>67</w:t>
      </w:r>
      <w:r w:rsidRPr="006E0326">
        <w:rPr>
          <w:color w:val="auto"/>
        </w:rPr>
        <w:noBreakHyphen/>
        <w:t>220 OF THE 1976 CODE IF THE APPLICANT HOLDS A BACHELOR’S DEGREE IN SPEECH</w:t>
      </w:r>
      <w:r w:rsidRPr="006E0326">
        <w:rPr>
          <w:color w:val="auto"/>
        </w:rPr>
        <w:noBreakHyphen/>
        <w:t>LANGUAGE PATHOLOGY FROM A NATIONALLY ACCREDITED INSTITUTION OF HIGHER EDUCATION; TO PROVIDE THAT THE PROVISIONS OF THIS JOINT RESOLUTION LIBERALLY MUST BE CONSTRUED TO EFFECTUATE THE PURPOSES OF THIS JOINT RESOLUTION AND MUST BE APPLIED RETROACTIVELY; AND TO PROVIDE FOR THE EXPIRATION OF THIS JOINT RESOLUTION ON JULY 1, 2019.</w:t>
      </w:r>
    </w:p>
    <w:p w:rsidR="00F57431" w:rsidRPr="006E0326" w:rsidRDefault="00F57431" w:rsidP="00F57431">
      <w:pPr>
        <w:suppressAutoHyphens/>
        <w:rPr>
          <w:bCs/>
          <w:color w:val="auto"/>
        </w:rPr>
      </w:pPr>
      <w:r w:rsidRPr="006E0326">
        <w:rPr>
          <w:color w:val="auto"/>
        </w:rPr>
        <w:tab/>
        <w:t xml:space="preserve">The Senate proceeded to </w:t>
      </w:r>
      <w:r w:rsidR="0028247C">
        <w:rPr>
          <w:color w:val="auto"/>
        </w:rPr>
        <w:t>a</w:t>
      </w:r>
      <w:r w:rsidRPr="006E0326">
        <w:rPr>
          <w:color w:val="auto"/>
        </w:rPr>
        <w:t xml:space="preserve"> consideration of the </w:t>
      </w:r>
      <w:r w:rsidRPr="006E0326">
        <w:rPr>
          <w:bCs/>
          <w:color w:val="auto"/>
        </w:rPr>
        <w:t>Joint Resolution.</w:t>
      </w:r>
    </w:p>
    <w:p w:rsidR="00F57431" w:rsidRPr="006E0326" w:rsidRDefault="00F57431" w:rsidP="00F57431">
      <w:pPr>
        <w:suppressAutoHyphens/>
        <w:rPr>
          <w:bCs/>
          <w:color w:val="auto"/>
        </w:rPr>
      </w:pPr>
    </w:p>
    <w:p w:rsidR="00F57431" w:rsidRPr="006E0326" w:rsidRDefault="00F57431" w:rsidP="00F57431">
      <w:pPr>
        <w:rPr>
          <w:snapToGrid w:val="0"/>
          <w:color w:val="auto"/>
        </w:rPr>
      </w:pPr>
      <w:r w:rsidRPr="006E0326">
        <w:rPr>
          <w:snapToGrid w:val="0"/>
          <w:color w:val="auto"/>
        </w:rPr>
        <w:tab/>
        <w:t>The Committee on Medical Affairs proposed the following amendment (H-3847), which was adopted:</w:t>
      </w:r>
    </w:p>
    <w:p w:rsidR="00F57431" w:rsidRPr="006E0326" w:rsidRDefault="00F57431" w:rsidP="00F57431">
      <w:pPr>
        <w:rPr>
          <w:snapToGrid w:val="0"/>
          <w:color w:val="auto"/>
        </w:rPr>
      </w:pPr>
      <w:r w:rsidRPr="006E0326">
        <w:rPr>
          <w:snapToGrid w:val="0"/>
          <w:color w:val="auto"/>
        </w:rPr>
        <w:tab/>
        <w:t xml:space="preserve">Amend the </w:t>
      </w:r>
      <w:r w:rsidR="00C8767B">
        <w:rPr>
          <w:snapToGrid w:val="0"/>
          <w:color w:val="auto"/>
        </w:rPr>
        <w:t>joint resolution</w:t>
      </w:r>
      <w:r w:rsidRPr="006E0326">
        <w:rPr>
          <w:snapToGrid w:val="0"/>
          <w:color w:val="auto"/>
        </w:rPr>
        <w:t>, as and if amended, page 1, by striking line 16 and inserting:</w:t>
      </w:r>
    </w:p>
    <w:p w:rsidR="00F57431" w:rsidRPr="006E0326" w:rsidRDefault="00F57431" w:rsidP="00F57431">
      <w:pPr>
        <w:rPr>
          <w:color w:val="auto"/>
        </w:rPr>
      </w:pPr>
      <w:r w:rsidRPr="006E0326">
        <w:rPr>
          <w:snapToGrid w:val="0"/>
          <w:color w:val="auto"/>
        </w:rPr>
        <w:tab/>
        <w:t>/</w:t>
      </w:r>
      <w:r w:rsidRPr="006E0326">
        <w:rPr>
          <w:snapToGrid w:val="0"/>
          <w:color w:val="auto"/>
        </w:rPr>
        <w:tab/>
      </w:r>
      <w:r w:rsidRPr="006E0326">
        <w:rPr>
          <w:snapToGrid w:val="0"/>
          <w:color w:val="auto"/>
        </w:rPr>
        <w:tab/>
      </w:r>
      <w:r w:rsidRPr="006E0326">
        <w:rPr>
          <w:snapToGrid w:val="0"/>
          <w:color w:val="auto"/>
        </w:rPr>
        <w:tab/>
      </w:r>
      <w:r w:rsidRPr="006E0326">
        <w:rPr>
          <w:color w:val="auto"/>
        </w:rPr>
        <w:t>SECTION 40</w:t>
      </w:r>
      <w:r w:rsidRPr="006E0326">
        <w:rPr>
          <w:color w:val="auto"/>
        </w:rPr>
        <w:noBreakHyphen/>
        <w:t>67</w:t>
      </w:r>
      <w:r w:rsidRPr="006E0326">
        <w:rPr>
          <w:color w:val="auto"/>
        </w:rPr>
        <w:noBreakHyphen/>
        <w:t xml:space="preserve">220 OF THE 1976 CODE IF THE APPLICANT </w:t>
      </w:r>
      <w:r w:rsidRPr="006E0326">
        <w:rPr>
          <w:color w:val="auto"/>
        </w:rPr>
        <w:tab/>
      </w:r>
      <w:r w:rsidRPr="006E0326">
        <w:rPr>
          <w:color w:val="auto"/>
        </w:rPr>
        <w:tab/>
      </w:r>
      <w:r w:rsidRPr="006E0326">
        <w:rPr>
          <w:color w:val="auto"/>
        </w:rPr>
        <w:tab/>
        <w:t>/</w:t>
      </w:r>
    </w:p>
    <w:p w:rsidR="00F57431" w:rsidRPr="006E0326" w:rsidRDefault="00F57431" w:rsidP="00F57431">
      <w:pPr>
        <w:rPr>
          <w:color w:val="auto"/>
        </w:rPr>
      </w:pPr>
      <w:r w:rsidRPr="006E0326">
        <w:rPr>
          <w:color w:val="auto"/>
        </w:rPr>
        <w:tab/>
        <w:t>Amend further, page 2, by striking line 23 and inserting:</w:t>
      </w:r>
    </w:p>
    <w:p w:rsidR="00F57431" w:rsidRPr="006E0326" w:rsidRDefault="00F57431" w:rsidP="00F57431">
      <w:pPr>
        <w:rPr>
          <w:color w:val="auto"/>
        </w:rPr>
      </w:pPr>
      <w:r w:rsidRPr="006E0326">
        <w:rPr>
          <w:color w:val="auto"/>
        </w:rPr>
        <w:tab/>
        <w:t>/</w:t>
      </w:r>
      <w:r w:rsidRPr="006E0326">
        <w:rPr>
          <w:color w:val="auto"/>
        </w:rPr>
        <w:tab/>
      </w:r>
      <w:r w:rsidRPr="006E0326">
        <w:rPr>
          <w:color w:val="auto"/>
        </w:rPr>
        <w:tab/>
        <w:t>education found in Section 40</w:t>
      </w:r>
      <w:r w:rsidRPr="006E0326">
        <w:rPr>
          <w:color w:val="auto"/>
        </w:rPr>
        <w:noBreakHyphen/>
        <w:t>67</w:t>
      </w:r>
      <w:r w:rsidRPr="006E0326">
        <w:rPr>
          <w:color w:val="auto"/>
        </w:rPr>
        <w:noBreakHyphen/>
        <w:t xml:space="preserve">220(F) of the 1976 Code, which </w:t>
      </w:r>
      <w:r w:rsidRPr="006E0326">
        <w:rPr>
          <w:color w:val="auto"/>
        </w:rPr>
        <w:tab/>
      </w:r>
      <w:r w:rsidRPr="006E0326">
        <w:rPr>
          <w:color w:val="auto"/>
        </w:rPr>
        <w:tab/>
      </w:r>
      <w:r w:rsidRPr="006E0326">
        <w:rPr>
          <w:color w:val="auto"/>
        </w:rPr>
        <w:tab/>
      </w:r>
      <w:r w:rsidRPr="006E0326">
        <w:rPr>
          <w:color w:val="auto"/>
        </w:rPr>
        <w:tab/>
        <w:t>/</w:t>
      </w:r>
    </w:p>
    <w:p w:rsidR="00F57431" w:rsidRPr="006E0326" w:rsidRDefault="00F57431" w:rsidP="00F57431">
      <w:pPr>
        <w:rPr>
          <w:snapToGrid w:val="0"/>
          <w:color w:val="auto"/>
        </w:rPr>
      </w:pPr>
      <w:r w:rsidRPr="006E0326">
        <w:rPr>
          <w:snapToGrid w:val="0"/>
          <w:color w:val="auto"/>
        </w:rPr>
        <w:tab/>
        <w:t>Renumber sections to conform.</w:t>
      </w:r>
    </w:p>
    <w:p w:rsidR="00F57431" w:rsidRDefault="00F57431" w:rsidP="00F57431">
      <w:pPr>
        <w:rPr>
          <w:snapToGrid w:val="0"/>
          <w:color w:val="auto"/>
        </w:rPr>
      </w:pPr>
      <w:r w:rsidRPr="006E0326">
        <w:rPr>
          <w:snapToGrid w:val="0"/>
          <w:color w:val="auto"/>
        </w:rPr>
        <w:tab/>
        <w:t>Amend title to conform.</w:t>
      </w:r>
    </w:p>
    <w:p w:rsidR="0004674B" w:rsidRDefault="0004674B" w:rsidP="00F57431">
      <w:pPr>
        <w:rPr>
          <w:snapToGrid w:val="0"/>
          <w:color w:val="auto"/>
        </w:rPr>
      </w:pPr>
    </w:p>
    <w:p w:rsidR="0004674B" w:rsidRDefault="0004674B" w:rsidP="0004674B">
      <w:pPr>
        <w:rPr>
          <w:snapToGrid w:val="0"/>
          <w:color w:val="auto"/>
        </w:rPr>
      </w:pPr>
      <w:r>
        <w:rPr>
          <w:snapToGrid w:val="0"/>
          <w:color w:val="auto"/>
        </w:rPr>
        <w:tab/>
        <w:t>Senator CLEARY explained the amendment.</w:t>
      </w:r>
    </w:p>
    <w:p w:rsidR="0004674B" w:rsidRPr="006E0326" w:rsidRDefault="0004674B" w:rsidP="00F57431">
      <w:pPr>
        <w:rPr>
          <w:snapToGrid w:val="0"/>
          <w:color w:val="auto"/>
        </w:rPr>
      </w:pPr>
    </w:p>
    <w:p w:rsidR="00F57431" w:rsidRPr="006E0326" w:rsidRDefault="00F57431" w:rsidP="00F57431">
      <w:pPr>
        <w:pStyle w:val="Header"/>
        <w:rPr>
          <w:bCs/>
          <w:color w:val="auto"/>
          <w:szCs w:val="22"/>
        </w:rPr>
      </w:pPr>
      <w:r w:rsidRPr="006E0326">
        <w:rPr>
          <w:bCs/>
          <w:color w:val="auto"/>
          <w:szCs w:val="22"/>
        </w:rPr>
        <w:tab/>
        <w:t xml:space="preserve">The question then was </w:t>
      </w:r>
      <w:r w:rsidR="007C79B8">
        <w:rPr>
          <w:bCs/>
          <w:color w:val="auto"/>
          <w:szCs w:val="22"/>
        </w:rPr>
        <w:t xml:space="preserve">the </w:t>
      </w:r>
      <w:r w:rsidRPr="006E0326">
        <w:rPr>
          <w:bCs/>
          <w:color w:val="auto"/>
          <w:szCs w:val="22"/>
        </w:rPr>
        <w:t xml:space="preserve">second reading of the </w:t>
      </w:r>
      <w:r w:rsidRPr="006E0326">
        <w:rPr>
          <w:bCs/>
          <w:color w:val="auto"/>
        </w:rPr>
        <w:t>Joint Resolution</w:t>
      </w:r>
      <w:r w:rsidRPr="006E0326">
        <w:rPr>
          <w:bCs/>
          <w:color w:val="auto"/>
          <w:szCs w:val="22"/>
        </w:rPr>
        <w:t>.</w:t>
      </w:r>
    </w:p>
    <w:p w:rsidR="00F57431" w:rsidRPr="006E0326" w:rsidRDefault="00F57431" w:rsidP="00F57431">
      <w:pPr>
        <w:pStyle w:val="Header"/>
        <w:jc w:val="left"/>
        <w:rPr>
          <w:bCs/>
          <w:color w:val="auto"/>
          <w:szCs w:val="22"/>
        </w:rPr>
      </w:pPr>
    </w:p>
    <w:p w:rsidR="00F57431" w:rsidRPr="006E0326" w:rsidRDefault="00F57431" w:rsidP="00F57431">
      <w:pPr>
        <w:pStyle w:val="Header"/>
        <w:rPr>
          <w:bCs/>
          <w:color w:val="auto"/>
          <w:szCs w:val="22"/>
        </w:rPr>
      </w:pPr>
      <w:r w:rsidRPr="006E0326">
        <w:rPr>
          <w:bCs/>
          <w:color w:val="auto"/>
          <w:szCs w:val="22"/>
        </w:rPr>
        <w:tab/>
        <w:t>The "ayes" and "nays" were demanded and taken, resulting as follows:</w:t>
      </w:r>
    </w:p>
    <w:p w:rsidR="0004674B" w:rsidRPr="0004674B" w:rsidRDefault="0004674B" w:rsidP="0004674B">
      <w:pPr>
        <w:pStyle w:val="Header"/>
        <w:tabs>
          <w:tab w:val="clear" w:pos="8640"/>
          <w:tab w:val="left" w:pos="4320"/>
        </w:tabs>
        <w:jc w:val="center"/>
        <w:rPr>
          <w:b/>
          <w:bCs/>
          <w:color w:val="auto"/>
        </w:rPr>
      </w:pPr>
      <w:r w:rsidRPr="0004674B">
        <w:rPr>
          <w:b/>
          <w:bCs/>
          <w:color w:val="auto"/>
        </w:rPr>
        <w:t>Ayes 41; Nays 0</w:t>
      </w:r>
    </w:p>
    <w:p w:rsidR="0004674B" w:rsidRDefault="0004674B" w:rsidP="00F57431">
      <w:pPr>
        <w:pStyle w:val="Header"/>
        <w:tabs>
          <w:tab w:val="clear" w:pos="8640"/>
          <w:tab w:val="left" w:pos="4320"/>
        </w:tabs>
        <w:rPr>
          <w:color w:val="auto"/>
        </w:rPr>
      </w:pP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4674B">
        <w:rPr>
          <w:b/>
          <w:color w:val="auto"/>
        </w:rPr>
        <w:t>AYES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Alexander</w:t>
      </w:r>
      <w:r>
        <w:rPr>
          <w:color w:val="auto"/>
        </w:rPr>
        <w:tab/>
      </w:r>
      <w:r w:rsidRPr="0004674B">
        <w:rPr>
          <w:color w:val="auto"/>
        </w:rPr>
        <w:t>Allen</w:t>
      </w:r>
      <w:r>
        <w:rPr>
          <w:color w:val="auto"/>
        </w:rPr>
        <w:tab/>
      </w:r>
      <w:r w:rsidRPr="0004674B">
        <w:rPr>
          <w:color w:val="auto"/>
        </w:rPr>
        <w:t>Bennett</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Bright</w:t>
      </w:r>
      <w:r>
        <w:rPr>
          <w:color w:val="auto"/>
        </w:rPr>
        <w:tab/>
      </w:r>
      <w:r w:rsidRPr="0004674B">
        <w:rPr>
          <w:color w:val="auto"/>
        </w:rPr>
        <w:t>Bryant</w:t>
      </w:r>
      <w:r>
        <w:rPr>
          <w:color w:val="auto"/>
        </w:rPr>
        <w:tab/>
      </w:r>
      <w:r w:rsidRPr="0004674B">
        <w:rPr>
          <w:color w:val="auto"/>
        </w:rPr>
        <w:t>Campbell</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Campsen</w:t>
      </w:r>
      <w:r>
        <w:rPr>
          <w:color w:val="auto"/>
        </w:rPr>
        <w:tab/>
      </w:r>
      <w:r w:rsidRPr="0004674B">
        <w:rPr>
          <w:color w:val="auto"/>
        </w:rPr>
        <w:t>Cleary</w:t>
      </w:r>
      <w:r>
        <w:rPr>
          <w:color w:val="auto"/>
        </w:rPr>
        <w:tab/>
      </w:r>
      <w:r w:rsidRPr="0004674B">
        <w:rPr>
          <w:color w:val="auto"/>
        </w:rPr>
        <w:t>Coleman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Corbin</w:t>
      </w:r>
      <w:r>
        <w:rPr>
          <w:color w:val="auto"/>
        </w:rPr>
        <w:tab/>
      </w:r>
      <w:r w:rsidRPr="0004674B">
        <w:rPr>
          <w:color w:val="auto"/>
        </w:rPr>
        <w:t>Courson</w:t>
      </w:r>
      <w:r>
        <w:rPr>
          <w:color w:val="auto"/>
        </w:rPr>
        <w:tab/>
      </w:r>
      <w:r w:rsidRPr="0004674B">
        <w:rPr>
          <w:color w:val="auto"/>
        </w:rPr>
        <w:t>Cromer</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Fair</w:t>
      </w:r>
      <w:r>
        <w:rPr>
          <w:color w:val="auto"/>
        </w:rPr>
        <w:tab/>
      </w:r>
      <w:r w:rsidRPr="0004674B">
        <w:rPr>
          <w:color w:val="auto"/>
        </w:rPr>
        <w:t>Gregory</w:t>
      </w:r>
      <w:r>
        <w:rPr>
          <w:color w:val="auto"/>
        </w:rPr>
        <w:tab/>
      </w:r>
      <w:r w:rsidRPr="0004674B">
        <w:rPr>
          <w:color w:val="auto"/>
        </w:rPr>
        <w:t>Grooms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Hayes</w:t>
      </w:r>
      <w:r>
        <w:rPr>
          <w:color w:val="auto"/>
        </w:rPr>
        <w:tab/>
      </w:r>
      <w:r w:rsidRPr="0004674B">
        <w:rPr>
          <w:color w:val="auto"/>
        </w:rPr>
        <w:t>Hembree</w:t>
      </w:r>
      <w:r>
        <w:rPr>
          <w:color w:val="auto"/>
        </w:rPr>
        <w:tab/>
      </w:r>
      <w:r w:rsidRPr="0004674B">
        <w:rPr>
          <w:color w:val="auto"/>
        </w:rPr>
        <w:t>Hutto</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Johnson</w:t>
      </w:r>
      <w:r>
        <w:rPr>
          <w:color w:val="auto"/>
        </w:rPr>
        <w:tab/>
      </w:r>
      <w:r w:rsidRPr="0004674B">
        <w:rPr>
          <w:color w:val="auto"/>
        </w:rPr>
        <w:t>Kimpson</w:t>
      </w:r>
      <w:r>
        <w:rPr>
          <w:color w:val="auto"/>
        </w:rPr>
        <w:tab/>
      </w:r>
      <w:r w:rsidRPr="0004674B">
        <w:rPr>
          <w:color w:val="auto"/>
        </w:rPr>
        <w:t>Leatherman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color w:val="auto"/>
        </w:rPr>
      </w:pPr>
      <w:r w:rsidRPr="0004674B">
        <w:rPr>
          <w:color w:val="auto"/>
        </w:rPr>
        <w:t>Malloy</w:t>
      </w:r>
      <w:r>
        <w:rPr>
          <w:color w:val="auto"/>
        </w:rPr>
        <w:tab/>
      </w:r>
      <w:r w:rsidRPr="0004674B">
        <w:rPr>
          <w:i/>
          <w:color w:val="auto"/>
        </w:rPr>
        <w:t>Martin, Larry</w:t>
      </w:r>
      <w:r>
        <w:rPr>
          <w:i/>
          <w:color w:val="auto"/>
        </w:rPr>
        <w:tab/>
      </w:r>
      <w:r w:rsidRPr="0004674B">
        <w:rPr>
          <w:i/>
          <w:color w:val="auto"/>
        </w:rPr>
        <w:t>Martin, Shane</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Massey</w:t>
      </w:r>
      <w:r>
        <w:rPr>
          <w:color w:val="auto"/>
        </w:rPr>
        <w:tab/>
      </w:r>
      <w:r w:rsidRPr="0004674B">
        <w:rPr>
          <w:color w:val="auto"/>
        </w:rPr>
        <w:t>Matthews</w:t>
      </w:r>
      <w:r>
        <w:rPr>
          <w:color w:val="auto"/>
        </w:rPr>
        <w:tab/>
      </w:r>
      <w:r w:rsidRPr="0004674B">
        <w:rPr>
          <w:color w:val="auto"/>
        </w:rPr>
        <w:t>McElveen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Nicholson</w:t>
      </w:r>
      <w:r>
        <w:rPr>
          <w:color w:val="auto"/>
        </w:rPr>
        <w:tab/>
      </w:r>
      <w:r w:rsidRPr="0004674B">
        <w:rPr>
          <w:color w:val="auto"/>
        </w:rPr>
        <w:t>O'Dell</w:t>
      </w:r>
      <w:r>
        <w:rPr>
          <w:color w:val="auto"/>
        </w:rPr>
        <w:tab/>
      </w:r>
      <w:r w:rsidRPr="0004674B">
        <w:rPr>
          <w:color w:val="auto"/>
        </w:rPr>
        <w:t>Peeler</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Reese</w:t>
      </w:r>
      <w:r>
        <w:rPr>
          <w:color w:val="auto"/>
        </w:rPr>
        <w:tab/>
      </w:r>
      <w:r w:rsidRPr="0004674B">
        <w:rPr>
          <w:color w:val="auto"/>
        </w:rPr>
        <w:t>Sabb</w:t>
      </w:r>
      <w:r>
        <w:rPr>
          <w:color w:val="auto"/>
        </w:rPr>
        <w:tab/>
      </w:r>
      <w:r w:rsidRPr="0004674B">
        <w:rPr>
          <w:color w:val="auto"/>
        </w:rPr>
        <w:t>Scott</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Setzler</w:t>
      </w:r>
      <w:r>
        <w:rPr>
          <w:color w:val="auto"/>
        </w:rPr>
        <w:tab/>
      </w:r>
      <w:r w:rsidRPr="0004674B">
        <w:rPr>
          <w:color w:val="auto"/>
        </w:rPr>
        <w:t>Shealy</w:t>
      </w:r>
      <w:r>
        <w:rPr>
          <w:color w:val="auto"/>
        </w:rPr>
        <w:tab/>
      </w:r>
      <w:r w:rsidRPr="0004674B">
        <w:rPr>
          <w:color w:val="auto"/>
        </w:rPr>
        <w:t>Sheheen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Thurmond</w:t>
      </w:r>
      <w:r>
        <w:rPr>
          <w:color w:val="auto"/>
        </w:rPr>
        <w:tab/>
      </w:r>
      <w:r w:rsidRPr="0004674B">
        <w:rPr>
          <w:color w:val="auto"/>
        </w:rPr>
        <w:t>Turner</w:t>
      </w:r>
      <w:r>
        <w:rPr>
          <w:color w:val="auto"/>
        </w:rPr>
        <w:tab/>
      </w:r>
      <w:r w:rsidRPr="0004674B">
        <w:rPr>
          <w:color w:val="auto"/>
        </w:rPr>
        <w:t>Verdin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r w:rsidRPr="0004674B">
        <w:rPr>
          <w:color w:val="auto"/>
        </w:rPr>
        <w:t>Williams</w:t>
      </w:r>
      <w:r>
        <w:rPr>
          <w:color w:val="auto"/>
        </w:rPr>
        <w:tab/>
      </w:r>
      <w:r w:rsidRPr="0004674B">
        <w:rPr>
          <w:color w:val="auto"/>
        </w:rPr>
        <w:t>Young</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color w:val="auto"/>
        </w:rPr>
      </w:pPr>
    </w:p>
    <w:p w:rsidR="0004674B" w:rsidRP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color w:val="auto"/>
        </w:rPr>
      </w:pPr>
      <w:r w:rsidRPr="0004674B">
        <w:rPr>
          <w:b/>
          <w:color w:val="auto"/>
        </w:rPr>
        <w:t>Total--41</w:t>
      </w:r>
    </w:p>
    <w:p w:rsidR="0004674B" w:rsidRPr="0004674B" w:rsidRDefault="0004674B" w:rsidP="0004674B">
      <w:pPr>
        <w:pStyle w:val="Header"/>
        <w:tabs>
          <w:tab w:val="clear" w:pos="8640"/>
          <w:tab w:val="left" w:pos="4320"/>
        </w:tabs>
        <w:rPr>
          <w:color w:val="auto"/>
        </w:rPr>
      </w:pP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4674B">
        <w:rPr>
          <w:b/>
          <w:color w:val="auto"/>
        </w:rPr>
        <w:t>NAYS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color w:val="auto"/>
        </w:rPr>
      </w:pPr>
    </w:p>
    <w:p w:rsidR="0004674B" w:rsidRP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color w:val="auto"/>
        </w:rPr>
      </w:pPr>
      <w:r w:rsidRPr="0004674B">
        <w:rPr>
          <w:b/>
          <w:color w:val="auto"/>
        </w:rPr>
        <w:t>Total--0</w:t>
      </w:r>
    </w:p>
    <w:p w:rsidR="0004674B" w:rsidRPr="0004674B" w:rsidRDefault="0004674B" w:rsidP="0004674B">
      <w:pPr>
        <w:pStyle w:val="Header"/>
        <w:tabs>
          <w:tab w:val="clear" w:pos="8640"/>
          <w:tab w:val="left" w:pos="4320"/>
        </w:tabs>
        <w:rPr>
          <w:color w:val="auto"/>
        </w:rPr>
      </w:pPr>
    </w:p>
    <w:p w:rsidR="00F57431" w:rsidRPr="006E0326" w:rsidRDefault="00F57431" w:rsidP="0004674B">
      <w:pPr>
        <w:pStyle w:val="Header"/>
        <w:tabs>
          <w:tab w:val="clear" w:pos="8640"/>
          <w:tab w:val="left" w:pos="4320"/>
        </w:tabs>
        <w:rPr>
          <w:color w:val="auto"/>
        </w:rPr>
      </w:pPr>
      <w:r w:rsidRPr="006E0326">
        <w:rPr>
          <w:color w:val="auto"/>
        </w:rPr>
        <w:tab/>
        <w:t xml:space="preserve">There being no further amendments, the </w:t>
      </w:r>
      <w:r w:rsidRPr="006E0326">
        <w:rPr>
          <w:bCs/>
          <w:color w:val="auto"/>
        </w:rPr>
        <w:t>Joint Resolution</w:t>
      </w:r>
      <w:r w:rsidRPr="006E0326">
        <w:rPr>
          <w:color w:val="auto"/>
        </w:rPr>
        <w:t xml:space="preserve"> was read the second time, passed and ordered to a third reading.</w:t>
      </w:r>
    </w:p>
    <w:p w:rsidR="00F57431" w:rsidRPr="006E0326" w:rsidRDefault="00F57431" w:rsidP="00F57431">
      <w:pPr>
        <w:pStyle w:val="Header"/>
        <w:tabs>
          <w:tab w:val="clear" w:pos="8640"/>
          <w:tab w:val="left" w:pos="4320"/>
        </w:tabs>
        <w:jc w:val="center"/>
        <w:rPr>
          <w:b/>
          <w:color w:val="auto"/>
        </w:rPr>
      </w:pPr>
    </w:p>
    <w:p w:rsidR="00F57431" w:rsidRPr="006E0326" w:rsidRDefault="00F57431" w:rsidP="00F57431">
      <w:pPr>
        <w:pStyle w:val="Header"/>
        <w:tabs>
          <w:tab w:val="clear" w:pos="8640"/>
          <w:tab w:val="left" w:pos="4320"/>
        </w:tabs>
        <w:jc w:val="center"/>
        <w:rPr>
          <w:b/>
          <w:color w:val="auto"/>
        </w:rPr>
      </w:pPr>
      <w:r w:rsidRPr="006E0326">
        <w:rPr>
          <w:b/>
          <w:color w:val="auto"/>
        </w:rPr>
        <w:t>READ THE SECOND TIME</w:t>
      </w:r>
    </w:p>
    <w:p w:rsidR="00F57431" w:rsidRPr="006E0326" w:rsidRDefault="00F57431" w:rsidP="00F57431">
      <w:pPr>
        <w:suppressAutoHyphens/>
        <w:rPr>
          <w:color w:val="auto"/>
        </w:rPr>
      </w:pPr>
      <w:r w:rsidRPr="006E0326">
        <w:rPr>
          <w:b/>
          <w:color w:val="auto"/>
        </w:rPr>
        <w:tab/>
      </w:r>
      <w:r w:rsidRPr="006E0326">
        <w:rPr>
          <w:color w:val="auto"/>
        </w:rPr>
        <w:t>S. 737</w:t>
      </w:r>
      <w:r w:rsidRPr="006E0326">
        <w:rPr>
          <w:color w:val="auto"/>
        </w:rPr>
        <w:fldChar w:fldCharType="begin"/>
      </w:r>
      <w:r w:rsidRPr="006E0326">
        <w:rPr>
          <w:color w:val="auto"/>
        </w:rPr>
        <w:instrText xml:space="preserve"> XE “S. 737” \b </w:instrText>
      </w:r>
      <w:r w:rsidRPr="006E0326">
        <w:rPr>
          <w:color w:val="auto"/>
        </w:rPr>
        <w:fldChar w:fldCharType="end"/>
      </w:r>
      <w:r w:rsidRPr="006E0326">
        <w:rPr>
          <w:color w:val="auto"/>
        </w:rPr>
        <w:t xml:space="preserve"> -- Medical Affairs Committee:  </w:t>
      </w:r>
      <w:r w:rsidRPr="006E0326">
        <w:rPr>
          <w:color w:val="auto"/>
          <w:szCs w:val="30"/>
        </w:rPr>
        <w:t xml:space="preserve">A JOINT RESOLUTION </w:t>
      </w:r>
      <w:r w:rsidRPr="006E0326">
        <w:rPr>
          <w:color w:val="auto"/>
        </w:rPr>
        <w:t>TO APPROVE REGULATIONS OF THE DEPARTMENT OF HEALTH AND ENVIRONMENTAL CONTROL, RELATING TO AIR POLLUTION CONTROL REGULATIONS AND STANDARDS, DESIGNATED AS REGULATION DOCUMENT NUMBER 4481, PURSUANT TO THE PROVISIONS OF ARTICLE 1, CHAPTER 23, TITLE 1 OF THE 1976 CODE.</w:t>
      </w:r>
    </w:p>
    <w:p w:rsidR="00F57431" w:rsidRDefault="00F57431" w:rsidP="00F57431">
      <w:pPr>
        <w:pStyle w:val="Header"/>
        <w:rPr>
          <w:bCs/>
          <w:color w:val="auto"/>
        </w:rPr>
      </w:pPr>
      <w:r w:rsidRPr="006E0326">
        <w:rPr>
          <w:bCs/>
          <w:color w:val="auto"/>
        </w:rPr>
        <w:tab/>
        <w:t>The Senate proceeded to a consideration of the Joint Resolution, the question being the second reading of the Joint Resolution.</w:t>
      </w:r>
    </w:p>
    <w:p w:rsidR="0004674B" w:rsidRDefault="0004674B" w:rsidP="00F57431">
      <w:pPr>
        <w:pStyle w:val="Header"/>
        <w:rPr>
          <w:bCs/>
          <w:color w:val="auto"/>
        </w:rPr>
      </w:pPr>
    </w:p>
    <w:p w:rsidR="0004674B" w:rsidRDefault="0004674B" w:rsidP="0004674B">
      <w:pPr>
        <w:rPr>
          <w:snapToGrid w:val="0"/>
          <w:color w:val="auto"/>
        </w:rPr>
      </w:pPr>
      <w:r>
        <w:rPr>
          <w:snapToGrid w:val="0"/>
          <w:color w:val="auto"/>
        </w:rPr>
        <w:tab/>
        <w:t xml:space="preserve">Senator CLEARY explained the </w:t>
      </w:r>
      <w:r w:rsidR="0028247C">
        <w:rPr>
          <w:snapToGrid w:val="0"/>
          <w:color w:val="auto"/>
        </w:rPr>
        <w:t xml:space="preserve">Joint </w:t>
      </w:r>
      <w:r>
        <w:rPr>
          <w:snapToGrid w:val="0"/>
          <w:color w:val="auto"/>
        </w:rPr>
        <w:t>Resolution.</w:t>
      </w:r>
    </w:p>
    <w:p w:rsidR="0004674B" w:rsidRDefault="0004674B" w:rsidP="00F57431">
      <w:pPr>
        <w:pStyle w:val="Header"/>
        <w:rPr>
          <w:bCs/>
          <w:color w:val="auto"/>
        </w:rPr>
      </w:pPr>
    </w:p>
    <w:p w:rsidR="00F57431" w:rsidRPr="006E0326" w:rsidRDefault="00F57431" w:rsidP="00F57431">
      <w:pPr>
        <w:pStyle w:val="Header"/>
        <w:rPr>
          <w:bCs/>
          <w:color w:val="auto"/>
        </w:rPr>
      </w:pPr>
      <w:r w:rsidRPr="006E0326">
        <w:rPr>
          <w:bCs/>
          <w:color w:val="auto"/>
        </w:rPr>
        <w:tab/>
        <w:t>The "ayes" and "nays" were demanded and taken, resulting as follows:</w:t>
      </w:r>
    </w:p>
    <w:p w:rsidR="0004674B" w:rsidRPr="0004674B" w:rsidRDefault="0004674B" w:rsidP="0004674B">
      <w:pPr>
        <w:pStyle w:val="Header"/>
        <w:jc w:val="center"/>
        <w:rPr>
          <w:b/>
          <w:bCs/>
          <w:color w:val="auto"/>
        </w:rPr>
      </w:pPr>
      <w:r w:rsidRPr="0004674B">
        <w:rPr>
          <w:b/>
          <w:bCs/>
          <w:color w:val="auto"/>
        </w:rPr>
        <w:t>Ayes 41; Nays 0</w:t>
      </w:r>
    </w:p>
    <w:p w:rsidR="0004674B" w:rsidRDefault="0004674B" w:rsidP="00F57431">
      <w:pPr>
        <w:pStyle w:val="Header"/>
        <w:rPr>
          <w:bCs/>
          <w:color w:val="auto"/>
        </w:rPr>
      </w:pP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4674B">
        <w:rPr>
          <w:b/>
          <w:bCs/>
          <w:color w:val="auto"/>
        </w:rPr>
        <w:t>AYES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Alexander</w:t>
      </w:r>
      <w:r>
        <w:rPr>
          <w:bCs/>
          <w:color w:val="auto"/>
        </w:rPr>
        <w:tab/>
      </w:r>
      <w:r w:rsidRPr="0004674B">
        <w:rPr>
          <w:bCs/>
          <w:color w:val="auto"/>
        </w:rPr>
        <w:t>Allen</w:t>
      </w:r>
      <w:r>
        <w:rPr>
          <w:bCs/>
          <w:color w:val="auto"/>
        </w:rPr>
        <w:tab/>
      </w:r>
      <w:r w:rsidRPr="0004674B">
        <w:rPr>
          <w:bCs/>
          <w:color w:val="auto"/>
        </w:rPr>
        <w:t>Bennett</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Bright</w:t>
      </w:r>
      <w:r>
        <w:rPr>
          <w:bCs/>
          <w:color w:val="auto"/>
        </w:rPr>
        <w:tab/>
      </w:r>
      <w:r w:rsidRPr="0004674B">
        <w:rPr>
          <w:bCs/>
          <w:color w:val="auto"/>
        </w:rPr>
        <w:t>Bryant</w:t>
      </w:r>
      <w:r>
        <w:rPr>
          <w:bCs/>
          <w:color w:val="auto"/>
        </w:rPr>
        <w:tab/>
      </w:r>
      <w:r w:rsidRPr="0004674B">
        <w:rPr>
          <w:bCs/>
          <w:color w:val="auto"/>
        </w:rPr>
        <w:t>Campbell</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Campsen</w:t>
      </w:r>
      <w:r>
        <w:rPr>
          <w:bCs/>
          <w:color w:val="auto"/>
        </w:rPr>
        <w:tab/>
      </w:r>
      <w:r w:rsidRPr="0004674B">
        <w:rPr>
          <w:bCs/>
          <w:color w:val="auto"/>
        </w:rPr>
        <w:t>Cleary</w:t>
      </w:r>
      <w:r>
        <w:rPr>
          <w:bCs/>
          <w:color w:val="auto"/>
        </w:rPr>
        <w:tab/>
      </w:r>
      <w:r w:rsidRPr="0004674B">
        <w:rPr>
          <w:bCs/>
          <w:color w:val="auto"/>
        </w:rPr>
        <w:t>Coleman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Corbin</w:t>
      </w:r>
      <w:r>
        <w:rPr>
          <w:bCs/>
          <w:color w:val="auto"/>
        </w:rPr>
        <w:tab/>
      </w:r>
      <w:r w:rsidRPr="0004674B">
        <w:rPr>
          <w:bCs/>
          <w:color w:val="auto"/>
        </w:rPr>
        <w:t>Courson</w:t>
      </w:r>
      <w:r>
        <w:rPr>
          <w:bCs/>
          <w:color w:val="auto"/>
        </w:rPr>
        <w:tab/>
      </w:r>
      <w:r w:rsidRPr="0004674B">
        <w:rPr>
          <w:bCs/>
          <w:color w:val="auto"/>
        </w:rPr>
        <w:t>Cromer</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Fair</w:t>
      </w:r>
      <w:r>
        <w:rPr>
          <w:bCs/>
          <w:color w:val="auto"/>
        </w:rPr>
        <w:tab/>
      </w:r>
      <w:r w:rsidRPr="0004674B">
        <w:rPr>
          <w:bCs/>
          <w:color w:val="auto"/>
        </w:rPr>
        <w:t>Gregory</w:t>
      </w:r>
      <w:r>
        <w:rPr>
          <w:bCs/>
          <w:color w:val="auto"/>
        </w:rPr>
        <w:tab/>
      </w:r>
      <w:r w:rsidRPr="0004674B">
        <w:rPr>
          <w:bCs/>
          <w:color w:val="auto"/>
        </w:rPr>
        <w:t>Grooms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Hayes</w:t>
      </w:r>
      <w:r>
        <w:rPr>
          <w:bCs/>
          <w:color w:val="auto"/>
        </w:rPr>
        <w:tab/>
      </w:r>
      <w:r w:rsidRPr="0004674B">
        <w:rPr>
          <w:bCs/>
          <w:color w:val="auto"/>
        </w:rPr>
        <w:t>Hembree</w:t>
      </w:r>
      <w:r>
        <w:rPr>
          <w:bCs/>
          <w:color w:val="auto"/>
        </w:rPr>
        <w:tab/>
      </w:r>
      <w:r w:rsidRPr="0004674B">
        <w:rPr>
          <w:bCs/>
          <w:color w:val="auto"/>
        </w:rPr>
        <w:t>Hutto</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Johnson</w:t>
      </w:r>
      <w:r>
        <w:rPr>
          <w:bCs/>
          <w:color w:val="auto"/>
        </w:rPr>
        <w:tab/>
      </w:r>
      <w:r w:rsidRPr="0004674B">
        <w:rPr>
          <w:bCs/>
          <w:color w:val="auto"/>
        </w:rPr>
        <w:t>Kimpson</w:t>
      </w:r>
      <w:r>
        <w:rPr>
          <w:bCs/>
          <w:color w:val="auto"/>
        </w:rPr>
        <w:tab/>
      </w:r>
      <w:r w:rsidRPr="0004674B">
        <w:rPr>
          <w:bCs/>
          <w:color w:val="auto"/>
        </w:rPr>
        <w:t>Leatherman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04674B">
        <w:rPr>
          <w:bCs/>
          <w:color w:val="auto"/>
        </w:rPr>
        <w:t>Malloy</w:t>
      </w:r>
      <w:r>
        <w:rPr>
          <w:bCs/>
          <w:color w:val="auto"/>
        </w:rPr>
        <w:tab/>
      </w:r>
      <w:r w:rsidRPr="0004674B">
        <w:rPr>
          <w:bCs/>
          <w:i/>
          <w:color w:val="auto"/>
        </w:rPr>
        <w:t>Martin, Larry</w:t>
      </w:r>
      <w:r>
        <w:rPr>
          <w:bCs/>
          <w:i/>
          <w:color w:val="auto"/>
        </w:rPr>
        <w:tab/>
      </w:r>
      <w:r w:rsidRPr="0004674B">
        <w:rPr>
          <w:bCs/>
          <w:i/>
          <w:color w:val="auto"/>
        </w:rPr>
        <w:t>Martin, Shane</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Massey</w:t>
      </w:r>
      <w:r>
        <w:rPr>
          <w:bCs/>
          <w:color w:val="auto"/>
        </w:rPr>
        <w:tab/>
      </w:r>
      <w:r w:rsidRPr="0004674B">
        <w:rPr>
          <w:bCs/>
          <w:color w:val="auto"/>
        </w:rPr>
        <w:t>Matthews</w:t>
      </w:r>
      <w:r>
        <w:rPr>
          <w:bCs/>
          <w:color w:val="auto"/>
        </w:rPr>
        <w:tab/>
      </w:r>
      <w:r w:rsidRPr="0004674B">
        <w:rPr>
          <w:bCs/>
          <w:color w:val="auto"/>
        </w:rPr>
        <w:t>McElveen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Nicholson</w:t>
      </w:r>
      <w:r>
        <w:rPr>
          <w:bCs/>
          <w:color w:val="auto"/>
        </w:rPr>
        <w:tab/>
      </w:r>
      <w:r w:rsidRPr="0004674B">
        <w:rPr>
          <w:bCs/>
          <w:color w:val="auto"/>
        </w:rPr>
        <w:t>O'Dell</w:t>
      </w:r>
      <w:r>
        <w:rPr>
          <w:bCs/>
          <w:color w:val="auto"/>
        </w:rPr>
        <w:tab/>
      </w:r>
      <w:r w:rsidRPr="0004674B">
        <w:rPr>
          <w:bCs/>
          <w:color w:val="auto"/>
        </w:rPr>
        <w:t>Peeler</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Reese</w:t>
      </w:r>
      <w:r>
        <w:rPr>
          <w:bCs/>
          <w:color w:val="auto"/>
        </w:rPr>
        <w:tab/>
      </w:r>
      <w:r w:rsidRPr="0004674B">
        <w:rPr>
          <w:bCs/>
          <w:color w:val="auto"/>
        </w:rPr>
        <w:t>Sabb</w:t>
      </w:r>
      <w:r>
        <w:rPr>
          <w:bCs/>
          <w:color w:val="auto"/>
        </w:rPr>
        <w:tab/>
      </w:r>
      <w:r w:rsidRPr="0004674B">
        <w:rPr>
          <w:bCs/>
          <w:color w:val="auto"/>
        </w:rPr>
        <w:t>Scott</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Setzler</w:t>
      </w:r>
      <w:r>
        <w:rPr>
          <w:bCs/>
          <w:color w:val="auto"/>
        </w:rPr>
        <w:tab/>
      </w:r>
      <w:r w:rsidRPr="0004674B">
        <w:rPr>
          <w:bCs/>
          <w:color w:val="auto"/>
        </w:rPr>
        <w:t>Shealy</w:t>
      </w:r>
      <w:r>
        <w:rPr>
          <w:bCs/>
          <w:color w:val="auto"/>
        </w:rPr>
        <w:tab/>
      </w:r>
      <w:r w:rsidRPr="0004674B">
        <w:rPr>
          <w:bCs/>
          <w:color w:val="auto"/>
        </w:rPr>
        <w:t>Sheheen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Thurmond</w:t>
      </w:r>
      <w:r>
        <w:rPr>
          <w:bCs/>
          <w:color w:val="auto"/>
        </w:rPr>
        <w:tab/>
      </w:r>
      <w:r w:rsidRPr="0004674B">
        <w:rPr>
          <w:bCs/>
          <w:color w:val="auto"/>
        </w:rPr>
        <w:t>Turner</w:t>
      </w:r>
      <w:r>
        <w:rPr>
          <w:bCs/>
          <w:color w:val="auto"/>
        </w:rPr>
        <w:tab/>
      </w:r>
      <w:r w:rsidRPr="0004674B">
        <w:rPr>
          <w:bCs/>
          <w:color w:val="auto"/>
        </w:rPr>
        <w:t>Verdin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Williams</w:t>
      </w:r>
      <w:r>
        <w:rPr>
          <w:bCs/>
          <w:color w:val="auto"/>
        </w:rPr>
        <w:tab/>
      </w:r>
      <w:r w:rsidRPr="0004674B">
        <w:rPr>
          <w:bCs/>
          <w:color w:val="auto"/>
        </w:rPr>
        <w:t>Young</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4674B" w:rsidRP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4674B">
        <w:rPr>
          <w:b/>
          <w:bCs/>
          <w:color w:val="auto"/>
        </w:rPr>
        <w:t>Total--41</w:t>
      </w:r>
    </w:p>
    <w:p w:rsidR="0004674B" w:rsidRPr="0004674B" w:rsidRDefault="0004674B" w:rsidP="0004674B">
      <w:pPr>
        <w:pStyle w:val="Header"/>
        <w:tabs>
          <w:tab w:val="clear" w:pos="8640"/>
          <w:tab w:val="left" w:pos="4320"/>
        </w:tabs>
        <w:rPr>
          <w:bCs/>
          <w:color w:val="auto"/>
        </w:rPr>
      </w:pP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4674B">
        <w:rPr>
          <w:b/>
          <w:bCs/>
          <w:color w:val="auto"/>
        </w:rPr>
        <w:t>NAYS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04674B" w:rsidRP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4674B">
        <w:rPr>
          <w:b/>
          <w:bCs/>
          <w:color w:val="auto"/>
        </w:rPr>
        <w:t>Total--0</w:t>
      </w:r>
    </w:p>
    <w:p w:rsidR="0004674B" w:rsidRPr="0004674B" w:rsidRDefault="0004674B" w:rsidP="0004674B">
      <w:pPr>
        <w:pStyle w:val="Header"/>
        <w:tabs>
          <w:tab w:val="clear" w:pos="8640"/>
          <w:tab w:val="left" w:pos="4320"/>
        </w:tabs>
        <w:rPr>
          <w:bCs/>
          <w:color w:val="auto"/>
        </w:rPr>
      </w:pPr>
    </w:p>
    <w:p w:rsidR="00F57431" w:rsidRPr="006E0326" w:rsidRDefault="00F57431" w:rsidP="0004674B">
      <w:pPr>
        <w:pStyle w:val="Header"/>
        <w:tabs>
          <w:tab w:val="clear" w:pos="8640"/>
          <w:tab w:val="left" w:pos="4320"/>
        </w:tabs>
        <w:rPr>
          <w:bCs/>
          <w:color w:val="auto"/>
        </w:rPr>
      </w:pPr>
      <w:r w:rsidRPr="006E0326">
        <w:rPr>
          <w:bCs/>
          <w:color w:val="auto"/>
        </w:rPr>
        <w:tab/>
        <w:t>The Joint Resolution was read the second time, passed and ordered to a third reading.</w:t>
      </w:r>
    </w:p>
    <w:p w:rsidR="00F57431" w:rsidRPr="006E0326" w:rsidRDefault="00F57431" w:rsidP="00F57431">
      <w:pPr>
        <w:pStyle w:val="Header"/>
        <w:tabs>
          <w:tab w:val="clear" w:pos="8640"/>
          <w:tab w:val="left" w:pos="4320"/>
        </w:tabs>
        <w:jc w:val="center"/>
        <w:rPr>
          <w:b/>
          <w:color w:val="auto"/>
        </w:rPr>
      </w:pPr>
    </w:p>
    <w:p w:rsidR="00F57431" w:rsidRPr="006E0326" w:rsidRDefault="00F57431" w:rsidP="00F57431">
      <w:pPr>
        <w:pStyle w:val="Header"/>
        <w:tabs>
          <w:tab w:val="clear" w:pos="8640"/>
          <w:tab w:val="left" w:pos="4320"/>
        </w:tabs>
        <w:jc w:val="center"/>
        <w:rPr>
          <w:b/>
          <w:color w:val="auto"/>
        </w:rPr>
      </w:pPr>
      <w:r w:rsidRPr="006E0326">
        <w:rPr>
          <w:b/>
          <w:color w:val="auto"/>
        </w:rPr>
        <w:t>READ THE SECOND TIME</w:t>
      </w:r>
    </w:p>
    <w:p w:rsidR="00F57431" w:rsidRPr="006E0326" w:rsidRDefault="00F57431" w:rsidP="00F57431">
      <w:pPr>
        <w:suppressAutoHyphens/>
        <w:rPr>
          <w:color w:val="auto"/>
        </w:rPr>
      </w:pPr>
      <w:r w:rsidRPr="006E0326">
        <w:rPr>
          <w:b/>
          <w:color w:val="auto"/>
        </w:rPr>
        <w:tab/>
      </w:r>
      <w:r w:rsidRPr="006E0326">
        <w:rPr>
          <w:color w:val="auto"/>
        </w:rPr>
        <w:t>S. 738</w:t>
      </w:r>
      <w:r w:rsidRPr="006E0326">
        <w:rPr>
          <w:color w:val="auto"/>
        </w:rPr>
        <w:fldChar w:fldCharType="begin"/>
      </w:r>
      <w:r w:rsidRPr="006E0326">
        <w:rPr>
          <w:color w:val="auto"/>
        </w:rPr>
        <w:instrText xml:space="preserve"> XE “S. 738” \b </w:instrText>
      </w:r>
      <w:r w:rsidRPr="006E0326">
        <w:rPr>
          <w:color w:val="auto"/>
        </w:rPr>
        <w:fldChar w:fldCharType="end"/>
      </w:r>
      <w:r w:rsidRPr="006E0326">
        <w:rPr>
          <w:color w:val="auto"/>
        </w:rPr>
        <w:t xml:space="preserve"> -- Medical Affairs Committee:  </w:t>
      </w:r>
      <w:r w:rsidRPr="006E0326">
        <w:rPr>
          <w:color w:val="auto"/>
          <w:szCs w:val="30"/>
        </w:rPr>
        <w:t xml:space="preserve">A JOINT RESOLUTION </w:t>
      </w:r>
      <w:r w:rsidRPr="006E0326">
        <w:rPr>
          <w:color w:val="auto"/>
        </w:rPr>
        <w:t>TO APPROVE REGULATIONS OF THE DEPARTMENT OF HEALTH AND ENVIRONMENTAL CONTROL, RELATING TO MINIMUM STANDARDS FOR LICENSING HOSPITALS AND INSTITUTIONAL GENERAL INFIRMARIES, DESIGNATED AS REGULATION DOCUMENT NUMBER 4461, PURSUANT TO THE PROVISIONS OF ARTICLE 1, CHAPTER 23, TITLE 1 OF THE 1976 CODE.</w:t>
      </w:r>
    </w:p>
    <w:p w:rsidR="00F57431" w:rsidRDefault="00F57431" w:rsidP="00F57431">
      <w:pPr>
        <w:pStyle w:val="Header"/>
        <w:rPr>
          <w:bCs/>
          <w:color w:val="auto"/>
        </w:rPr>
      </w:pPr>
      <w:r w:rsidRPr="006E0326">
        <w:rPr>
          <w:bCs/>
          <w:color w:val="auto"/>
        </w:rPr>
        <w:tab/>
        <w:t>The Senate proceeded to a consideration of the Joint Resolution, the question being the second reading of the Joint Resolution.</w:t>
      </w:r>
    </w:p>
    <w:p w:rsidR="0004674B" w:rsidRDefault="0004674B" w:rsidP="00F57431">
      <w:pPr>
        <w:pStyle w:val="Header"/>
        <w:rPr>
          <w:bCs/>
          <w:color w:val="auto"/>
        </w:rPr>
      </w:pPr>
    </w:p>
    <w:p w:rsidR="0004674B" w:rsidRDefault="0004674B" w:rsidP="0004674B">
      <w:pPr>
        <w:rPr>
          <w:snapToGrid w:val="0"/>
          <w:color w:val="auto"/>
        </w:rPr>
      </w:pPr>
      <w:r>
        <w:rPr>
          <w:snapToGrid w:val="0"/>
          <w:color w:val="auto"/>
        </w:rPr>
        <w:tab/>
        <w:t xml:space="preserve">Senator CLEARY explained the </w:t>
      </w:r>
      <w:r w:rsidR="0028247C">
        <w:rPr>
          <w:snapToGrid w:val="0"/>
          <w:color w:val="auto"/>
        </w:rPr>
        <w:t xml:space="preserve">Joint </w:t>
      </w:r>
      <w:r>
        <w:rPr>
          <w:snapToGrid w:val="0"/>
          <w:color w:val="auto"/>
        </w:rPr>
        <w:t>Resolution.</w:t>
      </w:r>
    </w:p>
    <w:p w:rsidR="0004674B" w:rsidRDefault="0004674B" w:rsidP="00F57431">
      <w:pPr>
        <w:pStyle w:val="Header"/>
        <w:rPr>
          <w:bCs/>
          <w:color w:val="auto"/>
        </w:rPr>
      </w:pPr>
    </w:p>
    <w:p w:rsidR="00F57431" w:rsidRPr="006E0326" w:rsidRDefault="00F57431" w:rsidP="00F57431">
      <w:pPr>
        <w:pStyle w:val="Header"/>
        <w:rPr>
          <w:bCs/>
          <w:color w:val="auto"/>
        </w:rPr>
      </w:pPr>
      <w:r w:rsidRPr="006E0326">
        <w:rPr>
          <w:bCs/>
          <w:color w:val="auto"/>
        </w:rPr>
        <w:tab/>
        <w:t>The "ayes" and "nays" were demanded and taken, resulting as follows:</w:t>
      </w:r>
    </w:p>
    <w:p w:rsidR="0004674B" w:rsidRPr="0004674B" w:rsidRDefault="0004674B" w:rsidP="0004674B">
      <w:pPr>
        <w:pStyle w:val="Header"/>
        <w:jc w:val="center"/>
        <w:rPr>
          <w:b/>
          <w:bCs/>
          <w:color w:val="auto"/>
        </w:rPr>
      </w:pPr>
      <w:r w:rsidRPr="0004674B">
        <w:rPr>
          <w:b/>
          <w:bCs/>
          <w:color w:val="auto"/>
        </w:rPr>
        <w:t>Ayes 41; Nays 0</w:t>
      </w:r>
    </w:p>
    <w:p w:rsidR="0004674B" w:rsidRDefault="0004674B" w:rsidP="00F57431">
      <w:pPr>
        <w:pStyle w:val="Header"/>
        <w:rPr>
          <w:bCs/>
          <w:color w:val="auto"/>
        </w:rPr>
      </w:pP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4674B">
        <w:rPr>
          <w:b/>
          <w:bCs/>
          <w:color w:val="auto"/>
        </w:rPr>
        <w:t>AYES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Alexander</w:t>
      </w:r>
      <w:r>
        <w:rPr>
          <w:bCs/>
          <w:color w:val="auto"/>
        </w:rPr>
        <w:tab/>
      </w:r>
      <w:r w:rsidRPr="0004674B">
        <w:rPr>
          <w:bCs/>
          <w:color w:val="auto"/>
        </w:rPr>
        <w:t>Allen</w:t>
      </w:r>
      <w:r>
        <w:rPr>
          <w:bCs/>
          <w:color w:val="auto"/>
        </w:rPr>
        <w:tab/>
      </w:r>
      <w:r w:rsidRPr="0004674B">
        <w:rPr>
          <w:bCs/>
          <w:color w:val="auto"/>
        </w:rPr>
        <w:t>Bennett</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Bright</w:t>
      </w:r>
      <w:r>
        <w:rPr>
          <w:bCs/>
          <w:color w:val="auto"/>
        </w:rPr>
        <w:tab/>
      </w:r>
      <w:r w:rsidRPr="0004674B">
        <w:rPr>
          <w:bCs/>
          <w:color w:val="auto"/>
        </w:rPr>
        <w:t>Bryant</w:t>
      </w:r>
      <w:r>
        <w:rPr>
          <w:bCs/>
          <w:color w:val="auto"/>
        </w:rPr>
        <w:tab/>
      </w:r>
      <w:r w:rsidRPr="0004674B">
        <w:rPr>
          <w:bCs/>
          <w:color w:val="auto"/>
        </w:rPr>
        <w:t>Campbell</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Campsen</w:t>
      </w:r>
      <w:r>
        <w:rPr>
          <w:bCs/>
          <w:color w:val="auto"/>
        </w:rPr>
        <w:tab/>
      </w:r>
      <w:r w:rsidRPr="0004674B">
        <w:rPr>
          <w:bCs/>
          <w:color w:val="auto"/>
        </w:rPr>
        <w:t>Cleary</w:t>
      </w:r>
      <w:r>
        <w:rPr>
          <w:bCs/>
          <w:color w:val="auto"/>
        </w:rPr>
        <w:tab/>
      </w:r>
      <w:r w:rsidRPr="0004674B">
        <w:rPr>
          <w:bCs/>
          <w:color w:val="auto"/>
        </w:rPr>
        <w:t>Coleman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Corbin</w:t>
      </w:r>
      <w:r>
        <w:rPr>
          <w:bCs/>
          <w:color w:val="auto"/>
        </w:rPr>
        <w:tab/>
      </w:r>
      <w:r w:rsidRPr="0004674B">
        <w:rPr>
          <w:bCs/>
          <w:color w:val="auto"/>
        </w:rPr>
        <w:t>Courson</w:t>
      </w:r>
      <w:r>
        <w:rPr>
          <w:bCs/>
          <w:color w:val="auto"/>
        </w:rPr>
        <w:tab/>
      </w:r>
      <w:r w:rsidRPr="0004674B">
        <w:rPr>
          <w:bCs/>
          <w:color w:val="auto"/>
        </w:rPr>
        <w:t>Cromer</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Fair</w:t>
      </w:r>
      <w:r>
        <w:rPr>
          <w:bCs/>
          <w:color w:val="auto"/>
        </w:rPr>
        <w:tab/>
      </w:r>
      <w:r w:rsidRPr="0004674B">
        <w:rPr>
          <w:bCs/>
          <w:color w:val="auto"/>
        </w:rPr>
        <w:t>Gregory</w:t>
      </w:r>
      <w:r>
        <w:rPr>
          <w:bCs/>
          <w:color w:val="auto"/>
        </w:rPr>
        <w:tab/>
      </w:r>
      <w:r w:rsidRPr="0004674B">
        <w:rPr>
          <w:bCs/>
          <w:color w:val="auto"/>
        </w:rPr>
        <w:t>Grooms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Hayes</w:t>
      </w:r>
      <w:r>
        <w:rPr>
          <w:bCs/>
          <w:color w:val="auto"/>
        </w:rPr>
        <w:tab/>
      </w:r>
      <w:r w:rsidRPr="0004674B">
        <w:rPr>
          <w:bCs/>
          <w:color w:val="auto"/>
        </w:rPr>
        <w:t>Hembree</w:t>
      </w:r>
      <w:r>
        <w:rPr>
          <w:bCs/>
          <w:color w:val="auto"/>
        </w:rPr>
        <w:tab/>
      </w:r>
      <w:r w:rsidRPr="0004674B">
        <w:rPr>
          <w:bCs/>
          <w:color w:val="auto"/>
        </w:rPr>
        <w:t>Hutto</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Johnson</w:t>
      </w:r>
      <w:r>
        <w:rPr>
          <w:bCs/>
          <w:color w:val="auto"/>
        </w:rPr>
        <w:tab/>
      </w:r>
      <w:r w:rsidRPr="0004674B">
        <w:rPr>
          <w:bCs/>
          <w:color w:val="auto"/>
        </w:rPr>
        <w:t>Kimpson</w:t>
      </w:r>
      <w:r>
        <w:rPr>
          <w:bCs/>
          <w:color w:val="auto"/>
        </w:rPr>
        <w:tab/>
      </w:r>
      <w:r w:rsidRPr="0004674B">
        <w:rPr>
          <w:bCs/>
          <w:color w:val="auto"/>
        </w:rPr>
        <w:t>Leatherman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i/>
          <w:color w:val="auto"/>
        </w:rPr>
      </w:pPr>
      <w:r w:rsidRPr="0004674B">
        <w:rPr>
          <w:bCs/>
          <w:color w:val="auto"/>
        </w:rPr>
        <w:t>Malloy</w:t>
      </w:r>
      <w:r>
        <w:rPr>
          <w:bCs/>
          <w:color w:val="auto"/>
        </w:rPr>
        <w:tab/>
      </w:r>
      <w:r w:rsidRPr="0004674B">
        <w:rPr>
          <w:bCs/>
          <w:i/>
          <w:color w:val="auto"/>
        </w:rPr>
        <w:t>Martin, Larry</w:t>
      </w:r>
      <w:r>
        <w:rPr>
          <w:bCs/>
          <w:i/>
          <w:color w:val="auto"/>
        </w:rPr>
        <w:tab/>
      </w:r>
      <w:r w:rsidRPr="0004674B">
        <w:rPr>
          <w:bCs/>
          <w:i/>
          <w:color w:val="auto"/>
        </w:rPr>
        <w:t>Martin, Shane</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Massey</w:t>
      </w:r>
      <w:r>
        <w:rPr>
          <w:bCs/>
          <w:color w:val="auto"/>
        </w:rPr>
        <w:tab/>
      </w:r>
      <w:r w:rsidRPr="0004674B">
        <w:rPr>
          <w:bCs/>
          <w:color w:val="auto"/>
        </w:rPr>
        <w:t>Matthews</w:t>
      </w:r>
      <w:r>
        <w:rPr>
          <w:bCs/>
          <w:color w:val="auto"/>
        </w:rPr>
        <w:tab/>
      </w:r>
      <w:r w:rsidRPr="0004674B">
        <w:rPr>
          <w:bCs/>
          <w:color w:val="auto"/>
        </w:rPr>
        <w:t>McElveen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Nicholson</w:t>
      </w:r>
      <w:r>
        <w:rPr>
          <w:bCs/>
          <w:color w:val="auto"/>
        </w:rPr>
        <w:tab/>
      </w:r>
      <w:r w:rsidRPr="0004674B">
        <w:rPr>
          <w:bCs/>
          <w:color w:val="auto"/>
        </w:rPr>
        <w:t>O'Dell</w:t>
      </w:r>
      <w:r>
        <w:rPr>
          <w:bCs/>
          <w:color w:val="auto"/>
        </w:rPr>
        <w:tab/>
      </w:r>
      <w:r w:rsidRPr="0004674B">
        <w:rPr>
          <w:bCs/>
          <w:color w:val="auto"/>
        </w:rPr>
        <w:t>Peeler</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Reese</w:t>
      </w:r>
      <w:r>
        <w:rPr>
          <w:bCs/>
          <w:color w:val="auto"/>
        </w:rPr>
        <w:tab/>
      </w:r>
      <w:r w:rsidRPr="0004674B">
        <w:rPr>
          <w:bCs/>
          <w:color w:val="auto"/>
        </w:rPr>
        <w:t>Sabb</w:t>
      </w:r>
      <w:r>
        <w:rPr>
          <w:bCs/>
          <w:color w:val="auto"/>
        </w:rPr>
        <w:tab/>
      </w:r>
      <w:r w:rsidRPr="0004674B">
        <w:rPr>
          <w:bCs/>
          <w:color w:val="auto"/>
        </w:rPr>
        <w:t>Scott</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Setzler</w:t>
      </w:r>
      <w:r>
        <w:rPr>
          <w:bCs/>
          <w:color w:val="auto"/>
        </w:rPr>
        <w:tab/>
      </w:r>
      <w:r w:rsidRPr="0004674B">
        <w:rPr>
          <w:bCs/>
          <w:color w:val="auto"/>
        </w:rPr>
        <w:t>Shealy</w:t>
      </w:r>
      <w:r>
        <w:rPr>
          <w:bCs/>
          <w:color w:val="auto"/>
        </w:rPr>
        <w:tab/>
      </w:r>
      <w:r w:rsidRPr="0004674B">
        <w:rPr>
          <w:bCs/>
          <w:color w:val="auto"/>
        </w:rPr>
        <w:t>Sheheen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Thurmond</w:t>
      </w:r>
      <w:r>
        <w:rPr>
          <w:bCs/>
          <w:color w:val="auto"/>
        </w:rPr>
        <w:tab/>
      </w:r>
      <w:r w:rsidRPr="0004674B">
        <w:rPr>
          <w:bCs/>
          <w:color w:val="auto"/>
        </w:rPr>
        <w:t>Turner</w:t>
      </w:r>
      <w:r>
        <w:rPr>
          <w:bCs/>
          <w:color w:val="auto"/>
        </w:rPr>
        <w:tab/>
      </w:r>
      <w:r w:rsidRPr="0004674B">
        <w:rPr>
          <w:bCs/>
          <w:color w:val="auto"/>
        </w:rPr>
        <w:t>Verdin</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r w:rsidRPr="0004674B">
        <w:rPr>
          <w:bCs/>
          <w:color w:val="auto"/>
        </w:rPr>
        <w:t>Williams</w:t>
      </w:r>
      <w:r>
        <w:rPr>
          <w:bCs/>
          <w:color w:val="auto"/>
        </w:rPr>
        <w:tab/>
      </w:r>
      <w:r w:rsidRPr="0004674B">
        <w:rPr>
          <w:bCs/>
          <w:color w:val="auto"/>
        </w:rPr>
        <w:t>Young</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bCs/>
          <w:color w:val="auto"/>
        </w:rPr>
      </w:pPr>
    </w:p>
    <w:p w:rsidR="0004674B" w:rsidRP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bCs/>
          <w:color w:val="auto"/>
        </w:rPr>
      </w:pPr>
      <w:r w:rsidRPr="0004674B">
        <w:rPr>
          <w:b/>
          <w:bCs/>
          <w:color w:val="auto"/>
        </w:rPr>
        <w:t>Total--41</w:t>
      </w:r>
    </w:p>
    <w:p w:rsidR="0004674B" w:rsidRPr="0004674B" w:rsidRDefault="0004674B" w:rsidP="0004674B">
      <w:pPr>
        <w:pStyle w:val="Header"/>
        <w:tabs>
          <w:tab w:val="clear" w:pos="8640"/>
          <w:tab w:val="left" w:pos="4320"/>
        </w:tabs>
        <w:rPr>
          <w:bCs/>
          <w:color w:val="auto"/>
        </w:rPr>
      </w:pP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4674B">
        <w:rPr>
          <w:b/>
          <w:bCs/>
          <w:color w:val="auto"/>
        </w:rPr>
        <w:t>NAYS</w:t>
      </w:r>
    </w:p>
    <w:p w:rsid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Cs/>
          <w:color w:val="auto"/>
        </w:rPr>
      </w:pPr>
    </w:p>
    <w:p w:rsidR="0004674B" w:rsidRPr="0004674B" w:rsidRDefault="0004674B" w:rsidP="0004674B">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bCs/>
          <w:color w:val="auto"/>
        </w:rPr>
      </w:pPr>
      <w:r w:rsidRPr="0004674B">
        <w:rPr>
          <w:b/>
          <w:bCs/>
          <w:color w:val="auto"/>
        </w:rPr>
        <w:t>Total--0</w:t>
      </w:r>
    </w:p>
    <w:p w:rsidR="007C79B8" w:rsidRDefault="007C79B8" w:rsidP="0004674B">
      <w:pPr>
        <w:pStyle w:val="Header"/>
        <w:tabs>
          <w:tab w:val="clear" w:pos="8640"/>
          <w:tab w:val="left" w:pos="4320"/>
        </w:tabs>
        <w:rPr>
          <w:bCs/>
          <w:color w:val="auto"/>
        </w:rPr>
      </w:pPr>
    </w:p>
    <w:p w:rsidR="00F57431" w:rsidRDefault="00F57431" w:rsidP="0004674B">
      <w:pPr>
        <w:pStyle w:val="Header"/>
        <w:tabs>
          <w:tab w:val="clear" w:pos="8640"/>
          <w:tab w:val="left" w:pos="4320"/>
        </w:tabs>
        <w:rPr>
          <w:bCs/>
          <w:color w:val="auto"/>
        </w:rPr>
      </w:pPr>
      <w:r w:rsidRPr="006E0326">
        <w:rPr>
          <w:bCs/>
          <w:color w:val="auto"/>
        </w:rPr>
        <w:tab/>
        <w:t>The Joint Resolution was read the second time, passed and ordered to a third reading.</w:t>
      </w:r>
    </w:p>
    <w:p w:rsidR="009E7AED" w:rsidRPr="006E0326" w:rsidRDefault="009E7AED" w:rsidP="0004674B">
      <w:pPr>
        <w:pStyle w:val="Header"/>
        <w:tabs>
          <w:tab w:val="clear" w:pos="8640"/>
          <w:tab w:val="left" w:pos="4320"/>
        </w:tabs>
        <w:rPr>
          <w:bCs/>
          <w:color w:val="auto"/>
        </w:rPr>
      </w:pPr>
    </w:p>
    <w:p w:rsidR="00F57431" w:rsidRPr="006E0326" w:rsidRDefault="00344EA2" w:rsidP="00F57431">
      <w:pPr>
        <w:pStyle w:val="Header"/>
        <w:tabs>
          <w:tab w:val="clear" w:pos="8640"/>
          <w:tab w:val="left" w:pos="4320"/>
        </w:tabs>
        <w:jc w:val="center"/>
        <w:rPr>
          <w:b/>
          <w:color w:val="auto"/>
        </w:rPr>
      </w:pPr>
      <w:r>
        <w:rPr>
          <w:b/>
          <w:color w:val="auto"/>
        </w:rPr>
        <w:t>READ THE SECOND TIME</w:t>
      </w:r>
    </w:p>
    <w:p w:rsidR="00344EA2" w:rsidRDefault="00344EA2" w:rsidP="00344EA2">
      <w:pPr>
        <w:rPr>
          <w:color w:val="000000" w:themeColor="text1"/>
          <w:u w:color="000000" w:themeColor="text1"/>
        </w:rPr>
      </w:pPr>
      <w:r>
        <w:rPr>
          <w:b/>
          <w:color w:val="auto"/>
        </w:rPr>
        <w:tab/>
      </w:r>
      <w:r w:rsidRPr="0055756D">
        <w:t>S. 754</w:t>
      </w:r>
      <w:r w:rsidRPr="0055756D">
        <w:fldChar w:fldCharType="begin"/>
      </w:r>
      <w:r w:rsidRPr="0055756D">
        <w:instrText xml:space="preserve"> XE "S. 754" \b </w:instrText>
      </w:r>
      <w:r w:rsidRPr="0055756D">
        <w:fldChar w:fldCharType="end"/>
      </w:r>
      <w:r w:rsidRPr="0055756D">
        <w:t xml:space="preserve"> -- Senators Cleary, Rankin and Williams:  </w:t>
      </w:r>
      <w:r w:rsidRPr="0055756D">
        <w:rPr>
          <w:szCs w:val="30"/>
        </w:rPr>
        <w:t xml:space="preserve">A BILL </w:t>
      </w:r>
      <w:r w:rsidRPr="0055756D">
        <w:rPr>
          <w:color w:val="000000" w:themeColor="text1"/>
          <w:u w:color="000000" w:themeColor="text1"/>
        </w:rPr>
        <w:t>TO AMEND THE CODE OF LAWS OF SOUTH CAROLINA, 1976, BY ADDING SECTION 4</w:t>
      </w:r>
      <w:r w:rsidRPr="0055756D">
        <w:rPr>
          <w:color w:val="000000" w:themeColor="text1"/>
          <w:u w:color="000000" w:themeColor="text1"/>
        </w:rPr>
        <w:noBreakHyphen/>
        <w:t>23</w:t>
      </w:r>
      <w:r w:rsidRPr="0055756D">
        <w:rPr>
          <w:color w:val="000000" w:themeColor="text1"/>
          <w:u w:color="000000" w:themeColor="text1"/>
        </w:rPr>
        <w:noBreakHyphen/>
        <w:t>15 SO AS TO INCREASE THE BOUNDARIES OF THE MURRELL</w:t>
      </w:r>
      <w:r>
        <w:rPr>
          <w:color w:val="000000" w:themeColor="text1"/>
          <w:u w:color="000000" w:themeColor="text1"/>
        </w:rPr>
        <w:t>’</w:t>
      </w:r>
      <w:r w:rsidRPr="0055756D">
        <w:rPr>
          <w:color w:val="000000" w:themeColor="text1"/>
          <w:u w:color="000000" w:themeColor="text1"/>
        </w:rPr>
        <w:t>S INLET</w:t>
      </w:r>
      <w:r w:rsidRPr="0055756D">
        <w:rPr>
          <w:color w:val="000000" w:themeColor="text1"/>
          <w:u w:color="000000" w:themeColor="text1"/>
        </w:rPr>
        <w:noBreakHyphen/>
        <w:t>GARDEN CITY FIRE DISTRICT.</w:t>
      </w:r>
    </w:p>
    <w:p w:rsidR="00344EA2" w:rsidRDefault="00344EA2" w:rsidP="00344EA2">
      <w:pPr>
        <w:pStyle w:val="Header"/>
        <w:rPr>
          <w:bCs/>
          <w:color w:val="auto"/>
        </w:rPr>
      </w:pPr>
      <w:r w:rsidRPr="006E0326">
        <w:rPr>
          <w:bCs/>
          <w:color w:val="auto"/>
        </w:rPr>
        <w:tab/>
        <w:t xml:space="preserve">The Senate proceeded to a consideration of the </w:t>
      </w:r>
      <w:r w:rsidR="0093221F">
        <w:rPr>
          <w:bCs/>
          <w:color w:val="auto"/>
        </w:rPr>
        <w:t>Bill</w:t>
      </w:r>
      <w:r w:rsidRPr="006E0326">
        <w:rPr>
          <w:bCs/>
          <w:color w:val="auto"/>
        </w:rPr>
        <w:t xml:space="preserve">, the question being the second reading of the </w:t>
      </w:r>
      <w:r w:rsidR="0093221F">
        <w:rPr>
          <w:bCs/>
          <w:color w:val="auto"/>
        </w:rPr>
        <w:t>Bill</w:t>
      </w:r>
      <w:r w:rsidRPr="006E0326">
        <w:rPr>
          <w:bCs/>
          <w:color w:val="auto"/>
        </w:rPr>
        <w:t>.</w:t>
      </w:r>
    </w:p>
    <w:p w:rsidR="00344EA2" w:rsidRDefault="00344EA2" w:rsidP="00344EA2">
      <w:pPr>
        <w:pStyle w:val="Header"/>
        <w:rPr>
          <w:bCs/>
          <w:color w:val="auto"/>
        </w:rPr>
      </w:pPr>
    </w:p>
    <w:p w:rsidR="00344EA2" w:rsidRDefault="00344EA2" w:rsidP="00344EA2">
      <w:pPr>
        <w:rPr>
          <w:snapToGrid w:val="0"/>
          <w:color w:val="auto"/>
        </w:rPr>
      </w:pPr>
      <w:r>
        <w:rPr>
          <w:snapToGrid w:val="0"/>
          <w:color w:val="auto"/>
        </w:rPr>
        <w:tab/>
        <w:t xml:space="preserve">Senator </w:t>
      </w:r>
      <w:r w:rsidR="009E7AED">
        <w:rPr>
          <w:snapToGrid w:val="0"/>
          <w:color w:val="auto"/>
        </w:rPr>
        <w:t>CLEARY explained the Bill.</w:t>
      </w:r>
    </w:p>
    <w:p w:rsidR="00344EA2" w:rsidRDefault="00344EA2" w:rsidP="00344EA2">
      <w:pPr>
        <w:pStyle w:val="Header"/>
        <w:rPr>
          <w:bCs/>
          <w:color w:val="auto"/>
        </w:rPr>
      </w:pPr>
    </w:p>
    <w:p w:rsidR="00344EA2" w:rsidRPr="006E0326" w:rsidRDefault="00344EA2" w:rsidP="00344EA2">
      <w:pPr>
        <w:pStyle w:val="Header"/>
        <w:rPr>
          <w:bCs/>
          <w:color w:val="auto"/>
        </w:rPr>
      </w:pPr>
      <w:r w:rsidRPr="006E0326">
        <w:rPr>
          <w:bCs/>
          <w:color w:val="auto"/>
        </w:rPr>
        <w:tab/>
        <w:t>The "ayes" and "nays" were demanded and taken, resulting as follows:</w:t>
      </w:r>
    </w:p>
    <w:p w:rsidR="00344EA2" w:rsidRPr="00344EA2" w:rsidRDefault="00344EA2" w:rsidP="00344EA2">
      <w:pPr>
        <w:jc w:val="center"/>
        <w:rPr>
          <w:b/>
        </w:rPr>
      </w:pPr>
      <w:r w:rsidRPr="00344EA2">
        <w:rPr>
          <w:b/>
        </w:rPr>
        <w:t>Ayes 44; Nays 0</w:t>
      </w:r>
    </w:p>
    <w:p w:rsidR="00344EA2" w:rsidRDefault="00344EA2" w:rsidP="00344EA2"/>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4EA2">
        <w:rPr>
          <w:b/>
        </w:rPr>
        <w:t>AYES</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Alexander</w:t>
      </w:r>
      <w:r>
        <w:tab/>
      </w:r>
      <w:r w:rsidRPr="00344EA2">
        <w:t>Allen</w:t>
      </w:r>
      <w:r>
        <w:tab/>
      </w:r>
      <w:r w:rsidRPr="00344EA2">
        <w:t>Bennett</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Bright</w:t>
      </w:r>
      <w:r>
        <w:tab/>
      </w:r>
      <w:r w:rsidRPr="00344EA2">
        <w:t>Bryant</w:t>
      </w:r>
      <w:r>
        <w:tab/>
      </w:r>
      <w:r w:rsidRPr="00344EA2">
        <w:t>Campbell</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Campsen</w:t>
      </w:r>
      <w:r>
        <w:tab/>
      </w:r>
      <w:r w:rsidRPr="00344EA2">
        <w:t>Cleary</w:t>
      </w:r>
      <w:r>
        <w:tab/>
      </w:r>
      <w:r w:rsidRPr="00344EA2">
        <w:t>Coleman</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Corbin</w:t>
      </w:r>
      <w:r>
        <w:tab/>
      </w:r>
      <w:r w:rsidRPr="00344EA2">
        <w:t>Courson</w:t>
      </w:r>
      <w:r>
        <w:tab/>
      </w:r>
      <w:r w:rsidRPr="00344EA2">
        <w:t>Cromer</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Davis</w:t>
      </w:r>
      <w:r>
        <w:tab/>
      </w:r>
      <w:r w:rsidRPr="00344EA2">
        <w:t>Fair</w:t>
      </w:r>
      <w:r>
        <w:tab/>
      </w:r>
      <w:r w:rsidRPr="00344EA2">
        <w:t>Gregory</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Grooms</w:t>
      </w:r>
      <w:r>
        <w:tab/>
      </w:r>
      <w:r w:rsidRPr="00344EA2">
        <w:t>Hayes</w:t>
      </w:r>
      <w:r>
        <w:tab/>
      </w:r>
      <w:r w:rsidRPr="00344EA2">
        <w:t>Hutto</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Jackson</w:t>
      </w:r>
      <w:r>
        <w:tab/>
      </w:r>
      <w:r w:rsidRPr="00344EA2">
        <w:t>Johnson</w:t>
      </w:r>
      <w:r>
        <w:tab/>
      </w:r>
      <w:r w:rsidRPr="00344EA2">
        <w:t>Kimpson</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Leatherman</w:t>
      </w:r>
      <w:r>
        <w:tab/>
      </w:r>
      <w:r w:rsidRPr="00344EA2">
        <w:t>Lourie</w:t>
      </w:r>
      <w:r>
        <w:tab/>
      </w:r>
      <w:r w:rsidRPr="00344EA2">
        <w:t>Malloy</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rPr>
          <w:i/>
        </w:rPr>
        <w:t>Martin, Larry</w:t>
      </w:r>
      <w:r>
        <w:rPr>
          <w:i/>
        </w:rPr>
        <w:tab/>
      </w:r>
      <w:r w:rsidRPr="00344EA2">
        <w:rPr>
          <w:i/>
        </w:rPr>
        <w:t>Martin, Shane</w:t>
      </w:r>
      <w:r>
        <w:rPr>
          <w:i/>
        </w:rPr>
        <w:tab/>
      </w:r>
      <w:r w:rsidRPr="00344EA2">
        <w:t>Massey</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Matthews</w:t>
      </w:r>
      <w:r>
        <w:tab/>
      </w:r>
      <w:r w:rsidRPr="00344EA2">
        <w:t>McElveen</w:t>
      </w:r>
      <w:r>
        <w:tab/>
      </w:r>
      <w:r w:rsidRPr="00344EA2">
        <w:t>Nicholson</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O'Dell</w:t>
      </w:r>
      <w:r>
        <w:tab/>
      </w:r>
      <w:r w:rsidRPr="00344EA2">
        <w:t>Peeler</w:t>
      </w:r>
      <w:r>
        <w:tab/>
      </w:r>
      <w:r w:rsidRPr="00344EA2">
        <w:t>Rankin</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Reese</w:t>
      </w:r>
      <w:r>
        <w:tab/>
      </w:r>
      <w:r w:rsidRPr="00344EA2">
        <w:t>Sabb</w:t>
      </w:r>
      <w:r>
        <w:tab/>
      </w:r>
      <w:r w:rsidRPr="00344EA2">
        <w:t>Scott</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Setzler</w:t>
      </w:r>
      <w:r>
        <w:tab/>
      </w:r>
      <w:r w:rsidRPr="00344EA2">
        <w:t>Shealy</w:t>
      </w:r>
      <w:r>
        <w:tab/>
      </w:r>
      <w:r w:rsidRPr="00344EA2">
        <w:t>Sheheen</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Thurmond</w:t>
      </w:r>
      <w:r>
        <w:tab/>
      </w:r>
      <w:r w:rsidRPr="00344EA2">
        <w:t>Turner</w:t>
      </w:r>
      <w:r>
        <w:tab/>
      </w:r>
      <w:r w:rsidRPr="00344EA2">
        <w:t>Verdin</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44EA2">
        <w:t>Williams</w:t>
      </w:r>
      <w:r>
        <w:tab/>
      </w:r>
      <w:r w:rsidRPr="00344EA2">
        <w:t>Young</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344EA2" w:rsidRP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44EA2">
        <w:rPr>
          <w:b/>
        </w:rPr>
        <w:t>Total--44</w:t>
      </w:r>
    </w:p>
    <w:p w:rsidR="00344EA2" w:rsidRPr="00344EA2" w:rsidRDefault="00344EA2" w:rsidP="00344EA2"/>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4EA2">
        <w:rPr>
          <w:b/>
        </w:rPr>
        <w:t>NAYS</w:t>
      </w: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44EA2" w:rsidRDefault="00344EA2" w:rsidP="00344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44EA2">
        <w:rPr>
          <w:b/>
        </w:rPr>
        <w:t>Total--0</w:t>
      </w:r>
    </w:p>
    <w:p w:rsidR="00E070B7" w:rsidRPr="00344EA2" w:rsidRDefault="00E070B7" w:rsidP="00344E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p>
    <w:p w:rsidR="00344EA2" w:rsidRPr="00344EA2" w:rsidRDefault="0028247C" w:rsidP="00344EA2">
      <w:r>
        <w:tab/>
      </w:r>
      <w:r w:rsidR="00344EA2">
        <w:t>The Bill was read the second time and order</w:t>
      </w:r>
      <w:r w:rsidR="002C48BC">
        <w:t>ed</w:t>
      </w:r>
      <w:r w:rsidR="00344EA2">
        <w:t xml:space="preserve"> to a third reading.</w:t>
      </w:r>
    </w:p>
    <w:p w:rsidR="00344EA2" w:rsidRPr="00344EA2" w:rsidRDefault="00344EA2" w:rsidP="00344EA2">
      <w:pPr>
        <w:jc w:val="center"/>
        <w:rPr>
          <w:b/>
        </w:rPr>
      </w:pPr>
    </w:p>
    <w:p w:rsidR="00F64442" w:rsidRDefault="00F64442" w:rsidP="00F57431">
      <w:pPr>
        <w:pStyle w:val="Header"/>
        <w:tabs>
          <w:tab w:val="clear" w:pos="8640"/>
          <w:tab w:val="left" w:pos="4320"/>
        </w:tabs>
        <w:jc w:val="center"/>
        <w:rPr>
          <w:b/>
          <w:color w:val="auto"/>
        </w:rPr>
      </w:pPr>
      <w:r>
        <w:rPr>
          <w:b/>
          <w:color w:val="auto"/>
        </w:rPr>
        <w:t>AMENDMENT FAILED</w:t>
      </w:r>
    </w:p>
    <w:p w:rsidR="00F64442" w:rsidRDefault="00F64442" w:rsidP="00F57431">
      <w:pPr>
        <w:pStyle w:val="Header"/>
        <w:tabs>
          <w:tab w:val="clear" w:pos="8640"/>
          <w:tab w:val="left" w:pos="4320"/>
        </w:tabs>
        <w:jc w:val="center"/>
        <w:rPr>
          <w:b/>
          <w:color w:val="auto"/>
        </w:rPr>
      </w:pPr>
      <w:r>
        <w:rPr>
          <w:b/>
          <w:color w:val="auto"/>
        </w:rPr>
        <w:t>CARRIED OVER</w:t>
      </w:r>
    </w:p>
    <w:p w:rsidR="00F64442" w:rsidRPr="006E0326" w:rsidRDefault="00F64442" w:rsidP="00F64442">
      <w:pPr>
        <w:rPr>
          <w:color w:val="auto"/>
        </w:rPr>
      </w:pPr>
      <w:r w:rsidRPr="006E0326">
        <w:rPr>
          <w:b/>
          <w:color w:val="auto"/>
        </w:rPr>
        <w:tab/>
      </w:r>
      <w:r w:rsidRPr="006E0326">
        <w:rPr>
          <w:color w:val="auto"/>
        </w:rPr>
        <w:t>H. 3266</w:t>
      </w:r>
      <w:r w:rsidRPr="006E0326">
        <w:rPr>
          <w:color w:val="auto"/>
        </w:rPr>
        <w:fldChar w:fldCharType="begin"/>
      </w:r>
      <w:r w:rsidRPr="006E0326">
        <w:rPr>
          <w:color w:val="auto"/>
        </w:rPr>
        <w:instrText xml:space="preserve"> XE "H. 3266" \b </w:instrText>
      </w:r>
      <w:r w:rsidRPr="006E0326">
        <w:rPr>
          <w:color w:val="auto"/>
        </w:rPr>
        <w:fldChar w:fldCharType="end"/>
      </w:r>
      <w:r w:rsidRPr="006E0326">
        <w:rPr>
          <w:color w:val="auto"/>
        </w:rPr>
        <w:t xml:space="preserve"> -- Reps. Hiott, Bannister, Brannon, Erickson, Henderson, Collins, Sandifer, Corley, Tallon, Taylor, Thayer, Wells, Felder, Kirby, Hixon, Hodges, Riley, Ott, Goldfinch, Hardee, Gagnon, Pitts, Finlay, Southard, D.C. Moss, Chumley, Yow, Huggins, Kennedy, Rivers and White:  </w:t>
      </w:r>
      <w:r w:rsidRPr="006E0326">
        <w:rPr>
          <w:color w:val="auto"/>
          <w:szCs w:val="30"/>
        </w:rPr>
        <w:t xml:space="preserve">A BILL </w:t>
      </w:r>
      <w:r w:rsidRPr="006E0326">
        <w:rPr>
          <w:color w:val="auto"/>
          <w:u w:color="000000" w:themeColor="text1"/>
        </w:rPr>
        <w:t>TO AMEND THE CODE OF LAWS OF SOUTH CAROLINA, 1976, BY ADDING CHAPTER 82 TO TITLE 15 SO AS TO ESTABLISH THE “TRESPASSER RESPONSIBILITY ACT” WHICH PROVIDES A LIMITATION ON LIABILITY BY LAND POSSESSORS TO TRESPASSERS, AND TO PROVIDE EXCEPTIONS.</w:t>
      </w:r>
    </w:p>
    <w:p w:rsidR="00F64442" w:rsidRPr="006E0326" w:rsidRDefault="00F64442" w:rsidP="00F64442">
      <w:pPr>
        <w:pStyle w:val="Header"/>
        <w:tabs>
          <w:tab w:val="clear" w:pos="8640"/>
          <w:tab w:val="left" w:pos="4320"/>
        </w:tabs>
        <w:jc w:val="left"/>
        <w:rPr>
          <w:color w:val="auto"/>
        </w:rPr>
      </w:pPr>
      <w:r w:rsidRPr="006E0326">
        <w:rPr>
          <w:color w:val="auto"/>
        </w:rPr>
        <w:tab/>
        <w:t xml:space="preserve">The Senate proceeded to </w:t>
      </w:r>
      <w:r w:rsidR="0028247C">
        <w:rPr>
          <w:color w:val="auto"/>
        </w:rPr>
        <w:t>a</w:t>
      </w:r>
      <w:r w:rsidRPr="006E0326">
        <w:rPr>
          <w:color w:val="auto"/>
        </w:rPr>
        <w:t xml:space="preserve"> consideration of the Bill.</w:t>
      </w:r>
    </w:p>
    <w:p w:rsidR="00F64442" w:rsidRPr="006E0326" w:rsidRDefault="00F64442" w:rsidP="00F64442">
      <w:pPr>
        <w:pStyle w:val="Header"/>
        <w:tabs>
          <w:tab w:val="clear" w:pos="8640"/>
          <w:tab w:val="left" w:pos="4320"/>
        </w:tabs>
        <w:jc w:val="left"/>
        <w:rPr>
          <w:color w:val="auto"/>
        </w:rPr>
      </w:pPr>
    </w:p>
    <w:p w:rsidR="00F64442" w:rsidRPr="006E0326" w:rsidRDefault="00F64442" w:rsidP="00F64442">
      <w:pPr>
        <w:rPr>
          <w:snapToGrid w:val="0"/>
          <w:color w:val="auto"/>
        </w:rPr>
      </w:pPr>
      <w:r w:rsidRPr="006E0326">
        <w:rPr>
          <w:snapToGrid w:val="0"/>
          <w:color w:val="auto"/>
        </w:rPr>
        <w:tab/>
        <w:t xml:space="preserve">Senator SHEHEEN proposed the following amendment (3266R001.EB.VAS), which </w:t>
      </w:r>
      <w:r>
        <w:rPr>
          <w:snapToGrid w:val="0"/>
          <w:color w:val="auto"/>
        </w:rPr>
        <w:t>failed</w:t>
      </w:r>
      <w:r w:rsidRPr="006E0326">
        <w:rPr>
          <w:snapToGrid w:val="0"/>
          <w:color w:val="auto"/>
        </w:rPr>
        <w:t>:</w:t>
      </w:r>
    </w:p>
    <w:p w:rsidR="00F64442" w:rsidRPr="006E0326" w:rsidRDefault="00F64442" w:rsidP="00F64442">
      <w:pPr>
        <w:rPr>
          <w:snapToGrid w:val="0"/>
          <w:color w:val="auto"/>
        </w:rPr>
      </w:pPr>
      <w:r w:rsidRPr="006E0326">
        <w:rPr>
          <w:snapToGrid w:val="0"/>
          <w:color w:val="auto"/>
        </w:rPr>
        <w:tab/>
        <w:t>Amend the bill, as and if amended, page 1, line 29, by inserting:</w:t>
      </w:r>
    </w:p>
    <w:p w:rsidR="00F64442" w:rsidRPr="006E0326" w:rsidRDefault="00F64442" w:rsidP="00F64442">
      <w:pPr>
        <w:rPr>
          <w:snapToGrid w:val="0"/>
          <w:color w:val="auto"/>
        </w:rPr>
      </w:pPr>
      <w:r w:rsidRPr="006E0326">
        <w:rPr>
          <w:snapToGrid w:val="0"/>
          <w:color w:val="auto"/>
        </w:rPr>
        <w:tab/>
        <w:t>/</w:t>
      </w:r>
      <w:r w:rsidRPr="006E0326">
        <w:rPr>
          <w:snapToGrid w:val="0"/>
          <w:color w:val="auto"/>
        </w:rPr>
        <w:tab/>
        <w:t>Section 15</w:t>
      </w:r>
      <w:r w:rsidRPr="006E0326">
        <w:rPr>
          <w:snapToGrid w:val="0"/>
          <w:color w:val="auto"/>
        </w:rPr>
        <w:noBreakHyphen/>
        <w:t>82</w:t>
      </w:r>
      <w:r w:rsidRPr="006E0326">
        <w:rPr>
          <w:snapToGrid w:val="0"/>
          <w:color w:val="auto"/>
        </w:rPr>
        <w:noBreakHyphen/>
        <w:t>5.</w:t>
      </w:r>
      <w:r w:rsidRPr="006E0326">
        <w:rPr>
          <w:snapToGrid w:val="0"/>
          <w:color w:val="auto"/>
        </w:rPr>
        <w:tab/>
        <w:t xml:space="preserve">By adopting this chapter, the General Assembly is codifying the South Carolina common law relating to landowner liability and the attractive nuisance doctrine.  Specifically, a portion of the language codified in this chapter comes from the South Carolina Supreme Court case </w:t>
      </w:r>
      <w:r w:rsidRPr="006E0326">
        <w:rPr>
          <w:i/>
          <w:snapToGrid w:val="0"/>
          <w:color w:val="auto"/>
        </w:rPr>
        <w:t>Henson v. International Paper Company</w:t>
      </w:r>
      <w:r w:rsidRPr="006E0326">
        <w:rPr>
          <w:snapToGrid w:val="0"/>
          <w:color w:val="auto"/>
        </w:rPr>
        <w:t xml:space="preserve">, 374 S.C. 375, 650 S.E.2d 74 (2007).  As it did in the </w:t>
      </w:r>
      <w:r w:rsidRPr="006E0326">
        <w:rPr>
          <w:i/>
          <w:snapToGrid w:val="0"/>
          <w:color w:val="auto"/>
        </w:rPr>
        <w:t>Henson</w:t>
      </w:r>
      <w:r w:rsidRPr="006E0326">
        <w:rPr>
          <w:snapToGrid w:val="0"/>
          <w:color w:val="auto"/>
        </w:rPr>
        <w:t xml:space="preserve"> case, the South Carolina Supreme Court has traditionally and consistently upheld the principles the General Assembly now codifies.  Because of the Court’s prior rulings on these matters and the doctrine of </w:t>
      </w:r>
      <w:r w:rsidRPr="006E0326">
        <w:rPr>
          <w:i/>
          <w:snapToGrid w:val="0"/>
          <w:color w:val="auto"/>
        </w:rPr>
        <w:t>stare decisis</w:t>
      </w:r>
      <w:r w:rsidRPr="006E0326">
        <w:rPr>
          <w:snapToGrid w:val="0"/>
          <w:color w:val="auto"/>
        </w:rPr>
        <w:t xml:space="preserve">, codification of these common law principles appears to be superfluous.  In addition, there is no indication the South Carolina Supreme Court is poised to adopt the Restatement (Third) of Torts relating to landowner liability as the Supreme Court of Nevada did in </w:t>
      </w:r>
      <w:r w:rsidRPr="006E0326">
        <w:rPr>
          <w:i/>
          <w:snapToGrid w:val="0"/>
          <w:color w:val="auto"/>
        </w:rPr>
        <w:t>Foster v. Costco Wholesale Corp.</w:t>
      </w:r>
      <w:r w:rsidRPr="006E0326">
        <w:rPr>
          <w:snapToGrid w:val="0"/>
          <w:color w:val="auto"/>
        </w:rPr>
        <w:t>, 291 P.3d 150, 128 Nev. Adv. Op. 71 (2012).  Despite the lack of need to codify these common law provisions, the General Assembly is within its right to do so.  Accordingly, by adopting the ‘Trespasser Responsibility Act’ the General Assembly is providing direction and clarity, albeit unnecessarily, to the courts of this State on the issues of land owner liability and the do</w:t>
      </w:r>
      <w:r w:rsidR="0028247C">
        <w:rPr>
          <w:snapToGrid w:val="0"/>
          <w:color w:val="auto"/>
        </w:rPr>
        <w:t>ctrine of attractive nuisance.</w:t>
      </w:r>
      <w:r w:rsidRPr="006E0326">
        <w:rPr>
          <w:snapToGrid w:val="0"/>
          <w:color w:val="auto"/>
        </w:rPr>
        <w:t>/</w:t>
      </w:r>
    </w:p>
    <w:p w:rsidR="00F64442" w:rsidRPr="006E0326" w:rsidRDefault="00F64442" w:rsidP="00F64442">
      <w:pPr>
        <w:rPr>
          <w:snapToGrid w:val="0"/>
          <w:color w:val="auto"/>
        </w:rPr>
      </w:pPr>
      <w:r w:rsidRPr="006E0326">
        <w:rPr>
          <w:snapToGrid w:val="0"/>
          <w:color w:val="auto"/>
        </w:rPr>
        <w:tab/>
        <w:t>Renumber sections to conform.</w:t>
      </w:r>
    </w:p>
    <w:p w:rsidR="00F64442" w:rsidRPr="006E0326" w:rsidRDefault="00F64442" w:rsidP="00F64442">
      <w:pPr>
        <w:rPr>
          <w:snapToGrid w:val="0"/>
          <w:color w:val="auto"/>
        </w:rPr>
      </w:pPr>
      <w:r w:rsidRPr="006E0326">
        <w:rPr>
          <w:snapToGrid w:val="0"/>
          <w:color w:val="auto"/>
        </w:rPr>
        <w:tab/>
        <w:t>Amend title to conform.</w:t>
      </w:r>
    </w:p>
    <w:p w:rsidR="00F64442" w:rsidRDefault="00F64442" w:rsidP="00F64442">
      <w:pPr>
        <w:rPr>
          <w:snapToGrid w:val="0"/>
          <w:color w:val="auto"/>
        </w:rPr>
      </w:pPr>
    </w:p>
    <w:p w:rsidR="00F64442" w:rsidRDefault="00F64442" w:rsidP="00F64442">
      <w:pPr>
        <w:rPr>
          <w:snapToGrid w:val="0"/>
          <w:color w:val="auto"/>
        </w:rPr>
      </w:pPr>
      <w:r>
        <w:rPr>
          <w:snapToGrid w:val="0"/>
          <w:color w:val="auto"/>
        </w:rPr>
        <w:tab/>
        <w:t>Senator CAMPSEN explained the Bill.</w:t>
      </w:r>
    </w:p>
    <w:p w:rsidR="00F64442" w:rsidRPr="006E0326" w:rsidRDefault="00F64442" w:rsidP="00F64442">
      <w:pPr>
        <w:rPr>
          <w:snapToGrid w:val="0"/>
          <w:color w:val="auto"/>
        </w:rPr>
      </w:pPr>
    </w:p>
    <w:p w:rsidR="00F64442" w:rsidRPr="006E0326" w:rsidRDefault="00F64442" w:rsidP="00F64442">
      <w:pPr>
        <w:pStyle w:val="Header"/>
        <w:rPr>
          <w:bCs/>
          <w:color w:val="auto"/>
          <w:szCs w:val="22"/>
        </w:rPr>
      </w:pPr>
      <w:r w:rsidRPr="006E0326">
        <w:rPr>
          <w:bCs/>
          <w:color w:val="auto"/>
          <w:szCs w:val="22"/>
        </w:rPr>
        <w:tab/>
        <w:t xml:space="preserve">The question then was </w:t>
      </w:r>
      <w:r w:rsidR="006A29CF">
        <w:rPr>
          <w:bCs/>
          <w:color w:val="auto"/>
          <w:szCs w:val="22"/>
        </w:rPr>
        <w:t xml:space="preserve">the </w:t>
      </w:r>
      <w:r w:rsidRPr="006E0326">
        <w:rPr>
          <w:bCs/>
          <w:color w:val="auto"/>
          <w:szCs w:val="22"/>
        </w:rPr>
        <w:t>second reading of the Bill.</w:t>
      </w:r>
    </w:p>
    <w:p w:rsidR="00F64442" w:rsidRDefault="00F64442" w:rsidP="00F64442">
      <w:pPr>
        <w:pStyle w:val="Header"/>
        <w:jc w:val="left"/>
        <w:rPr>
          <w:bCs/>
          <w:color w:val="auto"/>
          <w:szCs w:val="22"/>
        </w:rPr>
      </w:pPr>
    </w:p>
    <w:p w:rsidR="00F64442" w:rsidRPr="006E0326" w:rsidRDefault="00F64442" w:rsidP="00F64442">
      <w:pPr>
        <w:pStyle w:val="Header"/>
        <w:jc w:val="left"/>
        <w:rPr>
          <w:bCs/>
          <w:color w:val="auto"/>
          <w:szCs w:val="22"/>
        </w:rPr>
      </w:pPr>
      <w:r>
        <w:rPr>
          <w:bCs/>
          <w:color w:val="auto"/>
          <w:szCs w:val="22"/>
        </w:rPr>
        <w:tab/>
        <w:t>On motion of Senator MALLOY, the Bill was carried over.</w:t>
      </w:r>
    </w:p>
    <w:p w:rsidR="00F64442" w:rsidRPr="006E0326" w:rsidRDefault="00F64442" w:rsidP="00F64442">
      <w:pPr>
        <w:pStyle w:val="Header"/>
        <w:jc w:val="center"/>
        <w:rPr>
          <w:bCs/>
          <w:color w:val="auto"/>
        </w:rPr>
      </w:pPr>
    </w:p>
    <w:p w:rsidR="0080779A" w:rsidRPr="006E0326" w:rsidRDefault="0080779A" w:rsidP="0080779A">
      <w:pPr>
        <w:pStyle w:val="Header"/>
        <w:tabs>
          <w:tab w:val="clear" w:pos="8640"/>
          <w:tab w:val="left" w:pos="4320"/>
        </w:tabs>
        <w:jc w:val="center"/>
        <w:rPr>
          <w:b/>
          <w:color w:val="auto"/>
        </w:rPr>
      </w:pPr>
      <w:r>
        <w:rPr>
          <w:b/>
          <w:color w:val="auto"/>
        </w:rPr>
        <w:t>CARRIED OVER</w:t>
      </w:r>
    </w:p>
    <w:p w:rsidR="0080779A" w:rsidRPr="006E0326" w:rsidRDefault="0080779A" w:rsidP="0080779A">
      <w:pPr>
        <w:suppressAutoHyphens/>
        <w:rPr>
          <w:color w:val="auto"/>
          <w:u w:color="000000" w:themeColor="text1"/>
        </w:rPr>
      </w:pPr>
      <w:r w:rsidRPr="006E0326">
        <w:rPr>
          <w:b/>
          <w:color w:val="auto"/>
        </w:rPr>
        <w:tab/>
      </w:r>
      <w:r w:rsidRPr="006E0326">
        <w:rPr>
          <w:color w:val="auto"/>
        </w:rPr>
        <w:t>S. 165</w:t>
      </w:r>
      <w:r w:rsidRPr="006E0326">
        <w:rPr>
          <w:color w:val="auto"/>
        </w:rPr>
        <w:fldChar w:fldCharType="begin"/>
      </w:r>
      <w:r w:rsidRPr="006E0326">
        <w:rPr>
          <w:color w:val="auto"/>
        </w:rPr>
        <w:instrText xml:space="preserve"> XE "S. 165" \b </w:instrText>
      </w:r>
      <w:r w:rsidRPr="006E0326">
        <w:rPr>
          <w:color w:val="auto"/>
        </w:rPr>
        <w:fldChar w:fldCharType="end"/>
      </w:r>
      <w:r w:rsidRPr="006E0326">
        <w:rPr>
          <w:color w:val="auto"/>
        </w:rPr>
        <w:t xml:space="preserve"> -- Senators Hembree, Turner, Bennett and Massey:  </w:t>
      </w:r>
      <w:r w:rsidRPr="006E0326">
        <w:rPr>
          <w:color w:val="auto"/>
          <w:szCs w:val="30"/>
        </w:rPr>
        <w:t xml:space="preserve">A BILL </w:t>
      </w:r>
      <w:r w:rsidRPr="006E0326">
        <w:rPr>
          <w:color w:val="auto"/>
        </w:rPr>
        <w:t>TO AMEND SECTION 1</w:t>
      </w:r>
      <w:r w:rsidRPr="006E0326">
        <w:rPr>
          <w:color w:val="auto"/>
        </w:rPr>
        <w:noBreakHyphen/>
        <w:t>23</w:t>
      </w:r>
      <w:r w:rsidRPr="006E0326">
        <w:rPr>
          <w:color w:val="auto"/>
        </w:rPr>
        <w:noBreakHyphen/>
        <w:t xml:space="preserve">600 OF THE 1976 CODE, RELATING TO HEARINGS AND PROCEEDINGS IN THE ADMINISTRATIVE LAW COURT, TO PROVIDE THAT </w:t>
      </w:r>
      <w:r w:rsidRPr="006E0326">
        <w:rPr>
          <w:color w:val="auto"/>
          <w:u w:color="000000" w:themeColor="text1"/>
        </w:rPr>
        <w:t>A REQUEST FOR A CONTESTED CASE HEARING FOR AN AGENCY ORDER STAYS THE ORDER FOR THIRTY DAYS, PROVIDED, HOWEVER, THAT MATTERS NOT AFFECTED BY THE REQUEST MAY NOT BE STAYED BY THE FILING OF THE REQUEST, AND TO DELETE THE PROVISIONS THAT A REQUEST FOR A CONTESTED CASE HEARING FOR AN ORDER TO REVOKE OR SUSPEND A LICENSE STAYS THE REVOCATION OR SUSPENSION, AND FOR A DECISION TO RENEW A LICENSE FOR AN ONGOING ACTIVITY STAYS THE RENEWED LICENSE, AND TO PROVIDE THAT AFTER A CONTESTED CASE IS INITIATED BEFORE THE ADMINISTRATIVE LAW COURT, A PARTY MAY MOVE BEFORE THE PRESIDING ADMINISTRATIVE LAW JUDGE FOR INJUNCTIVE RELIEF PURSUANT TO APPLICABLE LAW, AND TO DELETE THE PROVISION THAT THE COURT SHALL LIFT THE STAY FOR GOOD CAUSE SHOWN OR IF NO IRREPARABLE HARM WILL OCCUR, THEN THE STAY SHALL BE LIFTED, AND TO DELETE THE REQUIREMENT THAT A HEARING MUST BE HELD WITHIN THIRTY DAYS TO LIFT THE AUTOMATIC STAY OR FOR A DETERMINATION OF THE APPLICABILITY OF THE AUTOMATIC STAY, AND TO DELETE THE REQUIREMENT THAT THE JUDGE MUST ISSUE AN ORDER NO LATER THAN FIFTEEN BUSINESS DAYS AFTER THE HEARING IS CONCLUDED, AND TO PROVIDE THAT ANY INJUNCTION ORDERED BY THE ADMINISTRATIVE LAW COURT SHALL REQUIRE THE POSTING OF A BOND OR OTHER SECURITY SUFFICIENT FOR THE COST AND EXPENSE OF THE LITIGATION AND PROJECT DELAY AS DEMONSTRATED BY AN AFFIDAVIT MADE ON A GOOD FAITH ESTIMATE OF SUCH COST AND EXPENSE.</w:t>
      </w:r>
    </w:p>
    <w:p w:rsidR="0080779A" w:rsidRDefault="0080779A" w:rsidP="0080779A">
      <w:pPr>
        <w:pStyle w:val="Header"/>
        <w:tabs>
          <w:tab w:val="clear" w:pos="8640"/>
          <w:tab w:val="left" w:pos="4320"/>
        </w:tabs>
        <w:rPr>
          <w:color w:val="auto"/>
        </w:rPr>
      </w:pPr>
      <w:r>
        <w:rPr>
          <w:color w:val="auto"/>
        </w:rPr>
        <w:tab/>
        <w:t>On motion of Senator MASSEY, the Bill was carried over.</w:t>
      </w:r>
    </w:p>
    <w:p w:rsidR="0080779A" w:rsidRDefault="0080779A" w:rsidP="0080779A">
      <w:pPr>
        <w:pStyle w:val="Header"/>
        <w:tabs>
          <w:tab w:val="clear" w:pos="8640"/>
          <w:tab w:val="left" w:pos="4320"/>
        </w:tabs>
        <w:rPr>
          <w:color w:val="auto"/>
        </w:rPr>
      </w:pPr>
    </w:p>
    <w:p w:rsidR="00AF49DE" w:rsidRPr="005E11B3" w:rsidRDefault="00AF49DE" w:rsidP="00AF49DE">
      <w:pPr>
        <w:suppressAutoHyphens/>
      </w:pPr>
      <w:r>
        <w:rPr>
          <w:color w:val="auto"/>
        </w:rPr>
        <w:tab/>
      </w:r>
      <w:r w:rsidRPr="005E11B3">
        <w:t>S. 739</w:t>
      </w:r>
      <w:r w:rsidRPr="005E11B3">
        <w:fldChar w:fldCharType="begin"/>
      </w:r>
      <w:r w:rsidRPr="005E11B3">
        <w:instrText xml:space="preserve"> XE </w:instrText>
      </w:r>
      <w:r>
        <w:instrText>“</w:instrText>
      </w:r>
      <w:r w:rsidRPr="005E11B3">
        <w:instrText>S. 739</w:instrText>
      </w:r>
      <w:r>
        <w:instrText>”</w:instrText>
      </w:r>
      <w:r w:rsidRPr="005E11B3">
        <w:instrText xml:space="preserve"> \b </w:instrText>
      </w:r>
      <w:r w:rsidRPr="005E11B3">
        <w:fldChar w:fldCharType="end"/>
      </w:r>
      <w:r w:rsidRPr="005E11B3">
        <w:t xml:space="preserve"> -- Medical Affairs Committee:  </w:t>
      </w:r>
      <w:r w:rsidRPr="005E11B3">
        <w:rPr>
          <w:szCs w:val="30"/>
        </w:rPr>
        <w:t xml:space="preserve">A JOINT RESOLUTION </w:t>
      </w:r>
      <w:r w:rsidRPr="005E11B3">
        <w:t>TO APPROVE REGULATIONS OF THE DEPARTMENT OF HEALTH AND ENVIRONMENTAL CONTROL, RELATING TO ATHLETIC TRAINERS, DESIGNATED AS REGULATION DOCUMENT NUMBER 4496, PURSUANT TO THE PROVISIONS OF ARTICLE 1, CHAPTER 23, TITLE 1 OF THE 1976 CODE.</w:t>
      </w:r>
    </w:p>
    <w:p w:rsidR="00AF49DE" w:rsidRDefault="00AF49DE" w:rsidP="00AF49DE">
      <w:pPr>
        <w:pStyle w:val="Header"/>
        <w:tabs>
          <w:tab w:val="clear" w:pos="8640"/>
          <w:tab w:val="left" w:pos="4320"/>
        </w:tabs>
        <w:rPr>
          <w:color w:val="auto"/>
        </w:rPr>
      </w:pPr>
      <w:r>
        <w:rPr>
          <w:color w:val="auto"/>
        </w:rPr>
        <w:tab/>
        <w:t xml:space="preserve">On motion of Senator BRIGHT, the </w:t>
      </w:r>
      <w:r w:rsidR="00722C1A">
        <w:rPr>
          <w:color w:val="auto"/>
        </w:rPr>
        <w:t xml:space="preserve">Joint </w:t>
      </w:r>
      <w:r>
        <w:rPr>
          <w:color w:val="auto"/>
        </w:rPr>
        <w:t>Resolution was carried over.</w:t>
      </w:r>
    </w:p>
    <w:p w:rsidR="00AF49DE" w:rsidRDefault="00AF49DE" w:rsidP="0080779A">
      <w:pPr>
        <w:pStyle w:val="Header"/>
        <w:tabs>
          <w:tab w:val="clear" w:pos="8640"/>
          <w:tab w:val="left" w:pos="4320"/>
        </w:tabs>
        <w:rPr>
          <w:color w:val="auto"/>
        </w:rPr>
      </w:pPr>
    </w:p>
    <w:p w:rsidR="00A567B6" w:rsidRPr="00B60F11" w:rsidRDefault="00A567B6" w:rsidP="00A567B6">
      <w:pPr>
        <w:suppressAutoHyphens/>
      </w:pPr>
      <w:r>
        <w:rPr>
          <w:color w:val="auto"/>
        </w:rPr>
        <w:tab/>
      </w:r>
      <w:r w:rsidRPr="00B60F11">
        <w:t>S. 740</w:t>
      </w:r>
      <w:r w:rsidRPr="00B60F11">
        <w:fldChar w:fldCharType="begin"/>
      </w:r>
      <w:r w:rsidRPr="00B60F11">
        <w:instrText xml:space="preserve"> XE </w:instrText>
      </w:r>
      <w:r>
        <w:instrText>“</w:instrText>
      </w:r>
      <w:r w:rsidRPr="00B60F11">
        <w:instrText>S. 740</w:instrText>
      </w:r>
      <w:r>
        <w:instrText>”</w:instrText>
      </w:r>
      <w:r w:rsidRPr="00B60F11">
        <w:instrText xml:space="preserve"> \b </w:instrText>
      </w:r>
      <w:r w:rsidRPr="00B60F11">
        <w:fldChar w:fldCharType="end"/>
      </w:r>
      <w:r w:rsidRPr="00B60F11">
        <w:t xml:space="preserve"> -- Medical Affairs Committee:  </w:t>
      </w:r>
      <w:r w:rsidRPr="00B60F11">
        <w:rPr>
          <w:szCs w:val="30"/>
        </w:rPr>
        <w:t xml:space="preserve">A JOINT RESOLUTION </w:t>
      </w:r>
      <w:r w:rsidRPr="00B60F11">
        <w:t>TO APPROVE REGULATIONS OF THE DEPARTMENT OF HEALTH AND ENVIRONMENTAL CONTROL, RELATING TO STANDARDS FOR WASTEWATER FACILITY CONSTRUCTION, DESIGNATED AS REGULATION DOCUMENT NUMBER 4485, PURSUANT TO THE PROVISIONS OF ARTICLE 1, CHAPTER 23, TITLE 1 OF THE 1976 CODE.</w:t>
      </w:r>
    </w:p>
    <w:p w:rsidR="00AF49DE" w:rsidRDefault="00AF49DE" w:rsidP="00AF49DE">
      <w:pPr>
        <w:pStyle w:val="Header"/>
        <w:tabs>
          <w:tab w:val="clear" w:pos="8640"/>
          <w:tab w:val="left" w:pos="4320"/>
        </w:tabs>
        <w:rPr>
          <w:color w:val="auto"/>
        </w:rPr>
      </w:pPr>
      <w:r>
        <w:rPr>
          <w:color w:val="auto"/>
        </w:rPr>
        <w:tab/>
        <w:t xml:space="preserve">On motion of Senator BRIGHT, the </w:t>
      </w:r>
      <w:r w:rsidR="0028247C">
        <w:rPr>
          <w:color w:val="auto"/>
        </w:rPr>
        <w:t xml:space="preserve">Joint </w:t>
      </w:r>
      <w:r>
        <w:rPr>
          <w:color w:val="auto"/>
        </w:rPr>
        <w:t>Resolution was carried over.</w:t>
      </w:r>
    </w:p>
    <w:p w:rsidR="00A567B6" w:rsidRDefault="00A567B6" w:rsidP="0080779A">
      <w:pPr>
        <w:pStyle w:val="Header"/>
        <w:tabs>
          <w:tab w:val="clear" w:pos="8640"/>
          <w:tab w:val="left" w:pos="4320"/>
        </w:tabs>
        <w:rPr>
          <w:color w:val="auto"/>
        </w:rPr>
      </w:pPr>
    </w:p>
    <w:p w:rsidR="00A567B6" w:rsidRPr="005445B1" w:rsidRDefault="00A567B6" w:rsidP="00A567B6">
      <w:pPr>
        <w:suppressAutoHyphens/>
      </w:pPr>
      <w:r>
        <w:rPr>
          <w:color w:val="auto"/>
        </w:rPr>
        <w:tab/>
      </w:r>
      <w:r w:rsidRPr="005445B1">
        <w:t>S. 741</w:t>
      </w:r>
      <w:r w:rsidRPr="005445B1">
        <w:fldChar w:fldCharType="begin"/>
      </w:r>
      <w:r w:rsidRPr="005445B1">
        <w:instrText xml:space="preserve"> XE </w:instrText>
      </w:r>
      <w:r>
        <w:instrText>“</w:instrText>
      </w:r>
      <w:r w:rsidRPr="005445B1">
        <w:instrText>S. 741</w:instrText>
      </w:r>
      <w:r>
        <w:instrText>”</w:instrText>
      </w:r>
      <w:r w:rsidRPr="005445B1">
        <w:instrText xml:space="preserve"> \b </w:instrText>
      </w:r>
      <w:r w:rsidRPr="005445B1">
        <w:fldChar w:fldCharType="end"/>
      </w:r>
      <w:r w:rsidRPr="005445B1">
        <w:t xml:space="preserve"> -- Medical Affairs Committee:  </w:t>
      </w:r>
      <w:r w:rsidRPr="005445B1">
        <w:rPr>
          <w:szCs w:val="30"/>
        </w:rPr>
        <w:t xml:space="preserve">A JOINT RESOLUTION </w:t>
      </w:r>
      <w:r w:rsidRPr="005445B1">
        <w:t>TO APPROVE REGULATIONS OF THE DEPARTMENT OF HEALTH AND ENVIRONMENTAL CONTROL, RELATING TO STANDARDS FOR LICENSING COMMUNITY RESIDENTIAL CARE FACILITIES, DESIGNATED AS REGULATION DOCUMENT NUMBER 4484, PURSUANT TO THE PROVISIONS OF ARTICLE 1, CHAPTER 23, TITLE 1 OF THE 1976 CODE.</w:t>
      </w:r>
    </w:p>
    <w:p w:rsidR="00AF49DE" w:rsidRDefault="00AF49DE" w:rsidP="00AF49DE">
      <w:pPr>
        <w:pStyle w:val="Header"/>
        <w:tabs>
          <w:tab w:val="clear" w:pos="8640"/>
          <w:tab w:val="left" w:pos="4320"/>
        </w:tabs>
        <w:rPr>
          <w:color w:val="auto"/>
        </w:rPr>
      </w:pPr>
      <w:r>
        <w:rPr>
          <w:color w:val="auto"/>
        </w:rPr>
        <w:tab/>
        <w:t xml:space="preserve">On motion of Senator BRIGHT, the </w:t>
      </w:r>
      <w:r w:rsidR="0028247C">
        <w:rPr>
          <w:color w:val="auto"/>
        </w:rPr>
        <w:t xml:space="preserve">Joint </w:t>
      </w:r>
      <w:r>
        <w:rPr>
          <w:color w:val="auto"/>
        </w:rPr>
        <w:t>Resolution was carried over.</w:t>
      </w:r>
    </w:p>
    <w:p w:rsidR="00A567B6" w:rsidRDefault="00A567B6" w:rsidP="0080779A">
      <w:pPr>
        <w:pStyle w:val="Header"/>
        <w:tabs>
          <w:tab w:val="clear" w:pos="8640"/>
          <w:tab w:val="left" w:pos="4320"/>
        </w:tabs>
        <w:rPr>
          <w:color w:val="auto"/>
        </w:rPr>
      </w:pPr>
    </w:p>
    <w:p w:rsidR="00A567B6" w:rsidRPr="00887C5B" w:rsidRDefault="00A567B6" w:rsidP="00A567B6">
      <w:pPr>
        <w:suppressAutoHyphens/>
      </w:pPr>
      <w:r>
        <w:rPr>
          <w:color w:val="auto"/>
        </w:rPr>
        <w:tab/>
      </w:r>
      <w:r w:rsidRPr="00887C5B">
        <w:t>S. 742</w:t>
      </w:r>
      <w:r w:rsidRPr="00887C5B">
        <w:fldChar w:fldCharType="begin"/>
      </w:r>
      <w:r w:rsidRPr="00887C5B">
        <w:instrText xml:space="preserve"> XE </w:instrText>
      </w:r>
      <w:r>
        <w:instrText>“</w:instrText>
      </w:r>
      <w:r w:rsidRPr="00887C5B">
        <w:instrText>S. 742</w:instrText>
      </w:r>
      <w:r>
        <w:instrText>”</w:instrText>
      </w:r>
      <w:r w:rsidRPr="00887C5B">
        <w:instrText xml:space="preserve"> \b </w:instrText>
      </w:r>
      <w:r w:rsidRPr="00887C5B">
        <w:fldChar w:fldCharType="end"/>
      </w:r>
      <w:r w:rsidRPr="00887C5B">
        <w:t xml:space="preserve"> -- Medical Affairs Committee:  </w:t>
      </w:r>
      <w:r w:rsidRPr="00887C5B">
        <w:rPr>
          <w:szCs w:val="30"/>
        </w:rPr>
        <w:t xml:space="preserve">A JOINT RESOLUTION </w:t>
      </w:r>
      <w:r w:rsidRPr="00887C5B">
        <w:t>TO APPROVE REGULATIONS OF THE DEPARTMENT OF HEALTH AND ENVIRONMENTAL CONTROL, RELATING TO SHELLFISH, DESIGNATED AS REGULATION DOCUMENT NUMBER 4483, PURSUANT TO THE PROVISIONS OF ARTICLE 1, CHAPTER 23, TITLE 1 OF THE 1976 CODE.</w:t>
      </w:r>
    </w:p>
    <w:p w:rsidR="00AF49DE" w:rsidRDefault="00AF49DE" w:rsidP="00AF49DE">
      <w:pPr>
        <w:pStyle w:val="Header"/>
        <w:tabs>
          <w:tab w:val="clear" w:pos="8640"/>
          <w:tab w:val="left" w:pos="4320"/>
        </w:tabs>
        <w:rPr>
          <w:color w:val="auto"/>
        </w:rPr>
      </w:pPr>
      <w:r>
        <w:rPr>
          <w:color w:val="auto"/>
        </w:rPr>
        <w:tab/>
        <w:t xml:space="preserve">On motion of Senator BRIGHT, the </w:t>
      </w:r>
      <w:r w:rsidR="0028247C">
        <w:rPr>
          <w:color w:val="auto"/>
        </w:rPr>
        <w:t xml:space="preserve">Joint </w:t>
      </w:r>
      <w:r>
        <w:rPr>
          <w:color w:val="auto"/>
        </w:rPr>
        <w:t>Resolution was carried over.</w:t>
      </w:r>
    </w:p>
    <w:p w:rsidR="00A567B6" w:rsidRDefault="00A567B6" w:rsidP="0080779A">
      <w:pPr>
        <w:pStyle w:val="Header"/>
        <w:tabs>
          <w:tab w:val="clear" w:pos="8640"/>
          <w:tab w:val="left" w:pos="4320"/>
        </w:tabs>
        <w:rPr>
          <w:color w:val="auto"/>
        </w:rPr>
      </w:pPr>
    </w:p>
    <w:p w:rsidR="00A567B6" w:rsidRPr="009A6153" w:rsidRDefault="00A567B6" w:rsidP="00A567B6">
      <w:pPr>
        <w:suppressAutoHyphens/>
      </w:pPr>
      <w:r>
        <w:rPr>
          <w:color w:val="auto"/>
        </w:rPr>
        <w:tab/>
      </w:r>
      <w:r w:rsidRPr="009A6153">
        <w:t>H. 3914</w:t>
      </w:r>
      <w:r w:rsidRPr="009A6153">
        <w:fldChar w:fldCharType="begin"/>
      </w:r>
      <w:r w:rsidRPr="009A6153">
        <w:instrText xml:space="preserve"> XE </w:instrText>
      </w:r>
      <w:r>
        <w:instrText>“</w:instrText>
      </w:r>
      <w:r w:rsidRPr="009A6153">
        <w:instrText>H. 3914</w:instrText>
      </w:r>
      <w:r>
        <w:instrText>”</w:instrText>
      </w:r>
      <w:r w:rsidRPr="009A6153">
        <w:instrText xml:space="preserve"> \b </w:instrText>
      </w:r>
      <w:r w:rsidRPr="009A6153">
        <w:fldChar w:fldCharType="end"/>
      </w:r>
      <w:r w:rsidRPr="009A6153">
        <w:t xml:space="preserve"> -- Medical, Military, Public and Municipal Affairs Committee:  </w:t>
      </w:r>
      <w:r w:rsidRPr="009A6153">
        <w:rPr>
          <w:szCs w:val="30"/>
        </w:rPr>
        <w:t xml:space="preserve">A JOINT RESOLUTION </w:t>
      </w:r>
      <w:r w:rsidRPr="009A6153">
        <w:t>TO APPROVE REGULATIONS OF THE DEPARTMENT OF HEALTH AND ENVIRONMENTAL CONTROL, RELATING TO PARTICLE ACCELERATORS (TITLE C), DESIGNATED AS REGULATION DOCUMENT NUMBER 4482, PURSUANT TO THE PROVISIONS OF ARTICLE 1, CHAPTER 23, TITLE 1 OF THE 1976 CODE.</w:t>
      </w:r>
    </w:p>
    <w:p w:rsidR="00AF49DE" w:rsidRDefault="00AF49DE" w:rsidP="00AF49DE">
      <w:pPr>
        <w:pStyle w:val="Header"/>
        <w:tabs>
          <w:tab w:val="clear" w:pos="8640"/>
          <w:tab w:val="left" w:pos="4320"/>
        </w:tabs>
        <w:rPr>
          <w:color w:val="auto"/>
        </w:rPr>
      </w:pPr>
      <w:r>
        <w:rPr>
          <w:color w:val="auto"/>
        </w:rPr>
        <w:tab/>
        <w:t xml:space="preserve">On motion of Senator BRIGHT, the </w:t>
      </w:r>
      <w:r w:rsidR="0028247C">
        <w:rPr>
          <w:color w:val="auto"/>
        </w:rPr>
        <w:t xml:space="preserve">Joint </w:t>
      </w:r>
      <w:r>
        <w:rPr>
          <w:color w:val="auto"/>
        </w:rPr>
        <w:t>Resolution was carried over.</w:t>
      </w:r>
    </w:p>
    <w:p w:rsidR="00A567B6" w:rsidRDefault="00A567B6" w:rsidP="0080779A">
      <w:pPr>
        <w:pStyle w:val="Header"/>
        <w:tabs>
          <w:tab w:val="clear" w:pos="8640"/>
          <w:tab w:val="left" w:pos="4320"/>
        </w:tabs>
        <w:rPr>
          <w:color w:val="auto"/>
        </w:rPr>
      </w:pPr>
    </w:p>
    <w:p w:rsidR="00CA0768" w:rsidRPr="006E0326" w:rsidRDefault="00CA0768" w:rsidP="00CA0768">
      <w:pPr>
        <w:suppressAutoHyphens/>
        <w:rPr>
          <w:color w:val="auto"/>
        </w:rPr>
      </w:pPr>
      <w:r w:rsidRPr="006E0326">
        <w:rPr>
          <w:b/>
          <w:color w:val="auto"/>
        </w:rPr>
        <w:tab/>
      </w:r>
      <w:r w:rsidRPr="006E0326">
        <w:rPr>
          <w:color w:val="auto"/>
        </w:rPr>
        <w:t>S. 720</w:t>
      </w:r>
      <w:r w:rsidRPr="006E0326">
        <w:rPr>
          <w:color w:val="auto"/>
        </w:rPr>
        <w:fldChar w:fldCharType="begin"/>
      </w:r>
      <w:r w:rsidRPr="006E0326">
        <w:rPr>
          <w:color w:val="auto"/>
        </w:rPr>
        <w:instrText xml:space="preserve"> XE "S. 720" \b </w:instrText>
      </w:r>
      <w:r w:rsidRPr="006E0326">
        <w:rPr>
          <w:color w:val="auto"/>
        </w:rPr>
        <w:fldChar w:fldCharType="end"/>
      </w:r>
      <w:r w:rsidRPr="006E0326">
        <w:rPr>
          <w:color w:val="auto"/>
        </w:rPr>
        <w:t xml:space="preserve"> -- Senators Nicholson, Shealy and L. Martin:  </w:t>
      </w:r>
      <w:r w:rsidRPr="006E0326">
        <w:rPr>
          <w:color w:val="auto"/>
          <w:szCs w:val="30"/>
        </w:rPr>
        <w:t xml:space="preserve">A SENATE RESOLUTION </w:t>
      </w:r>
      <w:r w:rsidRPr="006E0326">
        <w:rPr>
          <w:color w:val="auto"/>
        </w:rPr>
        <w:t>TO DECLARE THE MONTH OF MAY 2015 AS “TEEN PREGNANCY PREVENTION MONTH” THROUGHOUT THE STATE AND TO ENCOURAGE ALL SOUTH CAROLINIANS TO WORK TOGETHER TO REDUCE AND PREVENT TEEN PREGNANCY FOR THE FUTURE SUCCESS OF OUR YOUNG PEOPLE.</w:t>
      </w:r>
    </w:p>
    <w:p w:rsidR="00CA0768" w:rsidRDefault="00CA0768" w:rsidP="00CA0768">
      <w:pPr>
        <w:pStyle w:val="Header"/>
        <w:tabs>
          <w:tab w:val="clear" w:pos="8640"/>
          <w:tab w:val="left" w:pos="4320"/>
        </w:tabs>
        <w:rPr>
          <w:color w:val="auto"/>
        </w:rPr>
      </w:pPr>
      <w:r>
        <w:rPr>
          <w:color w:val="auto"/>
        </w:rPr>
        <w:tab/>
        <w:t xml:space="preserve">On motion of Senator BRIGHT, the </w:t>
      </w:r>
      <w:r w:rsidR="00722C1A">
        <w:rPr>
          <w:color w:val="auto"/>
        </w:rPr>
        <w:t>Senate</w:t>
      </w:r>
      <w:r w:rsidR="0028247C">
        <w:rPr>
          <w:color w:val="auto"/>
        </w:rPr>
        <w:t xml:space="preserve"> </w:t>
      </w:r>
      <w:r>
        <w:rPr>
          <w:color w:val="auto"/>
        </w:rPr>
        <w:t>Resolution was carried over.</w:t>
      </w:r>
    </w:p>
    <w:p w:rsidR="00CA0768" w:rsidRDefault="00CA0768" w:rsidP="0080779A">
      <w:pPr>
        <w:pStyle w:val="Header"/>
        <w:tabs>
          <w:tab w:val="clear" w:pos="8640"/>
          <w:tab w:val="left" w:pos="4320"/>
        </w:tabs>
        <w:rPr>
          <w:color w:val="auto"/>
        </w:rPr>
      </w:pPr>
    </w:p>
    <w:p w:rsidR="00CA0768" w:rsidRPr="00CA0768" w:rsidRDefault="00CA0768" w:rsidP="00CA0768">
      <w:pPr>
        <w:pStyle w:val="Header"/>
        <w:tabs>
          <w:tab w:val="clear" w:pos="8640"/>
          <w:tab w:val="left" w:pos="4320"/>
        </w:tabs>
        <w:jc w:val="center"/>
        <w:rPr>
          <w:b/>
          <w:color w:val="auto"/>
        </w:rPr>
      </w:pPr>
      <w:r w:rsidRPr="00CA0768">
        <w:rPr>
          <w:b/>
          <w:color w:val="auto"/>
        </w:rPr>
        <w:t>AMENDMENT PROPOSED</w:t>
      </w:r>
    </w:p>
    <w:p w:rsidR="00CA0768" w:rsidRPr="00CA0768" w:rsidRDefault="00CA0768" w:rsidP="00CA0768">
      <w:pPr>
        <w:pStyle w:val="Header"/>
        <w:tabs>
          <w:tab w:val="clear" w:pos="8640"/>
          <w:tab w:val="left" w:pos="4320"/>
        </w:tabs>
        <w:jc w:val="center"/>
        <w:rPr>
          <w:b/>
          <w:color w:val="auto"/>
        </w:rPr>
      </w:pPr>
      <w:r w:rsidRPr="00CA0768">
        <w:rPr>
          <w:b/>
          <w:color w:val="auto"/>
        </w:rPr>
        <w:t>CARRIED OVER</w:t>
      </w:r>
    </w:p>
    <w:p w:rsidR="00CA0768" w:rsidRDefault="00CA0768" w:rsidP="00CA0768">
      <w:pPr>
        <w:suppressAutoHyphens/>
        <w:rPr>
          <w:color w:val="auto"/>
          <w:u w:color="000000" w:themeColor="text1"/>
        </w:rPr>
      </w:pPr>
      <w:r w:rsidRPr="006E0326">
        <w:rPr>
          <w:b/>
          <w:color w:val="auto"/>
        </w:rPr>
        <w:tab/>
      </w:r>
      <w:r w:rsidRPr="006E0326">
        <w:rPr>
          <w:color w:val="auto"/>
        </w:rPr>
        <w:t>S. 505</w:t>
      </w:r>
      <w:r w:rsidRPr="006E0326">
        <w:rPr>
          <w:color w:val="auto"/>
        </w:rPr>
        <w:fldChar w:fldCharType="begin"/>
      </w:r>
      <w:r w:rsidRPr="006E0326">
        <w:rPr>
          <w:color w:val="auto"/>
        </w:rPr>
        <w:instrText xml:space="preserve"> XE "S. 505" \b </w:instrText>
      </w:r>
      <w:r w:rsidRPr="006E0326">
        <w:rPr>
          <w:color w:val="auto"/>
        </w:rPr>
        <w:fldChar w:fldCharType="end"/>
      </w:r>
      <w:r w:rsidRPr="006E0326">
        <w:rPr>
          <w:color w:val="auto"/>
        </w:rPr>
        <w:t xml:space="preserve"> -- Senators L. Martin, Hembree and Shealy:  </w:t>
      </w:r>
      <w:r w:rsidRPr="006E0326">
        <w:rPr>
          <w:color w:val="auto"/>
          <w:szCs w:val="30"/>
        </w:rPr>
        <w:t xml:space="preserve">A BILL </w:t>
      </w:r>
      <w:r w:rsidRPr="006E0326">
        <w:rPr>
          <w:color w:val="auto"/>
          <w:u w:color="000000" w:themeColor="text1"/>
        </w:rPr>
        <w:t>TO AMEND SECTION 24</w:t>
      </w:r>
      <w:r w:rsidRPr="006E0326">
        <w:rPr>
          <w:color w:val="auto"/>
          <w:u w:color="000000" w:themeColor="text1"/>
        </w:rPr>
        <w:noBreakHyphen/>
        <w:t>21</w:t>
      </w:r>
      <w:r w:rsidRPr="006E0326">
        <w:rPr>
          <w:color w:val="auto"/>
          <w:u w:color="000000" w:themeColor="text1"/>
        </w:rPr>
        <w:noBreakHyphen/>
        <w:t>440, CODE OF LAWS OF SOUTH CAROLINA, 1976, RELATING TO PERIODS OF PROBATION, SO AS TO TOLL THE PERIOD DURING PERIODS OF CIVIL COMMITMENT; TO AMEND SECTION 24</w:t>
      </w:r>
      <w:r w:rsidRPr="006E0326">
        <w:rPr>
          <w:color w:val="auto"/>
          <w:u w:color="000000" w:themeColor="text1"/>
        </w:rPr>
        <w:noBreakHyphen/>
        <w:t>21</w:t>
      </w:r>
      <w:r w:rsidRPr="006E0326">
        <w:rPr>
          <w:color w:val="auto"/>
          <w:u w:color="000000" w:themeColor="text1"/>
        </w:rPr>
        <w:noBreakHyphen/>
        <w:t>560, AS AMENDED, RELATING TO COMMUNITY SUPERVISION PROGRAMS, SO AS TO TOLL THE COMMUNITY SUPERVISION PERIOD DURING PERIODS OF CIVIL COMMITMENT; AND TO AMEND SECTION 24</w:t>
      </w:r>
      <w:r w:rsidRPr="006E0326">
        <w:rPr>
          <w:color w:val="auto"/>
          <w:u w:color="000000" w:themeColor="text1"/>
        </w:rPr>
        <w:noBreakHyphen/>
        <w:t>21</w:t>
      </w:r>
      <w:r w:rsidRPr="006E0326">
        <w:rPr>
          <w:color w:val="auto"/>
          <w:u w:color="000000" w:themeColor="text1"/>
        </w:rPr>
        <w:noBreakHyphen/>
        <w:t>670, RELATING TO PERIODS OF PAROLE, SO AS TO TOLL THE PAROLE PERIOD DURING PERIODS OF CIVIL COMMITMENT.</w:t>
      </w:r>
    </w:p>
    <w:p w:rsidR="00CA0768" w:rsidRDefault="0093221F" w:rsidP="00CA0768">
      <w:pPr>
        <w:suppressAutoHyphens/>
        <w:rPr>
          <w:color w:val="auto"/>
          <w:u w:color="000000" w:themeColor="text1"/>
        </w:rPr>
      </w:pPr>
      <w:r>
        <w:rPr>
          <w:color w:val="auto"/>
          <w:u w:color="000000" w:themeColor="text1"/>
        </w:rPr>
        <w:tab/>
        <w:t>The Senate proceeded to a consideration of the Bill.</w:t>
      </w:r>
    </w:p>
    <w:p w:rsidR="0093221F" w:rsidRDefault="0093221F" w:rsidP="00CA0768">
      <w:pPr>
        <w:suppressAutoHyphens/>
        <w:rPr>
          <w:color w:val="auto"/>
          <w:u w:color="000000" w:themeColor="text1"/>
        </w:rPr>
      </w:pPr>
    </w:p>
    <w:p w:rsidR="00CA0768" w:rsidRDefault="00CA0768" w:rsidP="00CA0768">
      <w:pPr>
        <w:rPr>
          <w:snapToGrid w:val="0"/>
        </w:rPr>
      </w:pPr>
      <w:r>
        <w:rPr>
          <w:snapToGrid w:val="0"/>
        </w:rPr>
        <w:tab/>
        <w:t>Senators CAMPBELL and SABB proposed the following amendment (MS\505C001.MS.AHB15):</w:t>
      </w:r>
    </w:p>
    <w:p w:rsidR="00CA0768" w:rsidRPr="00B609C3" w:rsidRDefault="00CA0768" w:rsidP="00CA0768">
      <w:pPr>
        <w:rPr>
          <w:snapToGrid w:val="0"/>
          <w:color w:val="auto"/>
        </w:rPr>
      </w:pPr>
      <w:r w:rsidRPr="00B609C3">
        <w:rPr>
          <w:snapToGrid w:val="0"/>
          <w:color w:val="auto"/>
        </w:rPr>
        <w:tab/>
        <w:t>Amend the bill, as and if amended, by deleting SECTION 1 in its entirety and inserting:</w:t>
      </w:r>
    </w:p>
    <w:p w:rsidR="00CA0768" w:rsidRPr="00B609C3" w:rsidRDefault="00CA0768" w:rsidP="00CA0768">
      <w:pPr>
        <w:rPr>
          <w:color w:val="auto"/>
          <w:u w:color="000000" w:themeColor="text1"/>
        </w:rPr>
      </w:pPr>
      <w:r>
        <w:rPr>
          <w:snapToGrid w:val="0"/>
        </w:rPr>
        <w:tab/>
      </w:r>
      <w:r w:rsidRPr="00B609C3">
        <w:rPr>
          <w:snapToGrid w:val="0"/>
          <w:color w:val="auto"/>
        </w:rPr>
        <w:t xml:space="preserve">/ </w:t>
      </w:r>
      <w:r w:rsidRPr="00B609C3">
        <w:rPr>
          <w:color w:val="auto"/>
        </w:rPr>
        <w:t>SECTION</w:t>
      </w:r>
      <w:r w:rsidRPr="00B609C3">
        <w:rPr>
          <w:color w:val="auto"/>
        </w:rPr>
        <w:tab/>
        <w:t>1.</w:t>
      </w:r>
      <w:r w:rsidRPr="00B609C3">
        <w:rPr>
          <w:color w:val="auto"/>
        </w:rPr>
        <w:tab/>
      </w:r>
      <w:r w:rsidRPr="00B609C3">
        <w:rPr>
          <w:color w:val="auto"/>
          <w:u w:color="000000" w:themeColor="text1"/>
        </w:rPr>
        <w:t>Section 24</w:t>
      </w:r>
      <w:r w:rsidRPr="00B609C3">
        <w:rPr>
          <w:color w:val="auto"/>
          <w:u w:color="000000" w:themeColor="text1"/>
        </w:rPr>
        <w:noBreakHyphen/>
        <w:t>21</w:t>
      </w:r>
      <w:r w:rsidRPr="00B609C3">
        <w:rPr>
          <w:color w:val="auto"/>
          <w:u w:color="000000" w:themeColor="text1"/>
        </w:rPr>
        <w:noBreakHyphen/>
        <w:t>440 of the 1976 Code is amended to read:</w:t>
      </w:r>
    </w:p>
    <w:p w:rsidR="00CA0768" w:rsidRPr="00B609C3" w:rsidRDefault="00CA0768" w:rsidP="00CA0768">
      <w:pPr>
        <w:rPr>
          <w:color w:val="auto"/>
          <w:u w:color="000000" w:themeColor="text1"/>
        </w:rPr>
      </w:pPr>
      <w:r w:rsidRPr="00B609C3">
        <w:rPr>
          <w:color w:val="auto"/>
          <w:u w:color="000000" w:themeColor="text1"/>
        </w:rPr>
        <w:tab/>
        <w:t>“Section 24</w:t>
      </w:r>
      <w:r w:rsidRPr="00B609C3">
        <w:rPr>
          <w:color w:val="auto"/>
          <w:u w:color="000000" w:themeColor="text1"/>
        </w:rPr>
        <w:noBreakHyphen/>
        <w:t>21</w:t>
      </w:r>
      <w:r w:rsidRPr="00B609C3">
        <w:rPr>
          <w:color w:val="auto"/>
          <w:u w:color="000000" w:themeColor="text1"/>
        </w:rPr>
        <w:noBreakHyphen/>
        <w:t>440.</w:t>
      </w:r>
      <w:r w:rsidRPr="00B609C3">
        <w:rPr>
          <w:color w:val="auto"/>
          <w:u w:color="000000" w:themeColor="text1"/>
        </w:rPr>
        <w:tab/>
      </w:r>
      <w:r w:rsidRPr="00B609C3">
        <w:rPr>
          <w:color w:val="auto"/>
          <w:u w:val="single" w:color="000000" w:themeColor="text1"/>
        </w:rPr>
        <w:t>(A)</w:t>
      </w:r>
      <w:r w:rsidRPr="00B609C3">
        <w:rPr>
          <w:color w:val="auto"/>
          <w:u w:color="000000" w:themeColor="text1"/>
        </w:rPr>
        <w:tab/>
        <w:t xml:space="preserve">The period of probation or suspension of sentence shall not exceed a period of five years and </w:t>
      </w:r>
      <w:r w:rsidRPr="00B609C3">
        <w:rPr>
          <w:color w:val="auto"/>
          <w:u w:val="single" w:color="000000" w:themeColor="text1"/>
        </w:rPr>
        <w:t>must</w:t>
      </w:r>
      <w:r w:rsidRPr="00B609C3">
        <w:rPr>
          <w:color w:val="auto"/>
          <w:u w:color="000000" w:themeColor="text1"/>
        </w:rPr>
        <w:t xml:space="preserve"> be determined by the judge of the court and may be continued or extended within the above limit.  </w:t>
      </w:r>
      <w:r w:rsidRPr="00B609C3">
        <w:rPr>
          <w:color w:val="auto"/>
          <w:u w:val="single" w:color="000000" w:themeColor="text1"/>
        </w:rPr>
        <w:t>Any ordered period of probation is tolled during periods of civil commitment.</w:t>
      </w:r>
    </w:p>
    <w:p w:rsidR="00CA0768" w:rsidRPr="00B609C3" w:rsidRDefault="00CA0768" w:rsidP="00CA0768">
      <w:pPr>
        <w:rPr>
          <w:snapToGrid w:val="0"/>
          <w:color w:val="auto"/>
        </w:rPr>
      </w:pPr>
      <w:r w:rsidRPr="00B609C3">
        <w:rPr>
          <w:color w:val="auto"/>
          <w:u w:color="000000" w:themeColor="text1"/>
        </w:rPr>
        <w:tab/>
      </w:r>
      <w:r w:rsidRPr="00B609C3">
        <w:rPr>
          <w:color w:val="auto"/>
          <w:u w:val="single" w:color="000000" w:themeColor="text1"/>
        </w:rPr>
        <w:t>(B)</w:t>
      </w:r>
      <w:r w:rsidRPr="00B609C3">
        <w:rPr>
          <w:color w:val="auto"/>
          <w:u w:color="000000" w:themeColor="text1"/>
        </w:rPr>
        <w:tab/>
      </w:r>
      <w:r w:rsidRPr="00B609C3">
        <w:rPr>
          <w:color w:val="auto"/>
          <w:u w:val="single"/>
        </w:rPr>
        <w:t>Nothing in this section may be construed to limit or prohibit the modification of any condition of probation at any time in the discretion of the court as otherwise provided by law.</w:t>
      </w:r>
      <w:r w:rsidRPr="00B609C3">
        <w:rPr>
          <w:color w:val="auto"/>
          <w:u w:color="000000" w:themeColor="text1"/>
        </w:rPr>
        <w:t>” /</w:t>
      </w:r>
    </w:p>
    <w:p w:rsidR="00CA0768" w:rsidRPr="00B609C3" w:rsidRDefault="00CA0768" w:rsidP="00CA0768">
      <w:pPr>
        <w:rPr>
          <w:snapToGrid w:val="0"/>
          <w:color w:val="auto"/>
        </w:rPr>
      </w:pPr>
      <w:r w:rsidRPr="00B609C3">
        <w:rPr>
          <w:snapToGrid w:val="0"/>
          <w:color w:val="auto"/>
        </w:rPr>
        <w:tab/>
        <w:t>Renumber sections to conform.</w:t>
      </w:r>
    </w:p>
    <w:p w:rsidR="00CA0768" w:rsidRDefault="00CA0768" w:rsidP="00CA0768">
      <w:pPr>
        <w:rPr>
          <w:snapToGrid w:val="0"/>
        </w:rPr>
      </w:pPr>
      <w:r w:rsidRPr="00B609C3">
        <w:rPr>
          <w:snapToGrid w:val="0"/>
          <w:color w:val="auto"/>
        </w:rPr>
        <w:tab/>
        <w:t>Amend title to conform.</w:t>
      </w:r>
      <w:bookmarkStart w:id="1" w:name="temp"/>
      <w:bookmarkEnd w:id="1"/>
    </w:p>
    <w:p w:rsidR="00CA0768" w:rsidRDefault="00CA0768" w:rsidP="00CA0768">
      <w:pPr>
        <w:suppressAutoHyphens/>
        <w:rPr>
          <w:color w:val="auto"/>
          <w:u w:color="000000" w:themeColor="text1"/>
        </w:rPr>
      </w:pPr>
    </w:p>
    <w:p w:rsidR="00CA0768" w:rsidRDefault="00CA0768" w:rsidP="00CA0768">
      <w:pPr>
        <w:suppressAutoHyphens/>
        <w:rPr>
          <w:color w:val="auto"/>
          <w:u w:color="000000" w:themeColor="text1"/>
        </w:rPr>
      </w:pPr>
      <w:r>
        <w:rPr>
          <w:color w:val="auto"/>
          <w:u w:color="000000" w:themeColor="text1"/>
        </w:rPr>
        <w:tab/>
        <w:t xml:space="preserve">Senator </w:t>
      </w:r>
      <w:r w:rsidR="00E070B7">
        <w:rPr>
          <w:color w:val="auto"/>
          <w:u w:color="000000" w:themeColor="text1"/>
        </w:rPr>
        <w:t>CAMPBELL</w:t>
      </w:r>
      <w:r>
        <w:rPr>
          <w:color w:val="auto"/>
          <w:u w:color="000000" w:themeColor="text1"/>
        </w:rPr>
        <w:t xml:space="preserve"> explained the </w:t>
      </w:r>
      <w:r w:rsidR="008F3E0E">
        <w:rPr>
          <w:color w:val="auto"/>
          <w:u w:color="000000" w:themeColor="text1"/>
        </w:rPr>
        <w:t>Bill</w:t>
      </w:r>
      <w:r>
        <w:rPr>
          <w:color w:val="auto"/>
          <w:u w:color="000000" w:themeColor="text1"/>
        </w:rPr>
        <w:t>.</w:t>
      </w:r>
    </w:p>
    <w:p w:rsidR="00CA0768" w:rsidRPr="006E0326" w:rsidRDefault="00CA0768" w:rsidP="00CA0768">
      <w:pPr>
        <w:suppressAutoHyphens/>
        <w:rPr>
          <w:color w:val="auto"/>
        </w:rPr>
      </w:pPr>
    </w:p>
    <w:p w:rsidR="00CA0768" w:rsidRDefault="00CA0768" w:rsidP="00CA0768">
      <w:pPr>
        <w:pStyle w:val="Header"/>
        <w:tabs>
          <w:tab w:val="clear" w:pos="8640"/>
          <w:tab w:val="left" w:pos="4320"/>
        </w:tabs>
        <w:rPr>
          <w:color w:val="auto"/>
        </w:rPr>
      </w:pPr>
      <w:r>
        <w:rPr>
          <w:color w:val="auto"/>
        </w:rPr>
        <w:tab/>
        <w:t>On motion of Senator MALLOY, the Bill was carried over.</w:t>
      </w:r>
    </w:p>
    <w:p w:rsidR="00CA0768" w:rsidRPr="006E0326" w:rsidRDefault="00CA0768" w:rsidP="0080779A">
      <w:pPr>
        <w:pStyle w:val="Header"/>
        <w:tabs>
          <w:tab w:val="clear" w:pos="8640"/>
          <w:tab w:val="left" w:pos="4320"/>
        </w:tabs>
        <w:rPr>
          <w:color w:val="auto"/>
        </w:rPr>
      </w:pPr>
    </w:p>
    <w:p w:rsidR="00F57431" w:rsidRPr="006E0326" w:rsidRDefault="00F57431" w:rsidP="00F57431">
      <w:pPr>
        <w:pStyle w:val="Header"/>
        <w:tabs>
          <w:tab w:val="clear" w:pos="8640"/>
          <w:tab w:val="left" w:pos="4320"/>
        </w:tabs>
        <w:jc w:val="center"/>
        <w:rPr>
          <w:b/>
          <w:color w:val="auto"/>
        </w:rPr>
      </w:pPr>
      <w:r w:rsidRPr="006E0326">
        <w:rPr>
          <w:b/>
          <w:color w:val="auto"/>
        </w:rPr>
        <w:t>ADOPTED</w:t>
      </w:r>
    </w:p>
    <w:p w:rsidR="00F57431" w:rsidRPr="006E0326" w:rsidRDefault="00F57431" w:rsidP="00F57431">
      <w:pPr>
        <w:suppressAutoHyphens/>
        <w:rPr>
          <w:color w:val="auto"/>
        </w:rPr>
      </w:pPr>
      <w:r w:rsidRPr="006E0326">
        <w:rPr>
          <w:b/>
          <w:color w:val="auto"/>
        </w:rPr>
        <w:tab/>
      </w:r>
      <w:r w:rsidRPr="006E0326">
        <w:rPr>
          <w:color w:val="auto"/>
        </w:rPr>
        <w:t>S. 384</w:t>
      </w:r>
      <w:r w:rsidRPr="006E0326">
        <w:rPr>
          <w:color w:val="auto"/>
        </w:rPr>
        <w:fldChar w:fldCharType="begin"/>
      </w:r>
      <w:r w:rsidRPr="006E0326">
        <w:rPr>
          <w:color w:val="auto"/>
        </w:rPr>
        <w:instrText xml:space="preserve"> XE "S. 384" \b </w:instrText>
      </w:r>
      <w:r w:rsidRPr="006E0326">
        <w:rPr>
          <w:color w:val="auto"/>
        </w:rPr>
        <w:fldChar w:fldCharType="end"/>
      </w:r>
      <w:r w:rsidRPr="006E0326">
        <w:rPr>
          <w:color w:val="auto"/>
        </w:rPr>
        <w:t xml:space="preserve"> -- Senator Matthews:  </w:t>
      </w:r>
      <w:r w:rsidRPr="006E0326">
        <w:rPr>
          <w:color w:val="auto"/>
          <w:szCs w:val="30"/>
        </w:rPr>
        <w:t xml:space="preserve">A CONCURRENT RESOLUTION </w:t>
      </w:r>
      <w:r w:rsidRPr="006E0326">
        <w:rPr>
          <w:color w:val="auto"/>
        </w:rPr>
        <w:t>TO REQUEST THAT THE DEPARTMENT OF TRANSPORTATION NAME THE BRIDGE ALONG CLEVELAND STREET IN THE TOWN OF ELLOREE “DAVID EARLE POLIN BRIDGE” AND ERECT APPROPRIATE MARKERS OR SIGNS AT THIS BRIDGE THAT CONTAIN THIS DESIGNATION.</w:t>
      </w:r>
    </w:p>
    <w:p w:rsidR="00F57431" w:rsidRPr="006E0326" w:rsidRDefault="00F57431" w:rsidP="00F57431">
      <w:pPr>
        <w:suppressAutoHyphens/>
        <w:rPr>
          <w:color w:val="auto"/>
        </w:rPr>
      </w:pPr>
      <w:r w:rsidRPr="006E0326">
        <w:rPr>
          <w:color w:val="auto"/>
        </w:rPr>
        <w:tab/>
        <w:t xml:space="preserve">The </w:t>
      </w:r>
      <w:r w:rsidR="00517157">
        <w:rPr>
          <w:color w:val="auto"/>
        </w:rPr>
        <w:t xml:space="preserve">Concurrent </w:t>
      </w:r>
      <w:r w:rsidRPr="006E0326">
        <w:rPr>
          <w:color w:val="auto"/>
        </w:rPr>
        <w:t>Resolution was adopted and ordered sent to the House.</w:t>
      </w:r>
    </w:p>
    <w:p w:rsidR="00F57431" w:rsidRPr="006E0326" w:rsidRDefault="00F57431" w:rsidP="00F57431">
      <w:pPr>
        <w:pStyle w:val="Header"/>
        <w:tabs>
          <w:tab w:val="clear" w:pos="8640"/>
          <w:tab w:val="left" w:pos="4320"/>
        </w:tabs>
        <w:jc w:val="center"/>
        <w:rPr>
          <w:b/>
          <w:color w:val="auto"/>
        </w:rPr>
      </w:pPr>
    </w:p>
    <w:p w:rsidR="00F57431" w:rsidRPr="006E0326" w:rsidRDefault="00F57431" w:rsidP="00F57431">
      <w:pPr>
        <w:suppressAutoHyphens/>
        <w:rPr>
          <w:color w:val="auto"/>
        </w:rPr>
      </w:pPr>
      <w:r w:rsidRPr="006E0326">
        <w:rPr>
          <w:b/>
          <w:color w:val="auto"/>
        </w:rPr>
        <w:tab/>
      </w:r>
      <w:r w:rsidRPr="006E0326">
        <w:rPr>
          <w:color w:val="auto"/>
        </w:rPr>
        <w:t>H. 3474</w:t>
      </w:r>
      <w:r w:rsidRPr="006E0326">
        <w:rPr>
          <w:color w:val="auto"/>
        </w:rPr>
        <w:fldChar w:fldCharType="begin"/>
      </w:r>
      <w:r w:rsidRPr="006E0326">
        <w:rPr>
          <w:color w:val="auto"/>
        </w:rPr>
        <w:instrText xml:space="preserve"> XE "H. 3474" \b </w:instrText>
      </w:r>
      <w:r w:rsidRPr="006E0326">
        <w:rPr>
          <w:color w:val="auto"/>
        </w:rPr>
        <w:fldChar w:fldCharType="end"/>
      </w:r>
      <w:r w:rsidRPr="006E0326">
        <w:rPr>
          <w:color w:val="auto"/>
        </w:rPr>
        <w:t xml:space="preserve"> -- Reps. Murphy, Horne, Jefferson, Knight, Mack, Tinkler and Whipper:  </w:t>
      </w:r>
      <w:r w:rsidRPr="006E0326">
        <w:rPr>
          <w:color w:val="auto"/>
          <w:szCs w:val="30"/>
        </w:rPr>
        <w:t xml:space="preserve">A CONCURRENT RESOLUTION </w:t>
      </w:r>
      <w:r w:rsidRPr="006E0326">
        <w:rPr>
          <w:color w:val="auto"/>
        </w:rPr>
        <w:t>TO REQUEST THAT THE DEPARTMENT OF TRANSPORTATION NAME THE INTERSECTION LOCATED AT THE JUNCTION OF UNITED STATES HIGHWAY 78 AND DEMING WAY IN DORCHESTER COUNTY “MAJOR ERNEST SAMUEL MOULTRIE INTERSECTION” AND ERECT APPROPRIATE MARKERS OR SIGNS AT THIS LOCATION THAT CONTAIN THIS DESIGNATION.</w:t>
      </w:r>
    </w:p>
    <w:p w:rsidR="00F57431" w:rsidRPr="006E0326" w:rsidRDefault="00F57431" w:rsidP="00F57431">
      <w:pPr>
        <w:suppressAutoHyphens/>
        <w:rPr>
          <w:color w:val="auto"/>
        </w:rPr>
      </w:pPr>
      <w:r w:rsidRPr="006E0326">
        <w:rPr>
          <w:color w:val="auto"/>
        </w:rPr>
        <w:tab/>
        <w:t xml:space="preserve">The </w:t>
      </w:r>
      <w:r w:rsidR="00517157">
        <w:rPr>
          <w:color w:val="auto"/>
        </w:rPr>
        <w:t xml:space="preserve">Concurrent </w:t>
      </w:r>
      <w:r w:rsidRPr="006E0326">
        <w:rPr>
          <w:color w:val="auto"/>
        </w:rPr>
        <w:t>Resolution was adopted and ordered returned to the House.</w:t>
      </w:r>
    </w:p>
    <w:p w:rsidR="00F57431" w:rsidRDefault="00F57431" w:rsidP="00F57431">
      <w:pPr>
        <w:pStyle w:val="Header"/>
        <w:tabs>
          <w:tab w:val="clear" w:pos="8640"/>
          <w:tab w:val="left" w:pos="4320"/>
        </w:tabs>
        <w:jc w:val="center"/>
        <w:rPr>
          <w:b/>
          <w:color w:val="auto"/>
        </w:rPr>
      </w:pPr>
    </w:p>
    <w:p w:rsidR="004C6BD5" w:rsidRPr="001C7F5E" w:rsidRDefault="004C6BD5" w:rsidP="004C6BD5">
      <w:pPr>
        <w:pStyle w:val="Header"/>
        <w:tabs>
          <w:tab w:val="clear" w:pos="8640"/>
          <w:tab w:val="left" w:pos="4320"/>
        </w:tabs>
        <w:jc w:val="center"/>
      </w:pPr>
      <w:r>
        <w:rPr>
          <w:b/>
        </w:rPr>
        <w:t>Expression of Personal Interest</w:t>
      </w:r>
    </w:p>
    <w:p w:rsidR="004C6BD5" w:rsidRDefault="004C6BD5" w:rsidP="004C6BD5">
      <w:pPr>
        <w:pStyle w:val="Header"/>
        <w:tabs>
          <w:tab w:val="clear" w:pos="8640"/>
          <w:tab w:val="left" w:pos="4320"/>
        </w:tabs>
      </w:pPr>
      <w:r>
        <w:tab/>
        <w:t>Senator COURSON rose for an Expression of Personal Interest.</w:t>
      </w:r>
    </w:p>
    <w:p w:rsidR="004C6BD5" w:rsidRDefault="004C6BD5" w:rsidP="004C6BD5">
      <w:pPr>
        <w:pStyle w:val="Header"/>
        <w:tabs>
          <w:tab w:val="clear" w:pos="8640"/>
          <w:tab w:val="left" w:pos="4320"/>
        </w:tabs>
      </w:pPr>
    </w:p>
    <w:p w:rsidR="00DB74A4" w:rsidRPr="006E0326" w:rsidRDefault="000A7610">
      <w:pPr>
        <w:pStyle w:val="Header"/>
        <w:tabs>
          <w:tab w:val="clear" w:pos="8640"/>
          <w:tab w:val="left" w:pos="4320"/>
        </w:tabs>
        <w:rPr>
          <w:color w:val="auto"/>
        </w:rPr>
      </w:pPr>
      <w:r w:rsidRPr="006E0326">
        <w:rPr>
          <w:b/>
          <w:color w:val="auto"/>
        </w:rPr>
        <w:t>THE CALL OF THE UNCONTESTED CALENDAR HAVING BEEN COMPLETED, THE SENATE PROCEEDED TO THE MOTION PERIOD.</w:t>
      </w:r>
    </w:p>
    <w:p w:rsidR="00DB74A4" w:rsidRDefault="00DB74A4">
      <w:pPr>
        <w:pStyle w:val="Header"/>
        <w:tabs>
          <w:tab w:val="clear" w:pos="8640"/>
          <w:tab w:val="left" w:pos="4320"/>
        </w:tabs>
        <w:rPr>
          <w:color w:val="auto"/>
        </w:rPr>
      </w:pPr>
    </w:p>
    <w:p w:rsidR="004C6BD5" w:rsidRDefault="004C6BD5" w:rsidP="004C6BD5">
      <w:pPr>
        <w:pStyle w:val="Header"/>
        <w:tabs>
          <w:tab w:val="left" w:pos="4320"/>
        </w:tabs>
        <w:ind w:left="216"/>
        <w:jc w:val="center"/>
        <w:rPr>
          <w:b/>
        </w:rPr>
      </w:pPr>
      <w:r>
        <w:rPr>
          <w:b/>
        </w:rPr>
        <w:t xml:space="preserve">MADE SPECIAL ORDER </w:t>
      </w:r>
    </w:p>
    <w:p w:rsidR="004C6BD5" w:rsidRPr="000B2658" w:rsidRDefault="004C6BD5" w:rsidP="004C6BD5">
      <w:pPr>
        <w:suppressAutoHyphens/>
      </w:pPr>
      <w:r>
        <w:rPr>
          <w:sz w:val="20"/>
        </w:rPr>
        <w:tab/>
      </w:r>
      <w:r w:rsidRPr="000B2658">
        <w:t>H. 3579</w:t>
      </w:r>
      <w:r w:rsidRPr="000B2658">
        <w:fldChar w:fldCharType="begin"/>
      </w:r>
      <w:r w:rsidRPr="000B2658">
        <w:instrText xml:space="preserve"> XE “H. 3579” \b </w:instrText>
      </w:r>
      <w:r w:rsidRPr="000B2658">
        <w:fldChar w:fldCharType="end"/>
      </w:r>
      <w:r w:rsidRPr="000B2658">
        <w:t xml:space="preserve"> -- Reps. Simrill, White, Lucas, Allison, Henderson, Limehouse, Newton, Ott, Clary, Collins, Delleney, Forrester, Gambrell, Hardwick, Hiott, Horne, Merrill, D.C. Moss, V.S. Moss, Murphy, Pitts, Sandifer, G.M. Smith, Sottile, Spires, Wells, Whitmire, Yow, Jefferson, Erickson, Funderburk, Hosey, Hixon, Clyburn, Knight, Herbkersman, H.A. Crawford, Felder, Willis, McCoy, Bradley, Douglas, Norrell, Long, Bales, Daning, Loftis, Tallon, Anthony, Howard, Gagnon, Riley, Williams, Hayes, G.A. Brown, R.L. Brown, Hart, Weeks, Whipper, Pope, Tinkler, Hicks, Brannon, Corley, Clemmons, Johnson, George, Alexander, Anderson and Duckworth:  </w:t>
      </w:r>
      <w:r w:rsidRPr="000B2658">
        <w:rPr>
          <w:szCs w:val="30"/>
        </w:rPr>
        <w:t xml:space="preserve">A BILL </w:t>
      </w:r>
      <w:r w:rsidRPr="000B2658">
        <w:rPr>
          <w:u w:color="000000" w:themeColor="text1"/>
        </w:rPr>
        <w:t>TO AMEND THE CODE OF LAWS OF SOUTH CAROLINA, 1976, SO AS TO ENACT THE “SOUTH CAROLINA INFRASTRUCTURE FINANCE REFORM AND TAX RELIEF ACT”; TO AMEND SECTIONS 57</w:t>
      </w:r>
      <w:r w:rsidRPr="000B2658">
        <w:rPr>
          <w:u w:color="000000" w:themeColor="text1"/>
        </w:rPr>
        <w:noBreakHyphen/>
        <w:t>1</w:t>
      </w:r>
      <w:r w:rsidRPr="000B2658">
        <w:rPr>
          <w:u w:color="000000" w:themeColor="text1"/>
        </w:rPr>
        <w:noBreakHyphen/>
        <w:t>310, 57</w:t>
      </w:r>
      <w:r w:rsidRPr="000B2658">
        <w:rPr>
          <w:u w:color="000000" w:themeColor="text1"/>
        </w:rPr>
        <w:noBreakHyphen/>
        <w:t>1</w:t>
      </w:r>
      <w:r w:rsidRPr="000B2658">
        <w:rPr>
          <w:u w:color="000000" w:themeColor="text1"/>
        </w:rPr>
        <w:noBreakHyphen/>
        <w:t>320, 57</w:t>
      </w:r>
      <w:r w:rsidRPr="000B2658">
        <w:rPr>
          <w:u w:color="000000" w:themeColor="text1"/>
        </w:rPr>
        <w:noBreakHyphen/>
        <w:t>1</w:t>
      </w:r>
      <w:r w:rsidRPr="000B2658">
        <w:rPr>
          <w:u w:color="000000" w:themeColor="text1"/>
        </w:rPr>
        <w:noBreakHyphen/>
        <w:t>325, AND 57</w:t>
      </w:r>
      <w:r w:rsidRPr="000B2658">
        <w:rPr>
          <w:u w:color="000000" w:themeColor="text1"/>
        </w:rPr>
        <w:noBreakHyphen/>
        <w:t>1</w:t>
      </w:r>
      <w:r w:rsidRPr="000B2658">
        <w:rPr>
          <w:u w:color="000000" w:themeColor="text1"/>
        </w:rPr>
        <w:noBreakHyphen/>
        <w:t>330, ALL AS AMENDED, CODE OF LAWS OF SOUTH CAROLINA, 1976, RELATING TO THE COMMISSION OF THE DEPARTMENT OF TRANSPORTATION, SO AS TO PROVIDE THAT ALL THE COMMISSIONERS MUST BE APPOINTED BY THE GOVERNOR AND SERVE AT THE PLEASURE OF THE GOVERNOR, TO PROVIDE THAT APPOINTEES MUST BE SCREENED BY THE JOINT TRANSPORTATION REVIEW COMMITTEE, AND TO PROVIDE THAT NO PERSON MAY SERVE AS A COMMISSIONER FOR MORE THAN TWELVE YEARS AND NO COUNTY MAY HAVE A RESIDENT COMMISSIONER FOR MORE THAN TWELVE CONSECUTIVE YEARS; TO AMEND SECTION 57</w:t>
      </w:r>
      <w:r w:rsidRPr="000B2658">
        <w:rPr>
          <w:u w:color="000000" w:themeColor="text1"/>
        </w:rPr>
        <w:noBreakHyphen/>
        <w:t>1</w:t>
      </w:r>
      <w:r w:rsidRPr="000B2658">
        <w:rPr>
          <w:u w:color="000000" w:themeColor="text1"/>
        </w:rPr>
        <w:noBreakHyphen/>
        <w:t>410, AS AMENDED, RELATING TO THE SECRETARY OF THE DEPARTMENT OF TRANSPORTATION, SO AS TO PROVIDE THAT THE COMMISSION OF THE DEPARTMENT OF TRANSPORTATION, INSTEAD OF THE GOVERNOR, SHALL APPOINT THE SECRETARY; TO AMEND SECTIONS 57</w:t>
      </w:r>
      <w:r w:rsidRPr="000B2658">
        <w:rPr>
          <w:u w:color="000000" w:themeColor="text1"/>
        </w:rPr>
        <w:noBreakHyphen/>
        <w:t>1</w:t>
      </w:r>
      <w:r w:rsidRPr="000B2658">
        <w:rPr>
          <w:u w:color="000000" w:themeColor="text1"/>
        </w:rPr>
        <w:noBreakHyphen/>
        <w:t>730 AND 57</w:t>
      </w:r>
      <w:r w:rsidRPr="000B2658">
        <w:rPr>
          <w:u w:color="000000" w:themeColor="text1"/>
        </w:rPr>
        <w:noBreakHyphen/>
        <w:t>1</w:t>
      </w:r>
      <w:r w:rsidRPr="000B2658">
        <w:rPr>
          <w:u w:color="000000" w:themeColor="text1"/>
        </w:rPr>
        <w:noBreakHyphen/>
        <w:t>740, AS AMENDED, RELATING RESPECTIVELY TO THE DUTIES OF THE JOINT TRANSPORTATION REVIEW COMMITTEE, BOTH SO AS TO REQUIRE THE COMMITTEE TO SCREEN APPOINTEES TO THE COMMISSION OF THE DEPARTMENT OF TRANSPORTATION IN A SIMILAR MANNER AS CURRENTLY ELECTED COMMISSIONERS ARE SCREENED; BY ADDING SECTION 57</w:t>
      </w:r>
      <w:r w:rsidRPr="000B2658">
        <w:rPr>
          <w:u w:color="000000" w:themeColor="text1"/>
        </w:rPr>
        <w:noBreakHyphen/>
        <w:t>1</w:t>
      </w:r>
      <w:r w:rsidRPr="000B2658">
        <w:rPr>
          <w:u w:color="000000" w:themeColor="text1"/>
        </w:rPr>
        <w:noBreakHyphen/>
        <w:t>95 SO AS TO PROHIBIT THE COMMENCEMENT OF ANY NEW ROAD CONSTRUCTION PROJECTS IN THIS STATE UNTIL JULY 1, 2020, AND TO PROVIDE EXCEPTIONS; TO AMEND SECTION 11</w:t>
      </w:r>
      <w:r w:rsidRPr="000B2658">
        <w:rPr>
          <w:u w:color="000000" w:themeColor="text1"/>
        </w:rPr>
        <w:noBreakHyphen/>
        <w:t>43</w:t>
      </w:r>
      <w:r w:rsidRPr="000B2658">
        <w:rPr>
          <w:u w:color="000000" w:themeColor="text1"/>
        </w:rPr>
        <w:noBreakHyphen/>
        <w:t>140, RELATING TO THE BOARD OF DIRECTORS OF THE SOUTH CAROLINA TRANSPORTATION INFRASTRUCTURE BANK, SO AS TO INCREASE THE BOARD TO THIRTEEN MEMBERS AND TO SET FORTH THE MEMBERSHIP, AND TO PROVIDE THAT NO MEMBER MAY SERVE MORE THAN TWELVE YEARS; TO AMEND SECTION 11</w:t>
      </w:r>
      <w:r w:rsidRPr="000B2658">
        <w:rPr>
          <w:u w:color="000000" w:themeColor="text1"/>
        </w:rPr>
        <w:noBreakHyphen/>
        <w:t>43</w:t>
      </w:r>
      <w:r w:rsidRPr="000B2658">
        <w:rPr>
          <w:u w:color="000000" w:themeColor="text1"/>
        </w:rPr>
        <w:noBreakHyphen/>
        <w:t>180, RELATING TO FINANCIAL ASSISTANCE GIVEN BY THE INFRASTRUCTURE BANK, SO AS TO PROHIBIT THE BANK FROM PROVIDING ANY LOANS OR OTHER FINANCIAL ASSISTANCE TO ANY PROJECT UNLESS THE ELIGIBLE COSTS OF THE PROJECT ARE AT LEAST TWENTY</w:t>
      </w:r>
      <w:r w:rsidRPr="000B2658">
        <w:rPr>
          <w:u w:color="000000" w:themeColor="text1"/>
        </w:rPr>
        <w:noBreakHyphen/>
        <w:t>FIVE MILLION DOLLARS; BY ADDING SECTION 11</w:t>
      </w:r>
      <w:r w:rsidRPr="000B2658">
        <w:rPr>
          <w:u w:color="000000" w:themeColor="text1"/>
        </w:rPr>
        <w:noBreakHyphen/>
        <w:t>43</w:t>
      </w:r>
      <w:r w:rsidRPr="000B2658">
        <w:rPr>
          <w:u w:color="000000" w:themeColor="text1"/>
        </w:rPr>
        <w:noBreakHyphen/>
        <w:t>265 SO AS TO REQUIRE THE INFRASTRUCTURE BANK TO PRIORITIZE ALL PROJECTS IN ACCORDANCE WITH THE PRIORITIZATION CRITERIA ESTABLISHED IN ACT 114 OF 2007, AND TO PROVIDE AN EXCEPTION; BY ADDING SECTION 57</w:t>
      </w:r>
      <w:r w:rsidRPr="000B2658">
        <w:rPr>
          <w:u w:color="000000" w:themeColor="text1"/>
        </w:rPr>
        <w:noBreakHyphen/>
        <w:t>1</w:t>
      </w:r>
      <w:r w:rsidRPr="000B2658">
        <w:rPr>
          <w:u w:color="000000" w:themeColor="text1"/>
        </w:rPr>
        <w:noBreakHyphen/>
        <w:t>100 SO AS TO SET FORTH THE OPTIONAL PROCESS BY WHICH THE DEPARTMENT OF TRANSPORTATION TRANSFERS CERTAIN STATE ROADS TO THE COUNTIES OF THIS STATE, TO INCREASE THE AMOUNT DISTRIBUTED TO THE PARTICIPATING COUNTIES OVER TIME, TO PROVIDE THAT EACH PARTICIPATING COUNTY MUST RECEIVE ONE MILLION DOLLARS BEFORE THE FUNDS ARE DISTRIBUTED BASED ON A FORMULA, TO AMEND SECTION 12</w:t>
      </w:r>
      <w:r w:rsidRPr="000B2658">
        <w:rPr>
          <w:u w:color="000000" w:themeColor="text1"/>
        </w:rPr>
        <w:noBreakHyphen/>
        <w:t>28</w:t>
      </w:r>
      <w:r w:rsidRPr="000B2658">
        <w:rPr>
          <w:u w:color="000000" w:themeColor="text1"/>
        </w:rPr>
        <w:noBreakHyphen/>
        <w:t>2740, RELATING TO THE DISTRIBUTION OF THE GASOLINE USER FEE TO THE COUNTIES OF THIS STATE, TO ABOLISH THE CURRENT COUNTY TRANSPORTATION COMMITTEES AND THEN RECONSTITUTE THEM WITH THE ADDITION OF MUNICIPAL REPRESENTATION, AND TO SPECIFY THE MANNER IN WHICH “C” FUNDS MUST BE EXPENDED; TO AMEND SECTIONS 56</w:t>
      </w:r>
      <w:r w:rsidRPr="000B2658">
        <w:rPr>
          <w:u w:color="000000" w:themeColor="text1"/>
        </w:rPr>
        <w:noBreakHyphen/>
        <w:t>5</w:t>
      </w:r>
      <w:r w:rsidRPr="000B2658">
        <w:rPr>
          <w:u w:color="000000" w:themeColor="text1"/>
        </w:rPr>
        <w:noBreakHyphen/>
        <w:t>4210 AND 56</w:t>
      </w:r>
      <w:r w:rsidRPr="000B2658">
        <w:rPr>
          <w:u w:color="000000" w:themeColor="text1"/>
        </w:rPr>
        <w:noBreakHyphen/>
        <w:t>5</w:t>
      </w:r>
      <w:r w:rsidRPr="000B2658">
        <w:rPr>
          <w:u w:color="000000" w:themeColor="text1"/>
        </w:rPr>
        <w:noBreakHyphen/>
        <w:t>4220, BOTH RELATING TO ROAD RESTRICTIONS, SO AS TO SPECIFY CERTAIN RESTRICTIONS ON LOCALITIES; TO AMEND SECTION 12</w:t>
      </w:r>
      <w:r w:rsidRPr="000B2658">
        <w:rPr>
          <w:u w:color="000000" w:themeColor="text1"/>
        </w:rPr>
        <w:noBreakHyphen/>
        <w:t>28</w:t>
      </w:r>
      <w:r w:rsidRPr="000B2658">
        <w:rPr>
          <w:u w:color="000000" w:themeColor="text1"/>
        </w:rPr>
        <w:noBreakHyphen/>
        <w:t>310, RELATING TO THE USER FEE ON GASOLINE, SO AS TO REDUCE THE FEE TO TEN CENTS A GALLON; TO AMEND SECTION 56</w:t>
      </w:r>
      <w:r w:rsidRPr="000B2658">
        <w:rPr>
          <w:u w:color="000000" w:themeColor="text1"/>
        </w:rPr>
        <w:noBreakHyphen/>
        <w:t>11</w:t>
      </w:r>
      <w:r w:rsidRPr="000B2658">
        <w:rPr>
          <w:u w:color="000000" w:themeColor="text1"/>
        </w:rPr>
        <w:noBreakHyphen/>
        <w:t>410, RELATING TO THE ROAD TAX, SO AS TO REDUCE THE TAX TO TEN CENTS A GALLON; TO AMEND SECTION 56</w:t>
      </w:r>
      <w:r w:rsidRPr="000B2658">
        <w:rPr>
          <w:u w:color="000000" w:themeColor="text1"/>
        </w:rPr>
        <w:noBreakHyphen/>
        <w:t>11</w:t>
      </w:r>
      <w:r w:rsidRPr="000B2658">
        <w:rPr>
          <w:u w:color="000000" w:themeColor="text1"/>
        </w:rPr>
        <w:noBreakHyphen/>
        <w:t>450, RELATING TO THE CREDIT AGAINST ROAD TAX, SO AS TO REDUCE THE CREDIT TO TEN CENTS A GALLON; TO AMEND SECTION 12</w:t>
      </w:r>
      <w:r w:rsidRPr="000B2658">
        <w:rPr>
          <w:u w:color="000000" w:themeColor="text1"/>
        </w:rPr>
        <w:noBreakHyphen/>
        <w:t>36</w:t>
      </w:r>
      <w:r w:rsidRPr="000B2658">
        <w:rPr>
          <w:u w:color="000000" w:themeColor="text1"/>
        </w:rPr>
        <w:noBreakHyphen/>
        <w:t>2110, RELATING TO THE MAXIMUM TAX, SO AS TO INCREASE THE MAXIMUM TAX FROM THREE HUNDRED TO FIVE HUNDRED DOLLARS ON THE SALE OR LEASE OF A MOTOR VEHICLE; TO AMEND SECTION 12</w:t>
      </w:r>
      <w:r w:rsidRPr="000B2658">
        <w:rPr>
          <w:u w:color="000000" w:themeColor="text1"/>
        </w:rPr>
        <w:noBreakHyphen/>
        <w:t>36</w:t>
      </w:r>
      <w:r w:rsidRPr="000B2658">
        <w:rPr>
          <w:u w:color="000000" w:themeColor="text1"/>
        </w:rPr>
        <w:noBreakHyphen/>
        <w:t>2647, RELATING TO THE TAX REVENUES COLLECTED FROM THE SALE OR LEASE OF A MOTOR VEHICLE, SO AS TO CREDIT ALL THE REVENUES TO THE STATE HIGHWAY FUND EXCEPT FOR CERTAIN AMOUNTS THAT ARE USED FOR THE EDUCATION IMPROVEMENT ACT; BY ADDING ARTICLE 4 TO CHAPTER 28, TITLE 12 SO AS TO IMPOSE AN EXCISE TAX ON THE WHOLESALE PRICE OF MOTOR FUEL EQUAL TO THE CUMULATIVE STATE SALES TAX RATE, TO PROVIDE THAT THE REVENUE MUST BE CREDITED TO THE STATE HIGHWAY FUND, TO PROVIDE THAT THE EXCISE TAX MAY NOT EXCEED THE EQUIVALENT OF SIXTEEN CENTS A GALLON, AND TO PROVIDE THE MANNER IN WHICH THE EXCISE TAX IS CALCULATED AND ADMINISTERED; BY ADDING ARTICLE 9 TO CHAPTER 11, TITLE 57 SO AS TO IMPOSE AN EXCISE TAX ON MOTOR CARRIERS IN THE SAME MANNER AS THE EXCISE TAX ON MOTOR FUEL; AND TO AMEND SECTION 12</w:t>
      </w:r>
      <w:r w:rsidRPr="000B2658">
        <w:rPr>
          <w:u w:color="000000" w:themeColor="text1"/>
        </w:rPr>
        <w:noBreakHyphen/>
        <w:t>6</w:t>
      </w:r>
      <w:r w:rsidRPr="000B2658">
        <w:rPr>
          <w:u w:color="000000" w:themeColor="text1"/>
        </w:rPr>
        <w:noBreakHyphen/>
        <w:t>510, RELATING TO TAX RATES FOR INDIVIDUALS, ESTATES, AND TRUSTS, SO AS TO INCREASE THE SIZE OF THE TAX BRACKETS FOR EACH TAX RATE; AND TO AMEND SECTION 12</w:t>
      </w:r>
      <w:r w:rsidRPr="000B2658">
        <w:rPr>
          <w:u w:color="000000" w:themeColor="text1"/>
        </w:rPr>
        <w:noBreakHyphen/>
        <w:t>6</w:t>
      </w:r>
      <w:r w:rsidRPr="000B2658">
        <w:rPr>
          <w:u w:color="000000" w:themeColor="text1"/>
        </w:rPr>
        <w:noBreakHyphen/>
        <w:t>520, RELATING TO THE ANNUAL ADJUSTMENT OF INCOME TAX BRACKETS, SO AS PROVIDE THE BRACKETS SHALL NOT BE ADJUSTED IN TAX YEARS 2016 AND 2017.</w:t>
      </w:r>
    </w:p>
    <w:p w:rsidR="004C6BD5" w:rsidRDefault="004C6BD5" w:rsidP="00CD23A6">
      <w:pPr>
        <w:pStyle w:val="Header"/>
        <w:tabs>
          <w:tab w:val="left" w:pos="4320"/>
        </w:tabs>
      </w:pPr>
      <w:r>
        <w:rPr>
          <w:szCs w:val="22"/>
        </w:rPr>
        <w:tab/>
      </w:r>
      <w:r>
        <w:t>Senator LEATHERMAN moved that the Bill be set for Special Order.</w:t>
      </w:r>
    </w:p>
    <w:p w:rsidR="004C6BD5" w:rsidRDefault="004C6BD5" w:rsidP="00CD23A6">
      <w:pPr>
        <w:pStyle w:val="Header"/>
        <w:tabs>
          <w:tab w:val="left" w:pos="4320"/>
        </w:tabs>
        <w:rPr>
          <w:sz w:val="20"/>
        </w:rPr>
      </w:pPr>
    </w:p>
    <w:p w:rsidR="004C6BD5" w:rsidRDefault="004C6BD5" w:rsidP="00CD23A6">
      <w:pPr>
        <w:pStyle w:val="Header"/>
        <w:tabs>
          <w:tab w:val="left" w:pos="4320"/>
        </w:tabs>
      </w:pPr>
      <w:r>
        <w:rPr>
          <w:szCs w:val="22"/>
        </w:rPr>
        <w:tab/>
        <w:t>T</w:t>
      </w:r>
      <w:r>
        <w:t>he Bill was set for Special Order.</w:t>
      </w:r>
    </w:p>
    <w:p w:rsidR="004C6BD5" w:rsidRDefault="004C6BD5" w:rsidP="00CD23A6">
      <w:pPr>
        <w:pStyle w:val="Header"/>
        <w:tabs>
          <w:tab w:val="left" w:pos="4320"/>
        </w:tabs>
      </w:pPr>
    </w:p>
    <w:p w:rsidR="004C6BD5" w:rsidRPr="00F32AB8" w:rsidRDefault="004C6BD5" w:rsidP="00CD23A6">
      <w:pPr>
        <w:pStyle w:val="Header"/>
        <w:tabs>
          <w:tab w:val="left" w:pos="4320"/>
        </w:tabs>
        <w:jc w:val="center"/>
      </w:pPr>
      <w:r>
        <w:rPr>
          <w:b/>
        </w:rPr>
        <w:t>Recorded Vote</w:t>
      </w:r>
    </w:p>
    <w:p w:rsidR="004C6BD5" w:rsidRDefault="004C6BD5" w:rsidP="00CD23A6">
      <w:pPr>
        <w:pStyle w:val="Header"/>
        <w:tabs>
          <w:tab w:val="left" w:pos="4320"/>
        </w:tabs>
      </w:pPr>
      <w:r>
        <w:tab/>
        <w:t>Senators BRIGHT, BRYANT, SHANE MARTIN, CORBIN and DAVIS desired to be recorded as voting against the motion to set the Bill for Special Order.</w:t>
      </w:r>
    </w:p>
    <w:p w:rsidR="004C6BD5" w:rsidRDefault="004C6BD5" w:rsidP="00CD23A6">
      <w:pPr>
        <w:pStyle w:val="Header"/>
        <w:tabs>
          <w:tab w:val="left" w:pos="4320"/>
        </w:tabs>
      </w:pPr>
    </w:p>
    <w:p w:rsidR="004C6BD5" w:rsidRPr="00F32AB8" w:rsidRDefault="004C6BD5" w:rsidP="00CD23A6">
      <w:pPr>
        <w:pStyle w:val="Header"/>
        <w:tabs>
          <w:tab w:val="clear" w:pos="8640"/>
          <w:tab w:val="left" w:pos="4320"/>
        </w:tabs>
        <w:jc w:val="center"/>
      </w:pPr>
      <w:r w:rsidRPr="00F32AB8">
        <w:rPr>
          <w:b/>
        </w:rPr>
        <w:t>MOTION ADOPTED</w:t>
      </w:r>
    </w:p>
    <w:p w:rsidR="004C6BD5" w:rsidRDefault="004C6BD5" w:rsidP="00CD23A6">
      <w:pPr>
        <w:pStyle w:val="Header"/>
        <w:tabs>
          <w:tab w:val="clear" w:pos="8640"/>
          <w:tab w:val="left" w:pos="4320"/>
        </w:tabs>
        <w:rPr>
          <w:color w:val="auto"/>
        </w:rPr>
      </w:pPr>
      <w:r w:rsidRPr="00F32AB8">
        <w:tab/>
        <w:t>At 2:27 P.M., on motion of Senator PEELER,  the Senate agreed to dispense with the balance of the Motion Period.</w:t>
      </w:r>
    </w:p>
    <w:p w:rsidR="004C6BD5" w:rsidRPr="006E0326" w:rsidRDefault="004C6BD5">
      <w:pPr>
        <w:pStyle w:val="Header"/>
        <w:tabs>
          <w:tab w:val="clear" w:pos="8640"/>
          <w:tab w:val="left" w:pos="4320"/>
        </w:tabs>
        <w:rPr>
          <w:color w:val="auto"/>
        </w:rPr>
      </w:pPr>
    </w:p>
    <w:p w:rsidR="00DB74A4" w:rsidRDefault="000A7610">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rPr>
          <w:color w:val="auto"/>
          <w:szCs w:val="16"/>
        </w:rPr>
      </w:pPr>
      <w:r>
        <w:rPr>
          <w:b/>
          <w:bCs/>
          <w:color w:val="auto"/>
          <w:szCs w:val="16"/>
        </w:rPr>
        <w:t>HAVING DISPENSED WITH THE MOTION PERIOD, THE SENATE PROCEEDED TO A CONSIDERATION OF BILLS AND RESOLUTIONS RETURNED FROM THE HOUSE.</w:t>
      </w:r>
    </w:p>
    <w:p w:rsidR="00DB74A4" w:rsidRDefault="00DB74A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left"/>
        <w:rPr>
          <w:b/>
          <w:bCs/>
          <w:color w:val="auto"/>
          <w:szCs w:val="16"/>
        </w:rPr>
      </w:pPr>
    </w:p>
    <w:p w:rsidR="0004674B" w:rsidRDefault="0004674B" w:rsidP="0004674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RECOMMITTED</w:t>
      </w:r>
    </w:p>
    <w:p w:rsidR="0004674B" w:rsidRPr="00534399" w:rsidRDefault="0004674B" w:rsidP="0004674B">
      <w:r>
        <w:rPr>
          <w:b/>
          <w:bCs/>
          <w:color w:val="auto"/>
          <w:szCs w:val="16"/>
        </w:rPr>
        <w:tab/>
      </w:r>
      <w:r w:rsidRPr="00534399">
        <w:t>H. 3877</w:t>
      </w:r>
      <w:r w:rsidRPr="00534399">
        <w:fldChar w:fldCharType="begin"/>
      </w:r>
      <w:r w:rsidRPr="00534399">
        <w:instrText xml:space="preserve"> XE "H. 3877" \b </w:instrText>
      </w:r>
      <w:r w:rsidRPr="00534399">
        <w:fldChar w:fldCharType="end"/>
      </w:r>
      <w:r w:rsidRPr="00534399">
        <w:t xml:space="preserve"> -- Reps. Delleney, D.C. Moss and Douglas:  </w:t>
      </w:r>
      <w:r w:rsidRPr="00534399">
        <w:rPr>
          <w:szCs w:val="30"/>
        </w:rPr>
        <w:t xml:space="preserve">A JOINT RESOLUTION </w:t>
      </w:r>
      <w:r w:rsidRPr="00534399">
        <w:rPr>
          <w:color w:val="000000" w:themeColor="text1"/>
          <w:u w:color="000000" w:themeColor="text1"/>
        </w:rPr>
        <w:t>TO PROVIDE FOR THE WAIVER OF TWO OR FEWER DAYS THAT SCHOOLS IN CHESTER COUNTY CLOSED IN FEBRUARY 2015 DUE TO INCLEMENT WEATHER FROM THE STATUTORY REQUIREMENT THAT SCHOOL DAYS MISSED DUE TO SNOW, EXTREME WEATHER, OR OTHER DISRUPTIONS BE MADE UP, AND TO PROVIDE THAT THIS REQUIREMENT DOES NOT APPLY TO TIME MISSED DUE TO INCLEMENT WEATHER FROM THESE STORMS.</w:t>
      </w:r>
    </w:p>
    <w:p w:rsidR="0004674B" w:rsidRPr="0004674B" w:rsidRDefault="0004674B" w:rsidP="00CD23A6">
      <w:pPr>
        <w:autoSpaceDE w:val="0"/>
        <w:autoSpaceDN w:val="0"/>
        <w:adjustRightInd w:val="0"/>
        <w:rPr>
          <w:bCs/>
          <w:color w:val="auto"/>
          <w:szCs w:val="16"/>
        </w:rPr>
      </w:pPr>
      <w:r w:rsidRPr="0004674B">
        <w:rPr>
          <w:bCs/>
          <w:color w:val="auto"/>
          <w:szCs w:val="16"/>
        </w:rPr>
        <w:tab/>
        <w:t xml:space="preserve">On motion of </w:t>
      </w:r>
      <w:r>
        <w:rPr>
          <w:bCs/>
          <w:color w:val="auto"/>
          <w:szCs w:val="16"/>
        </w:rPr>
        <w:t xml:space="preserve">Senator HAYES, the </w:t>
      </w:r>
      <w:r w:rsidR="00CD23A6">
        <w:rPr>
          <w:bCs/>
          <w:color w:val="auto"/>
          <w:szCs w:val="16"/>
        </w:rPr>
        <w:t xml:space="preserve">Joint </w:t>
      </w:r>
      <w:r>
        <w:rPr>
          <w:bCs/>
          <w:color w:val="auto"/>
          <w:szCs w:val="16"/>
        </w:rPr>
        <w:t xml:space="preserve">Resolution was recommitted to </w:t>
      </w:r>
      <w:r w:rsidR="00043893">
        <w:rPr>
          <w:bCs/>
          <w:color w:val="auto"/>
          <w:szCs w:val="16"/>
        </w:rPr>
        <w:t xml:space="preserve">the </w:t>
      </w:r>
      <w:r>
        <w:rPr>
          <w:bCs/>
          <w:color w:val="auto"/>
          <w:szCs w:val="16"/>
        </w:rPr>
        <w:t>Committee on Education.</w:t>
      </w:r>
    </w:p>
    <w:p w:rsidR="00DB74A4" w:rsidRDefault="000A7610">
      <w:pPr>
        <w:pStyle w:val="Header"/>
        <w:tabs>
          <w:tab w:val="clear" w:pos="8640"/>
          <w:tab w:val="left" w:pos="4320"/>
        </w:tabs>
        <w:rPr>
          <w:b/>
        </w:rPr>
      </w:pPr>
      <w:r>
        <w:rPr>
          <w:b/>
        </w:rPr>
        <w:t>THE SENATE PROCEEDED TO THE SPECIAL ORDERS.</w:t>
      </w:r>
    </w:p>
    <w:p w:rsidR="00C80348" w:rsidRDefault="00C80348">
      <w:pPr>
        <w:pStyle w:val="Header"/>
        <w:tabs>
          <w:tab w:val="clear" w:pos="8640"/>
          <w:tab w:val="left" w:pos="4320"/>
        </w:tabs>
      </w:pPr>
    </w:p>
    <w:p w:rsidR="004C6BD5" w:rsidRPr="004C6BD5" w:rsidRDefault="004C6BD5" w:rsidP="004C6BD5">
      <w:pPr>
        <w:pStyle w:val="Header"/>
        <w:tabs>
          <w:tab w:val="clear" w:pos="8640"/>
          <w:tab w:val="left" w:pos="4320"/>
        </w:tabs>
        <w:jc w:val="center"/>
        <w:rPr>
          <w:b/>
        </w:rPr>
      </w:pPr>
      <w:r>
        <w:rPr>
          <w:b/>
        </w:rPr>
        <w:t>DEBATE INTERRUPTED</w:t>
      </w:r>
    </w:p>
    <w:p w:rsidR="004C6BD5" w:rsidRPr="0050671E" w:rsidRDefault="004C6BD5" w:rsidP="004C6BD5">
      <w:pPr>
        <w:suppressAutoHyphens/>
      </w:pPr>
      <w:r>
        <w:tab/>
      </w:r>
      <w:r w:rsidRPr="0050671E">
        <w:t>H. 3114</w:t>
      </w:r>
      <w:r w:rsidRPr="0050671E">
        <w:fldChar w:fldCharType="begin"/>
      </w:r>
      <w:r w:rsidRPr="0050671E">
        <w:instrText xml:space="preserve"> XE "H. 3114" \b </w:instrText>
      </w:r>
      <w:r w:rsidRPr="0050671E">
        <w:fldChar w:fldCharType="end"/>
      </w:r>
      <w:r w:rsidRPr="0050671E">
        <w:t xml:space="preserve"> -- </w:t>
      </w:r>
      <w:r>
        <w:t>Reps. Nanney, Hicks, Allison, Atwater, Ballentine, Bannister, Bingham, Brannon, Burns, Chumley, Clary, Corley, H.A. Crawford, Crosby, Daning, Delleney, Erickson, Forrester, Gagnon, Goldfinch, Hamilton, Henderson, Herbkersman, Hiott, Huggins, Kennedy, Limehouse, Loftis, Long, McCoy, Merrill, D.C. Moss, Newton, Pitts, Pope, Quinn, Ryhal, Sandifer, G.M. Smith, G.R. Smith, Stringer, Tallon, Taylor, Thayer, Yow, Wells, Willis, Hixon, Putnam, Rivers, V.S. Moss, Whitmire, Bedingfield, Hill, Duckworth and Clemmons</w:t>
      </w:r>
      <w:r w:rsidRPr="0050671E">
        <w:t xml:space="preserve">:  </w:t>
      </w:r>
      <w:r w:rsidRPr="0050671E">
        <w:rPr>
          <w:szCs w:val="30"/>
        </w:rPr>
        <w:t xml:space="preserve">A BILL </w:t>
      </w:r>
      <w:r w:rsidRPr="0050671E">
        <w:t xml:space="preserve">TO AMEND THE CODE OF LAWS OF SOUTH CAROLINA, 1976, BY ADDING ARTICLE 5 TO CHAPTER 41, TITLE 44 SO AS TO ENACT THE </w:t>
      </w:r>
      <w:r>
        <w:t>“</w:t>
      </w:r>
      <w:r w:rsidRPr="0050671E">
        <w:t>SOUTH CAROLINA PAIN</w:t>
      </w:r>
      <w:r w:rsidRPr="0050671E">
        <w:noBreakHyphen/>
        <w:t>CAPABLE UNBORN CHILD PROTECTION ACT</w:t>
      </w:r>
      <w:r>
        <w:t>”</w:t>
      </w:r>
      <w:r w:rsidRPr="0050671E">
        <w:t>, TO PROVIDE FINDINGS OF THE GENERAL ASSEMBLY, TO DEFINE NECESSARY TERMS, TO REQUIRE A PHYSICIAN TO CALCULATE THE PROBABLE POST</w:t>
      </w:r>
      <w:r w:rsidRPr="0050671E">
        <w:noBreakHyphen/>
        <w:t>FERTILIZATION AGE OF AN UNBORN CHILD BEFORE PERFORMING OR INDUCING AN ABORTION, TO PROVIDE THAT AN ABORTION MAY NOT BE PERFORMED IF THE PROBABLE POST</w:t>
      </w:r>
      <w:r w:rsidRPr="0050671E">
        <w:noBreakHyphen/>
        <w:t>FERTILIZATION AGE OF THE UNBORN CHILD IS TWENTY OR MORE WEEKS, TO PROVIDE FOR EXCEPTIONS, TO REQUIRE CERTAIN REPORTING BY PHYSICIANS WHO PERFORM ABORTIONS TO THE DEPARTMENT OF HEALTH AND ENVIRONMENTAL CONTROL, TO REQUIRE THE DEPARTMENT OF HEALTH AND ENVIRONMENTAL CONTROL TO PREPARE PUBLIC REPORTS THAT PROVIDE DATA ON ABORTIONS PERFORMED IN THE STATE AND TO PROMULGATE REGULATIONS, TO PROVIDE FOR A CIVIL RIGHT OF ACTION FOR CERTAIN INDIVIDUALS AGAINST A PHYSICIAN PERFORMING AN ABORTION IN VIOLATION OF THE ACT AND FOR INJUNCTIVE RELIEF, TO CREATE CRIMINAL PENALTIES, AND TO PROVIDE THE ACT DOES NOT IMPLICITLY OR OTHERWISE REPEAL ANOTHER PROVISION OF LAW.</w:t>
      </w:r>
    </w:p>
    <w:p w:rsidR="004C6BD5" w:rsidRDefault="004C6BD5" w:rsidP="004C6BD5">
      <w:pPr>
        <w:pStyle w:val="Header"/>
        <w:tabs>
          <w:tab w:val="clear" w:pos="8640"/>
          <w:tab w:val="left" w:pos="4320"/>
        </w:tabs>
      </w:pPr>
      <w:r>
        <w:tab/>
        <w:t>The Senate proceeded to a consideration of the Bill, the question being the second reading of the Bill.</w:t>
      </w:r>
    </w:p>
    <w:p w:rsidR="004C6BD5" w:rsidRDefault="004C6BD5" w:rsidP="004C6BD5">
      <w:pPr>
        <w:pStyle w:val="Header"/>
        <w:tabs>
          <w:tab w:val="clear" w:pos="8640"/>
          <w:tab w:val="left" w:pos="4320"/>
        </w:tabs>
      </w:pPr>
    </w:p>
    <w:p w:rsidR="0093221F" w:rsidRDefault="0093221F" w:rsidP="004C6BD5">
      <w:pPr>
        <w:pStyle w:val="Header"/>
        <w:tabs>
          <w:tab w:val="clear" w:pos="8640"/>
          <w:tab w:val="left" w:pos="4320"/>
        </w:tabs>
      </w:pPr>
      <w:r>
        <w:tab/>
        <w:t>Senator HUTTO spoke on the Bill.</w:t>
      </w:r>
    </w:p>
    <w:p w:rsidR="0093221F" w:rsidRDefault="0093221F" w:rsidP="004C6BD5">
      <w:pPr>
        <w:pStyle w:val="Header"/>
        <w:tabs>
          <w:tab w:val="clear" w:pos="8640"/>
          <w:tab w:val="left" w:pos="4320"/>
        </w:tabs>
      </w:pPr>
    </w:p>
    <w:p w:rsidR="00DB74A4" w:rsidRDefault="004C6BD5" w:rsidP="004C6BD5">
      <w:pPr>
        <w:pStyle w:val="Header"/>
        <w:tabs>
          <w:tab w:val="clear" w:pos="8640"/>
          <w:tab w:val="left" w:pos="4320"/>
        </w:tabs>
      </w:pPr>
      <w:r>
        <w:tab/>
        <w:t xml:space="preserve">Debate was interrupted by adjournment. </w:t>
      </w:r>
    </w:p>
    <w:p w:rsidR="00E14BC4" w:rsidRDefault="00E14BC4" w:rsidP="00E14BC4">
      <w:pPr>
        <w:pStyle w:val="Header"/>
        <w:tabs>
          <w:tab w:val="clear" w:pos="8640"/>
          <w:tab w:val="left" w:pos="4320"/>
        </w:tabs>
        <w:jc w:val="center"/>
        <w:rPr>
          <w:b/>
        </w:rPr>
      </w:pPr>
      <w:r>
        <w:rPr>
          <w:b/>
        </w:rPr>
        <w:t>Motion Adopted</w:t>
      </w:r>
    </w:p>
    <w:p w:rsidR="00E14BC4" w:rsidRPr="00E14BC4" w:rsidRDefault="00E14BC4" w:rsidP="00E14BC4">
      <w:pPr>
        <w:pStyle w:val="Header"/>
        <w:tabs>
          <w:tab w:val="clear" w:pos="8640"/>
          <w:tab w:val="left" w:pos="4320"/>
        </w:tabs>
      </w:pPr>
      <w:r>
        <w:rPr>
          <w:b/>
        </w:rPr>
        <w:tab/>
      </w:r>
      <w:r>
        <w:t xml:space="preserve">On motion of Senator </w:t>
      </w:r>
      <w:r w:rsidR="004C6BD5">
        <w:t>HUTTO</w:t>
      </w:r>
      <w:r>
        <w:t>, the Senate agreed to stand adjourned.</w:t>
      </w:r>
    </w:p>
    <w:p w:rsidR="00DB74A4" w:rsidRDefault="00DB74A4">
      <w:pPr>
        <w:pStyle w:val="Header"/>
        <w:tabs>
          <w:tab w:val="clear" w:pos="8640"/>
          <w:tab w:val="left" w:pos="4320"/>
        </w:tabs>
      </w:pPr>
    </w:p>
    <w:p w:rsidR="004C6BD5" w:rsidRPr="005D6DEC" w:rsidRDefault="004C6BD5" w:rsidP="00CD23A6">
      <w:pPr>
        <w:keepNext/>
        <w:ind w:firstLine="216"/>
        <w:jc w:val="center"/>
        <w:rPr>
          <w:b/>
        </w:rPr>
      </w:pPr>
      <w:r w:rsidRPr="005D6DEC">
        <w:rPr>
          <w:b/>
        </w:rPr>
        <w:t>LOCAL APPOINTMENTS</w:t>
      </w:r>
    </w:p>
    <w:p w:rsidR="004C6BD5" w:rsidRPr="005D6DEC" w:rsidRDefault="004C6BD5" w:rsidP="00CD23A6">
      <w:pPr>
        <w:keepNext/>
        <w:ind w:firstLine="216"/>
        <w:jc w:val="center"/>
        <w:rPr>
          <w:b/>
        </w:rPr>
      </w:pPr>
      <w:r w:rsidRPr="005D6DEC">
        <w:rPr>
          <w:b/>
        </w:rPr>
        <w:t>Confirmations</w:t>
      </w:r>
    </w:p>
    <w:p w:rsidR="004C6BD5" w:rsidRDefault="004C6BD5" w:rsidP="00CD23A6">
      <w:pPr>
        <w:keepNext/>
        <w:ind w:firstLine="216"/>
      </w:pPr>
      <w:r>
        <w:t>Having received a favorable report from the Senate, the following appointments were confirmed in open session:</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Tracey L. Carroll, 253 Magnolia Lake Road, Aiken, SC 29803</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Donna H. Williamson, 13 Hollow Creek Circle, Salley, SC 29137</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Carl S. Insley, Post Office Box 769, Langley, SC 29834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Patrick D. Sullivan, 200 Main Street, Jackson, SC 29831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Melanie J. DuBose, 121 Academy Street, Monetta, SC 29105</w:t>
      </w:r>
    </w:p>
    <w:p w:rsidR="004C6BD5" w:rsidRDefault="004C6BD5" w:rsidP="004C6BD5">
      <w:pPr>
        <w:ind w:firstLine="216"/>
      </w:pPr>
    </w:p>
    <w:p w:rsidR="004C6BD5" w:rsidRPr="005D6DEC" w:rsidRDefault="00166F78" w:rsidP="004C6BD5">
      <w:pPr>
        <w:keepNext/>
        <w:ind w:firstLine="216"/>
        <w:rPr>
          <w:u w:val="single"/>
        </w:rPr>
      </w:pPr>
      <w:r>
        <w:rPr>
          <w:u w:val="single"/>
        </w:rPr>
        <w:t>Initial A</w:t>
      </w:r>
      <w:r w:rsidR="004C6BD5" w:rsidRPr="005D6DEC">
        <w:rPr>
          <w:u w:val="single"/>
        </w:rPr>
        <w:t>ppointment, Aiken County Magistrate, with the term to commence April 30, 2011, and to expire April 30, 2015</w:t>
      </w:r>
    </w:p>
    <w:p w:rsidR="004C6BD5" w:rsidRDefault="004C6BD5" w:rsidP="004C6BD5">
      <w:pPr>
        <w:ind w:firstLine="216"/>
      </w:pPr>
      <w:r>
        <w:t>Sheridan L. Lynn, Jr., 204 Oakhurst Dr</w:t>
      </w:r>
      <w:r w:rsidR="00CD23A6">
        <w:t>ive</w:t>
      </w:r>
      <w:r>
        <w:t>, North Augusta, SC 29860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Aiken County Magistrate, with the term to commence April 30, 2015, and to expire April 30, 2019</w:t>
      </w:r>
    </w:p>
    <w:p w:rsidR="004C6BD5" w:rsidRDefault="004C6BD5" w:rsidP="004C6BD5">
      <w:pPr>
        <w:ind w:firstLine="216"/>
      </w:pPr>
      <w:r>
        <w:t>Sheridan L. Lynn, Jr., 204 Oakhurst Dr</w:t>
      </w:r>
      <w:r w:rsidR="00CD23A6">
        <w:t>ive</w:t>
      </w:r>
      <w:r>
        <w:t>, North Augusta, SC 29860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Jerry L. Mullikin, 2301 Six and Twenty R</w:t>
      </w:r>
      <w:r w:rsidR="00CD23A6">
        <w:t>oa</w:t>
      </w:r>
      <w:r>
        <w:t>d, Pendleton, SC 29670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James T. Busby, Jr., 1200 Good Hope Church Road, Starr, SC 29684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Sherry E. Mattison, 309 Oakwood Estates Drive, Anderson, SC 29621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William E. Gilmer, 306 Elizabeth Street, Honea Path, SC 29654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Linda C. Dudley-Graham, Post Office Box 623, Starr, SC 29684</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Samuel M. Lollis, 116 Royal Dr</w:t>
      </w:r>
      <w:r w:rsidR="00CD23A6">
        <w:t>ive</w:t>
      </w:r>
      <w:r>
        <w:t>, Williamston, SC 29697</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Wynee D. Eubanks, 107 Hillandale R</w:t>
      </w:r>
      <w:r w:rsidR="00CD23A6">
        <w:t>oad</w:t>
      </w:r>
      <w:r>
        <w:t>, Pendleton, SC 29670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Denise M. Malone, 803 Concord Ave</w:t>
      </w:r>
      <w:r w:rsidR="00CD23A6">
        <w:t>nue</w:t>
      </w:r>
      <w:r>
        <w:t>, Anderson, SC 29621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William D. Sharp, 2404 East North Avenue, Anderson, SC 29625</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Samuel T. Tucker III, 230 Grace Lane, Piedmont, SC 29623</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Ronald W. Whitman, 2601 Saxony Drive, Anderson, SC 29621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Anderson County Magistrate, with the term to commence April 30, 2015, and to expire April 30, 2019</w:t>
      </w:r>
    </w:p>
    <w:p w:rsidR="004C6BD5" w:rsidRDefault="004C6BD5" w:rsidP="004C6BD5">
      <w:pPr>
        <w:ind w:firstLine="216"/>
      </w:pPr>
      <w:r>
        <w:t>Nancy W. Devine, 121 Wilson R</w:t>
      </w:r>
      <w:r w:rsidR="00CD23A6">
        <w:t>oa</w:t>
      </w:r>
      <w:r>
        <w:t>d, Williamston, SC 29697</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Ava B. Ayers, 14 Basilica Avenue North, Hanahan, SC 29461</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Ellen L. Karesh, 105 Haleswood Circle, Goose Creek, SC 29455</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Whilden V. Baggett, 155 Decatur Drive, Summerville, SC 29483</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Ervin Brown, 1133 Schurlknight R</w:t>
      </w:r>
      <w:r w:rsidR="00CD23A6">
        <w:t>oa</w:t>
      </w:r>
      <w:r>
        <w:t>d, St. Stephen, SC 29479</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Rad S. Deaton, 1501 Snowy Egret Pointe, Hanahan, SC 29410</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Paula F. McElvogue, 105 Worlingham C</w:t>
      </w:r>
      <w:r w:rsidR="00CD23A6">
        <w:t>our</w:t>
      </w:r>
      <w:r>
        <w:t>t, Goose Creek, SC 29445</w:t>
      </w:r>
    </w:p>
    <w:p w:rsidR="004C6BD5" w:rsidRDefault="004C6BD5" w:rsidP="004C6BD5">
      <w:pPr>
        <w:ind w:firstLine="216"/>
      </w:pPr>
    </w:p>
    <w:p w:rsidR="004C6BD5" w:rsidRPr="005D6DEC" w:rsidRDefault="004C6BD5" w:rsidP="004C6BD5">
      <w:pPr>
        <w:keepNext/>
        <w:ind w:firstLine="216"/>
        <w:rPr>
          <w:u w:val="single"/>
        </w:rPr>
      </w:pPr>
      <w:r w:rsidRPr="005D6DEC">
        <w:rPr>
          <w:u w:val="single"/>
        </w:rPr>
        <w:t>Initial Appointment, Berkeley County Magistrate, with the term to commence April 30, 2011, and to expire April 30, 2015</w:t>
      </w:r>
    </w:p>
    <w:p w:rsidR="004C6BD5" w:rsidRDefault="004C6BD5" w:rsidP="004C6BD5">
      <w:pPr>
        <w:ind w:firstLine="216"/>
      </w:pPr>
      <w:r>
        <w:t xml:space="preserve">Otis C. Prioleau, 116 Universal Circle, Alvin, SC 29479 </w:t>
      </w:r>
      <w:r w:rsidRPr="000072BC">
        <w:rPr>
          <w:i/>
        </w:rPr>
        <w:t>VICE</w:t>
      </w:r>
      <w:r>
        <w:t xml:space="preserve"> New Seat</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Berkeley County Magistrate, with the term to commence April 30, 2015, and to expire April 30, 2019</w:t>
      </w:r>
    </w:p>
    <w:p w:rsidR="004C6BD5" w:rsidRDefault="004C6BD5" w:rsidP="004C6BD5">
      <w:pPr>
        <w:ind w:firstLine="216"/>
      </w:pPr>
      <w:r>
        <w:t>Otis C. Prioleau, 116 Universal Circle, Alvin, SC 29479</w:t>
      </w:r>
    </w:p>
    <w:p w:rsidR="004C6BD5" w:rsidRDefault="004C6BD5" w:rsidP="004C6BD5">
      <w:pPr>
        <w:ind w:firstLine="216"/>
      </w:pPr>
    </w:p>
    <w:p w:rsidR="004C6BD5" w:rsidRPr="005D6DEC" w:rsidRDefault="004C6BD5" w:rsidP="004C6BD5">
      <w:pPr>
        <w:keepNext/>
        <w:ind w:firstLine="216"/>
        <w:rPr>
          <w:u w:val="single"/>
        </w:rPr>
      </w:pPr>
      <w:r w:rsidRPr="005D6DEC">
        <w:rPr>
          <w:u w:val="single"/>
        </w:rPr>
        <w:t>Initial Appointment, Berkeley County Magistrate, with the term to commence April 30, 2015, and to expire April 30, 2019</w:t>
      </w:r>
    </w:p>
    <w:p w:rsidR="004C6BD5" w:rsidRDefault="004C6BD5" w:rsidP="004C6BD5">
      <w:pPr>
        <w:ind w:firstLine="216"/>
      </w:pPr>
      <w:r>
        <w:t>Doyle M. Stokes, 5812 Lakeview Dr</w:t>
      </w:r>
      <w:r w:rsidR="00CD23A6">
        <w:t>ive</w:t>
      </w:r>
      <w:r>
        <w:t>, Hanahan, SC 29410</w:t>
      </w:r>
      <w:r w:rsidRPr="005D6DEC">
        <w:rPr>
          <w:i/>
        </w:rPr>
        <w:t xml:space="preserve"> VICE </w:t>
      </w:r>
      <w:r w:rsidRPr="005D6DEC">
        <w:t>New Appointment</w:t>
      </w: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Leisa R. Hotchkiss, 716 Wingert Road, Greenwood, SC 29649</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Christopher R. Johnson, 230 McGhee Ave</w:t>
      </w:r>
      <w:r w:rsidR="00CD23A6">
        <w:t>nue</w:t>
      </w:r>
      <w:r>
        <w:t>, Greenwood, SC 29649</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Walter R. Martin, 416 Dogwood Drive, Greenwood, SC 29646</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4C6BD5" w:rsidRDefault="004C6BD5" w:rsidP="004C6BD5">
      <w:pPr>
        <w:ind w:firstLine="216"/>
      </w:pPr>
      <w:r>
        <w:t>Bartholomew S. McGuire, 105 Parkview Place, Greenwood, SC 29646</w:t>
      </w:r>
    </w:p>
    <w:p w:rsidR="004C6BD5" w:rsidRDefault="004C6BD5" w:rsidP="004C6BD5">
      <w:pPr>
        <w:ind w:firstLine="216"/>
      </w:pPr>
    </w:p>
    <w:p w:rsidR="004C6BD5" w:rsidRPr="005D6DEC" w:rsidRDefault="004C6BD5" w:rsidP="004C6BD5">
      <w:pPr>
        <w:keepNext/>
        <w:ind w:firstLine="216"/>
        <w:rPr>
          <w:u w:val="single"/>
        </w:rPr>
      </w:pPr>
      <w:r w:rsidRPr="005D6DEC">
        <w:rPr>
          <w:u w:val="single"/>
        </w:rPr>
        <w:t>Reappointment, Greenwood County Magistrate, with the term to commence April 30, 2015, and to expire April 30, 2019</w:t>
      </w:r>
    </w:p>
    <w:p w:rsidR="00DB74A4" w:rsidRDefault="004C6BD5" w:rsidP="004C6BD5">
      <w:pPr>
        <w:pStyle w:val="Header"/>
        <w:tabs>
          <w:tab w:val="clear" w:pos="8640"/>
          <w:tab w:val="left" w:pos="4320"/>
        </w:tabs>
      </w:pPr>
      <w:r>
        <w:t>Belinda Y. Johnson, 1703 Westbrook Dr</w:t>
      </w:r>
      <w:r w:rsidR="00CD23A6">
        <w:t>ive</w:t>
      </w:r>
      <w:r>
        <w:t>, Greenwood, SC 29649</w:t>
      </w:r>
      <w:r w:rsidR="000A7610">
        <w:tab/>
      </w:r>
    </w:p>
    <w:p w:rsidR="00985AC1" w:rsidRDefault="00985AC1" w:rsidP="004C6BD5">
      <w:pPr>
        <w:pStyle w:val="Header"/>
        <w:tabs>
          <w:tab w:val="clear" w:pos="8640"/>
          <w:tab w:val="left" w:pos="4320"/>
        </w:tabs>
      </w:pPr>
    </w:p>
    <w:p w:rsidR="004C6BD5" w:rsidRDefault="004C6BD5" w:rsidP="004C6B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4C6BD5" w:rsidRDefault="004C6BD5" w:rsidP="004C6BD5">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SETZLER, with unanimous consent, the Senate stood adjourned out of respect to the memory of Mr. William Edward “Bill” Stilwell of Lexington, S.C.  Bill was a graduate of Brooklyn Cayce High School, received a BS degree in Mechanical Engineering and a Master’s degree in Business Administration from USC, where he was a lifelong Gamecock fan.  He served in the S.C. Air National Guard and began his career at the S.C. Department of Health and Environmental Control.  Bill was a member of Mt. Tabor Lutheran Church, served with the Optimist Club and Lexington Medical Center.  Mr. Stilwell was a loving husband, devoted father and doting grandfather who will be dearly missed. </w:t>
      </w:r>
    </w:p>
    <w:p w:rsidR="00A725C3" w:rsidRDefault="00A725C3">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E73E8E">
      <w:pPr>
        <w:pStyle w:val="Header"/>
        <w:keepLines/>
        <w:tabs>
          <w:tab w:val="clear" w:pos="8640"/>
          <w:tab w:val="left" w:pos="4320"/>
        </w:tabs>
      </w:pPr>
      <w:r>
        <w:tab/>
        <w:t xml:space="preserve">At </w:t>
      </w:r>
      <w:r w:rsidR="004C6BD5">
        <w:t>2</w:t>
      </w:r>
      <w:r>
        <w:t>:</w:t>
      </w:r>
      <w:r w:rsidR="004C6BD5">
        <w:t>31</w:t>
      </w:r>
      <w:r>
        <w:t xml:space="preserve"> P</w:t>
      </w:r>
      <w:r w:rsidR="000A7610">
        <w:t xml:space="preserve">.M., on motion of Senator </w:t>
      </w:r>
      <w:r w:rsidR="004C6BD5">
        <w:t>HUTTO</w:t>
      </w:r>
      <w:r w:rsidR="000A7610">
        <w:t xml:space="preserve">, the Senate adjourned to meet tomorrow at  </w:t>
      </w:r>
      <w:r w:rsidR="00FE69FB">
        <w:t>2:00 P</w:t>
      </w:r>
      <w:r w:rsidR="000A7610">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sectPr w:rsidR="00DB74A4" w:rsidSect="00A1087B">
      <w:headerReference w:type="default" r:id="rId7"/>
      <w:footerReference w:type="default" r:id="rId8"/>
      <w:footerReference w:type="first" r:id="rId9"/>
      <w:type w:val="continuous"/>
      <w:pgSz w:w="12240" w:h="15840"/>
      <w:pgMar w:top="1008" w:right="4666" w:bottom="3499" w:left="1238" w:header="1008" w:footer="3499" w:gutter="0"/>
      <w:pgNumType w:start="2473"/>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06DEA" w:rsidRDefault="00B06DEA">
      <w:r>
        <w:separator/>
      </w:r>
    </w:p>
  </w:endnote>
  <w:endnote w:type="continuationSeparator" w:id="0">
    <w:p w:rsidR="00B06DEA" w:rsidRDefault="00B06DE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2A87" w:usb1="80000000" w:usb2="00000008" w:usb3="00000000" w:csb0="000001FF" w:csb1="00000000"/>
  </w:font>
  <w:font w:name="Britannic Bold">
    <w:panose1 w:val="020B0903060703020204"/>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DEA" w:rsidRDefault="00B06DEA" w:rsidP="00502A50">
    <w:pPr>
      <w:pStyle w:val="Footer"/>
      <w:spacing w:before="120"/>
      <w:jc w:val="center"/>
    </w:pPr>
    <w:r>
      <w:fldChar w:fldCharType="begin"/>
    </w:r>
    <w:r>
      <w:instrText xml:space="preserve"> PAGE   \* MERGEFORMAT </w:instrText>
    </w:r>
    <w:r>
      <w:fldChar w:fldCharType="separate"/>
    </w:r>
    <w:r w:rsidR="005C083B">
      <w:rPr>
        <w:noProof/>
      </w:rPr>
      <w:t>2474</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DEA" w:rsidRDefault="00B06DEA" w:rsidP="00502A50">
    <w:pPr>
      <w:pStyle w:val="Footer"/>
      <w:spacing w:before="120"/>
      <w:jc w:val="center"/>
    </w:pPr>
    <w:r>
      <w:fldChar w:fldCharType="begin"/>
    </w:r>
    <w:r>
      <w:instrText xml:space="preserve"> PAGE   \* MERGEFORMAT </w:instrText>
    </w:r>
    <w:r>
      <w:fldChar w:fldCharType="separate"/>
    </w:r>
    <w:r w:rsidR="005C083B">
      <w:rPr>
        <w:noProof/>
      </w:rPr>
      <w:t>2473</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06DEA" w:rsidRDefault="00B06DEA">
      <w:r>
        <w:separator/>
      </w:r>
    </w:p>
  </w:footnote>
  <w:footnote w:type="continuationSeparator" w:id="0">
    <w:p w:rsidR="00B06DEA" w:rsidRDefault="00B06DE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06DEA" w:rsidRPr="00502A50" w:rsidRDefault="00B06DEA" w:rsidP="00502A50">
    <w:pPr>
      <w:pStyle w:val="Header"/>
      <w:spacing w:after="120"/>
      <w:jc w:val="center"/>
      <w:rPr>
        <w:b/>
      </w:rPr>
    </w:pPr>
    <w:r>
      <w:rPr>
        <w:b/>
      </w:rPr>
      <w:t>TUESDAY, MAY 12, 2015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0"/>
  <w:displayHorizontalDrawingGridEvery w:val="0"/>
  <w:displayVerticalDrawingGridEvery w:val="0"/>
  <w:doNotUseMarginsForDrawingGridOrigin/>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69FB"/>
    <w:rsid w:val="000074E0"/>
    <w:rsid w:val="0001047D"/>
    <w:rsid w:val="00011183"/>
    <w:rsid w:val="00015500"/>
    <w:rsid w:val="00022CE8"/>
    <w:rsid w:val="0002352C"/>
    <w:rsid w:val="000309AD"/>
    <w:rsid w:val="00035014"/>
    <w:rsid w:val="00042056"/>
    <w:rsid w:val="00042C57"/>
    <w:rsid w:val="00043893"/>
    <w:rsid w:val="00043EAF"/>
    <w:rsid w:val="0004674B"/>
    <w:rsid w:val="00050AAF"/>
    <w:rsid w:val="000566AC"/>
    <w:rsid w:val="0006162D"/>
    <w:rsid w:val="00064200"/>
    <w:rsid w:val="00074FE7"/>
    <w:rsid w:val="00075A91"/>
    <w:rsid w:val="0008217A"/>
    <w:rsid w:val="00082A18"/>
    <w:rsid w:val="0009075C"/>
    <w:rsid w:val="000A0425"/>
    <w:rsid w:val="000A1200"/>
    <w:rsid w:val="000A288E"/>
    <w:rsid w:val="000A7610"/>
    <w:rsid w:val="000B4BD8"/>
    <w:rsid w:val="000C7111"/>
    <w:rsid w:val="000E2C43"/>
    <w:rsid w:val="000E4460"/>
    <w:rsid w:val="000F2F25"/>
    <w:rsid w:val="001001D1"/>
    <w:rsid w:val="00102C0A"/>
    <w:rsid w:val="00102FD0"/>
    <w:rsid w:val="00106BC4"/>
    <w:rsid w:val="00114764"/>
    <w:rsid w:val="00131C49"/>
    <w:rsid w:val="00136078"/>
    <w:rsid w:val="00146098"/>
    <w:rsid w:val="001462F5"/>
    <w:rsid w:val="00150600"/>
    <w:rsid w:val="001507B6"/>
    <w:rsid w:val="001541ED"/>
    <w:rsid w:val="00162528"/>
    <w:rsid w:val="00165D46"/>
    <w:rsid w:val="00166F78"/>
    <w:rsid w:val="0017112B"/>
    <w:rsid w:val="00171CDC"/>
    <w:rsid w:val="00177E7A"/>
    <w:rsid w:val="00181C55"/>
    <w:rsid w:val="00183ECB"/>
    <w:rsid w:val="00184F42"/>
    <w:rsid w:val="00197610"/>
    <w:rsid w:val="001A5E0B"/>
    <w:rsid w:val="001B4FDE"/>
    <w:rsid w:val="001B6434"/>
    <w:rsid w:val="001D6026"/>
    <w:rsid w:val="001D663A"/>
    <w:rsid w:val="001E2AF7"/>
    <w:rsid w:val="001E58B6"/>
    <w:rsid w:val="001E68BA"/>
    <w:rsid w:val="001F72EB"/>
    <w:rsid w:val="00202A26"/>
    <w:rsid w:val="00204D42"/>
    <w:rsid w:val="00210823"/>
    <w:rsid w:val="00215E18"/>
    <w:rsid w:val="00223C63"/>
    <w:rsid w:val="00227501"/>
    <w:rsid w:val="002303E1"/>
    <w:rsid w:val="00246907"/>
    <w:rsid w:val="002476DF"/>
    <w:rsid w:val="002564BD"/>
    <w:rsid w:val="00257B63"/>
    <w:rsid w:val="00271509"/>
    <w:rsid w:val="0028247C"/>
    <w:rsid w:val="00291DC0"/>
    <w:rsid w:val="002A300C"/>
    <w:rsid w:val="002A4A4D"/>
    <w:rsid w:val="002B010F"/>
    <w:rsid w:val="002B6DF2"/>
    <w:rsid w:val="002B73E5"/>
    <w:rsid w:val="002B7EBD"/>
    <w:rsid w:val="002C48BC"/>
    <w:rsid w:val="002D49C0"/>
    <w:rsid w:val="002D5648"/>
    <w:rsid w:val="002D6956"/>
    <w:rsid w:val="002D7A66"/>
    <w:rsid w:val="002E01BA"/>
    <w:rsid w:val="002E52AD"/>
    <w:rsid w:val="002E56FC"/>
    <w:rsid w:val="002E60B0"/>
    <w:rsid w:val="002F647B"/>
    <w:rsid w:val="00300B59"/>
    <w:rsid w:val="00301E5D"/>
    <w:rsid w:val="003055CE"/>
    <w:rsid w:val="00310BD0"/>
    <w:rsid w:val="003161BC"/>
    <w:rsid w:val="00316E47"/>
    <w:rsid w:val="00321465"/>
    <w:rsid w:val="00324682"/>
    <w:rsid w:val="00334554"/>
    <w:rsid w:val="00337C23"/>
    <w:rsid w:val="003420DB"/>
    <w:rsid w:val="00343DC1"/>
    <w:rsid w:val="00344EA2"/>
    <w:rsid w:val="00345CF4"/>
    <w:rsid w:val="00353637"/>
    <w:rsid w:val="00354207"/>
    <w:rsid w:val="003573AD"/>
    <w:rsid w:val="003578C8"/>
    <w:rsid w:val="00364B8B"/>
    <w:rsid w:val="00365C54"/>
    <w:rsid w:val="00366E03"/>
    <w:rsid w:val="003737EA"/>
    <w:rsid w:val="00373E7E"/>
    <w:rsid w:val="0037670D"/>
    <w:rsid w:val="003807E4"/>
    <w:rsid w:val="00382A9E"/>
    <w:rsid w:val="00383396"/>
    <w:rsid w:val="00390F72"/>
    <w:rsid w:val="0039574B"/>
    <w:rsid w:val="003C17B9"/>
    <w:rsid w:val="003C3DEA"/>
    <w:rsid w:val="003D0B99"/>
    <w:rsid w:val="003D3A0A"/>
    <w:rsid w:val="003D409B"/>
    <w:rsid w:val="003E1C83"/>
    <w:rsid w:val="003E4D85"/>
    <w:rsid w:val="00411040"/>
    <w:rsid w:val="004114EF"/>
    <w:rsid w:val="00412368"/>
    <w:rsid w:val="00414BEB"/>
    <w:rsid w:val="00425BAE"/>
    <w:rsid w:val="00426E5F"/>
    <w:rsid w:val="00434E3B"/>
    <w:rsid w:val="004406C2"/>
    <w:rsid w:val="004465AD"/>
    <w:rsid w:val="00457427"/>
    <w:rsid w:val="00457AF6"/>
    <w:rsid w:val="004627E1"/>
    <w:rsid w:val="004746F3"/>
    <w:rsid w:val="00482CAB"/>
    <w:rsid w:val="00483532"/>
    <w:rsid w:val="00486C2F"/>
    <w:rsid w:val="00486D6C"/>
    <w:rsid w:val="00487367"/>
    <w:rsid w:val="00494849"/>
    <w:rsid w:val="00494996"/>
    <w:rsid w:val="00494D37"/>
    <w:rsid w:val="004A2459"/>
    <w:rsid w:val="004A2E06"/>
    <w:rsid w:val="004B5149"/>
    <w:rsid w:val="004B6674"/>
    <w:rsid w:val="004C1061"/>
    <w:rsid w:val="004C6BD5"/>
    <w:rsid w:val="004C7F5D"/>
    <w:rsid w:val="004D0F10"/>
    <w:rsid w:val="004D1B38"/>
    <w:rsid w:val="004D4DAE"/>
    <w:rsid w:val="004D5629"/>
    <w:rsid w:val="004D5C8A"/>
    <w:rsid w:val="004E40D1"/>
    <w:rsid w:val="004E545F"/>
    <w:rsid w:val="004E5C40"/>
    <w:rsid w:val="004F2A86"/>
    <w:rsid w:val="004F50DD"/>
    <w:rsid w:val="004F5E02"/>
    <w:rsid w:val="004F7F16"/>
    <w:rsid w:val="00500D37"/>
    <w:rsid w:val="00502A50"/>
    <w:rsid w:val="0051245F"/>
    <w:rsid w:val="00517157"/>
    <w:rsid w:val="00526742"/>
    <w:rsid w:val="005307A8"/>
    <w:rsid w:val="005311A6"/>
    <w:rsid w:val="005353B7"/>
    <w:rsid w:val="00536861"/>
    <w:rsid w:val="0054021B"/>
    <w:rsid w:val="0055344A"/>
    <w:rsid w:val="00556026"/>
    <w:rsid w:val="005574BD"/>
    <w:rsid w:val="0056069E"/>
    <w:rsid w:val="00560D12"/>
    <w:rsid w:val="00563980"/>
    <w:rsid w:val="005659D2"/>
    <w:rsid w:val="005674BA"/>
    <w:rsid w:val="00567D6D"/>
    <w:rsid w:val="005769B1"/>
    <w:rsid w:val="005776F8"/>
    <w:rsid w:val="00580847"/>
    <w:rsid w:val="00582641"/>
    <w:rsid w:val="00585E6B"/>
    <w:rsid w:val="00586CC8"/>
    <w:rsid w:val="005A17A5"/>
    <w:rsid w:val="005B0124"/>
    <w:rsid w:val="005B2A00"/>
    <w:rsid w:val="005B2C22"/>
    <w:rsid w:val="005C083B"/>
    <w:rsid w:val="005C1EAC"/>
    <w:rsid w:val="005C3A62"/>
    <w:rsid w:val="005D031D"/>
    <w:rsid w:val="005D7083"/>
    <w:rsid w:val="005E7E11"/>
    <w:rsid w:val="005F0B90"/>
    <w:rsid w:val="005F14C9"/>
    <w:rsid w:val="005F4D8E"/>
    <w:rsid w:val="005F7C5E"/>
    <w:rsid w:val="006028FC"/>
    <w:rsid w:val="006039B2"/>
    <w:rsid w:val="00606880"/>
    <w:rsid w:val="006072DB"/>
    <w:rsid w:val="00613776"/>
    <w:rsid w:val="00613CF9"/>
    <w:rsid w:val="00623E0B"/>
    <w:rsid w:val="00624043"/>
    <w:rsid w:val="0062542A"/>
    <w:rsid w:val="00627DD3"/>
    <w:rsid w:val="00631671"/>
    <w:rsid w:val="006326BE"/>
    <w:rsid w:val="00633FC1"/>
    <w:rsid w:val="00646049"/>
    <w:rsid w:val="00646971"/>
    <w:rsid w:val="00663566"/>
    <w:rsid w:val="006641ED"/>
    <w:rsid w:val="00671010"/>
    <w:rsid w:val="00672CAD"/>
    <w:rsid w:val="0068208C"/>
    <w:rsid w:val="0068752A"/>
    <w:rsid w:val="00690652"/>
    <w:rsid w:val="0069732C"/>
    <w:rsid w:val="006A29CF"/>
    <w:rsid w:val="006A5AD6"/>
    <w:rsid w:val="006B34CF"/>
    <w:rsid w:val="006B66B1"/>
    <w:rsid w:val="006D5552"/>
    <w:rsid w:val="006D57A6"/>
    <w:rsid w:val="006D66FB"/>
    <w:rsid w:val="006E0326"/>
    <w:rsid w:val="006E0444"/>
    <w:rsid w:val="006E35F9"/>
    <w:rsid w:val="006E4035"/>
    <w:rsid w:val="006E53BD"/>
    <w:rsid w:val="006F3859"/>
    <w:rsid w:val="006F7374"/>
    <w:rsid w:val="007013AE"/>
    <w:rsid w:val="0070401E"/>
    <w:rsid w:val="0071509E"/>
    <w:rsid w:val="00722C1A"/>
    <w:rsid w:val="0072785E"/>
    <w:rsid w:val="0073055F"/>
    <w:rsid w:val="00731C91"/>
    <w:rsid w:val="00741C0C"/>
    <w:rsid w:val="00747C7B"/>
    <w:rsid w:val="00756560"/>
    <w:rsid w:val="00763FC6"/>
    <w:rsid w:val="0076441B"/>
    <w:rsid w:val="00772F7B"/>
    <w:rsid w:val="007748E4"/>
    <w:rsid w:val="0078320A"/>
    <w:rsid w:val="007918FF"/>
    <w:rsid w:val="007A1994"/>
    <w:rsid w:val="007A6092"/>
    <w:rsid w:val="007B1315"/>
    <w:rsid w:val="007B46F3"/>
    <w:rsid w:val="007B61C2"/>
    <w:rsid w:val="007C79B8"/>
    <w:rsid w:val="007D60CC"/>
    <w:rsid w:val="007D6BB2"/>
    <w:rsid w:val="007D7BF8"/>
    <w:rsid w:val="007E0008"/>
    <w:rsid w:val="007E01C1"/>
    <w:rsid w:val="007F0625"/>
    <w:rsid w:val="00800C01"/>
    <w:rsid w:val="00806298"/>
    <w:rsid w:val="00806C55"/>
    <w:rsid w:val="00807205"/>
    <w:rsid w:val="0080779A"/>
    <w:rsid w:val="00817732"/>
    <w:rsid w:val="00827BF1"/>
    <w:rsid w:val="00830687"/>
    <w:rsid w:val="00833696"/>
    <w:rsid w:val="008457F1"/>
    <w:rsid w:val="0085029C"/>
    <w:rsid w:val="00854A6C"/>
    <w:rsid w:val="00857E3F"/>
    <w:rsid w:val="00861F65"/>
    <w:rsid w:val="008661ED"/>
    <w:rsid w:val="00870DE2"/>
    <w:rsid w:val="00871FA4"/>
    <w:rsid w:val="0087373D"/>
    <w:rsid w:val="00880CCA"/>
    <w:rsid w:val="00885FBB"/>
    <w:rsid w:val="00894203"/>
    <w:rsid w:val="00894C5D"/>
    <w:rsid w:val="008A1300"/>
    <w:rsid w:val="008A32D8"/>
    <w:rsid w:val="008A7830"/>
    <w:rsid w:val="008C3846"/>
    <w:rsid w:val="008E2F04"/>
    <w:rsid w:val="008F07E4"/>
    <w:rsid w:val="008F3E0E"/>
    <w:rsid w:val="00910C0D"/>
    <w:rsid w:val="00912CC6"/>
    <w:rsid w:val="00923BD6"/>
    <w:rsid w:val="00923E16"/>
    <w:rsid w:val="00925D8D"/>
    <w:rsid w:val="009316A6"/>
    <w:rsid w:val="0093221F"/>
    <w:rsid w:val="0094057E"/>
    <w:rsid w:val="00940EBB"/>
    <w:rsid w:val="00941224"/>
    <w:rsid w:val="009432A5"/>
    <w:rsid w:val="00945862"/>
    <w:rsid w:val="00945DBF"/>
    <w:rsid w:val="00951A08"/>
    <w:rsid w:val="00965398"/>
    <w:rsid w:val="00965D93"/>
    <w:rsid w:val="00974FC2"/>
    <w:rsid w:val="009756AF"/>
    <w:rsid w:val="00977355"/>
    <w:rsid w:val="00980164"/>
    <w:rsid w:val="0098366A"/>
    <w:rsid w:val="00985AC1"/>
    <w:rsid w:val="00995D17"/>
    <w:rsid w:val="00995F90"/>
    <w:rsid w:val="009B20FD"/>
    <w:rsid w:val="009B2D0B"/>
    <w:rsid w:val="009B46FD"/>
    <w:rsid w:val="009B705B"/>
    <w:rsid w:val="009B74C7"/>
    <w:rsid w:val="009C0006"/>
    <w:rsid w:val="009C5784"/>
    <w:rsid w:val="009D4316"/>
    <w:rsid w:val="009D48DB"/>
    <w:rsid w:val="009E78D5"/>
    <w:rsid w:val="009E7AED"/>
    <w:rsid w:val="009F6919"/>
    <w:rsid w:val="00A05031"/>
    <w:rsid w:val="00A05E7C"/>
    <w:rsid w:val="00A06C7E"/>
    <w:rsid w:val="00A1087B"/>
    <w:rsid w:val="00A27AC3"/>
    <w:rsid w:val="00A32D39"/>
    <w:rsid w:val="00A407B4"/>
    <w:rsid w:val="00A40DE4"/>
    <w:rsid w:val="00A447F5"/>
    <w:rsid w:val="00A45F58"/>
    <w:rsid w:val="00A50610"/>
    <w:rsid w:val="00A512E8"/>
    <w:rsid w:val="00A5374E"/>
    <w:rsid w:val="00A5400D"/>
    <w:rsid w:val="00A567B6"/>
    <w:rsid w:val="00A57239"/>
    <w:rsid w:val="00A627C2"/>
    <w:rsid w:val="00A66623"/>
    <w:rsid w:val="00A725C3"/>
    <w:rsid w:val="00A81228"/>
    <w:rsid w:val="00A85342"/>
    <w:rsid w:val="00A9737B"/>
    <w:rsid w:val="00AA40EF"/>
    <w:rsid w:val="00AA4E53"/>
    <w:rsid w:val="00AA5FC1"/>
    <w:rsid w:val="00AB1303"/>
    <w:rsid w:val="00AD0C03"/>
    <w:rsid w:val="00AD2376"/>
    <w:rsid w:val="00AD3288"/>
    <w:rsid w:val="00AD3757"/>
    <w:rsid w:val="00AD3FBC"/>
    <w:rsid w:val="00AD75AE"/>
    <w:rsid w:val="00AE01A9"/>
    <w:rsid w:val="00AE117A"/>
    <w:rsid w:val="00AE31D4"/>
    <w:rsid w:val="00AE69FD"/>
    <w:rsid w:val="00AF49DE"/>
    <w:rsid w:val="00AF5C58"/>
    <w:rsid w:val="00B019F2"/>
    <w:rsid w:val="00B06DEA"/>
    <w:rsid w:val="00B071DF"/>
    <w:rsid w:val="00B109F5"/>
    <w:rsid w:val="00B14936"/>
    <w:rsid w:val="00B319F1"/>
    <w:rsid w:val="00B321FF"/>
    <w:rsid w:val="00B3545E"/>
    <w:rsid w:val="00B371FE"/>
    <w:rsid w:val="00B60301"/>
    <w:rsid w:val="00B70CF8"/>
    <w:rsid w:val="00B72203"/>
    <w:rsid w:val="00B742C7"/>
    <w:rsid w:val="00B8391B"/>
    <w:rsid w:val="00B85AEF"/>
    <w:rsid w:val="00B91661"/>
    <w:rsid w:val="00B92901"/>
    <w:rsid w:val="00BA37B0"/>
    <w:rsid w:val="00BA53A9"/>
    <w:rsid w:val="00BB54FA"/>
    <w:rsid w:val="00BC1739"/>
    <w:rsid w:val="00BE2959"/>
    <w:rsid w:val="00BE2F0F"/>
    <w:rsid w:val="00BE3F7B"/>
    <w:rsid w:val="00BF2BFE"/>
    <w:rsid w:val="00BF2D7B"/>
    <w:rsid w:val="00BF6376"/>
    <w:rsid w:val="00BF66CA"/>
    <w:rsid w:val="00BF739A"/>
    <w:rsid w:val="00C00FB0"/>
    <w:rsid w:val="00C05AAB"/>
    <w:rsid w:val="00C07109"/>
    <w:rsid w:val="00C07E5A"/>
    <w:rsid w:val="00C10C5E"/>
    <w:rsid w:val="00C10ED0"/>
    <w:rsid w:val="00C129A5"/>
    <w:rsid w:val="00C16B8C"/>
    <w:rsid w:val="00C226FD"/>
    <w:rsid w:val="00C22733"/>
    <w:rsid w:val="00C22853"/>
    <w:rsid w:val="00C25EA9"/>
    <w:rsid w:val="00C267E2"/>
    <w:rsid w:val="00C30D46"/>
    <w:rsid w:val="00C53657"/>
    <w:rsid w:val="00C62740"/>
    <w:rsid w:val="00C66E93"/>
    <w:rsid w:val="00C80348"/>
    <w:rsid w:val="00C81078"/>
    <w:rsid w:val="00C8767B"/>
    <w:rsid w:val="00CA0486"/>
    <w:rsid w:val="00CA0768"/>
    <w:rsid w:val="00CA6CEE"/>
    <w:rsid w:val="00CB0B51"/>
    <w:rsid w:val="00CB39D9"/>
    <w:rsid w:val="00CB7E2D"/>
    <w:rsid w:val="00CC19DB"/>
    <w:rsid w:val="00CC37C0"/>
    <w:rsid w:val="00CC4990"/>
    <w:rsid w:val="00CC4DB3"/>
    <w:rsid w:val="00CD0E73"/>
    <w:rsid w:val="00CD23A6"/>
    <w:rsid w:val="00CD63D0"/>
    <w:rsid w:val="00CD68E8"/>
    <w:rsid w:val="00CF0706"/>
    <w:rsid w:val="00CF18D5"/>
    <w:rsid w:val="00CF36FD"/>
    <w:rsid w:val="00CF3E6C"/>
    <w:rsid w:val="00D01377"/>
    <w:rsid w:val="00D056CE"/>
    <w:rsid w:val="00D1058A"/>
    <w:rsid w:val="00D12F00"/>
    <w:rsid w:val="00D170C6"/>
    <w:rsid w:val="00D274A5"/>
    <w:rsid w:val="00D30D6F"/>
    <w:rsid w:val="00D31E10"/>
    <w:rsid w:val="00D329A6"/>
    <w:rsid w:val="00D3722C"/>
    <w:rsid w:val="00D40A56"/>
    <w:rsid w:val="00D43E8F"/>
    <w:rsid w:val="00D505CB"/>
    <w:rsid w:val="00D50F97"/>
    <w:rsid w:val="00D651F9"/>
    <w:rsid w:val="00D66B41"/>
    <w:rsid w:val="00D70A39"/>
    <w:rsid w:val="00D72705"/>
    <w:rsid w:val="00D7282B"/>
    <w:rsid w:val="00D72A30"/>
    <w:rsid w:val="00D77606"/>
    <w:rsid w:val="00D77B40"/>
    <w:rsid w:val="00D811A3"/>
    <w:rsid w:val="00D860AA"/>
    <w:rsid w:val="00D90D45"/>
    <w:rsid w:val="00D9150A"/>
    <w:rsid w:val="00DA0C3A"/>
    <w:rsid w:val="00DB0A54"/>
    <w:rsid w:val="00DB74A4"/>
    <w:rsid w:val="00DE1A7E"/>
    <w:rsid w:val="00DE2062"/>
    <w:rsid w:val="00E01FE7"/>
    <w:rsid w:val="00E03BFB"/>
    <w:rsid w:val="00E070B7"/>
    <w:rsid w:val="00E14BC4"/>
    <w:rsid w:val="00E267C2"/>
    <w:rsid w:val="00E36EC2"/>
    <w:rsid w:val="00E42E95"/>
    <w:rsid w:val="00E5410C"/>
    <w:rsid w:val="00E54B63"/>
    <w:rsid w:val="00E56216"/>
    <w:rsid w:val="00E65C2A"/>
    <w:rsid w:val="00E7053C"/>
    <w:rsid w:val="00E73E8E"/>
    <w:rsid w:val="00E811D2"/>
    <w:rsid w:val="00E8482E"/>
    <w:rsid w:val="00E848CB"/>
    <w:rsid w:val="00E95397"/>
    <w:rsid w:val="00EA457A"/>
    <w:rsid w:val="00EB060F"/>
    <w:rsid w:val="00EC03E8"/>
    <w:rsid w:val="00ED1860"/>
    <w:rsid w:val="00ED2739"/>
    <w:rsid w:val="00ED42CC"/>
    <w:rsid w:val="00ED62B8"/>
    <w:rsid w:val="00ED7D39"/>
    <w:rsid w:val="00EE2EF6"/>
    <w:rsid w:val="00EE4810"/>
    <w:rsid w:val="00EE5E9B"/>
    <w:rsid w:val="00EE7FEF"/>
    <w:rsid w:val="00EF044D"/>
    <w:rsid w:val="00EF057D"/>
    <w:rsid w:val="00EF0CB9"/>
    <w:rsid w:val="00EF130A"/>
    <w:rsid w:val="00EF4D8E"/>
    <w:rsid w:val="00EF60FF"/>
    <w:rsid w:val="00F01451"/>
    <w:rsid w:val="00F02106"/>
    <w:rsid w:val="00F07403"/>
    <w:rsid w:val="00F12954"/>
    <w:rsid w:val="00F15E49"/>
    <w:rsid w:val="00F24C7E"/>
    <w:rsid w:val="00F27DE7"/>
    <w:rsid w:val="00F32CA2"/>
    <w:rsid w:val="00F40F8D"/>
    <w:rsid w:val="00F44DD1"/>
    <w:rsid w:val="00F56161"/>
    <w:rsid w:val="00F5635C"/>
    <w:rsid w:val="00F57431"/>
    <w:rsid w:val="00F63892"/>
    <w:rsid w:val="00F64442"/>
    <w:rsid w:val="00F65760"/>
    <w:rsid w:val="00F678CA"/>
    <w:rsid w:val="00F704C8"/>
    <w:rsid w:val="00F70C9E"/>
    <w:rsid w:val="00F71744"/>
    <w:rsid w:val="00F74303"/>
    <w:rsid w:val="00F806A5"/>
    <w:rsid w:val="00F815D7"/>
    <w:rsid w:val="00F86CDC"/>
    <w:rsid w:val="00F90CBC"/>
    <w:rsid w:val="00F91965"/>
    <w:rsid w:val="00F91ADE"/>
    <w:rsid w:val="00F96041"/>
    <w:rsid w:val="00FA230B"/>
    <w:rsid w:val="00FA3B5B"/>
    <w:rsid w:val="00FA3CFE"/>
    <w:rsid w:val="00FB1710"/>
    <w:rsid w:val="00FB482C"/>
    <w:rsid w:val="00FD2BFF"/>
    <w:rsid w:val="00FD5E44"/>
    <w:rsid w:val="00FD6A24"/>
    <w:rsid w:val="00FE24E5"/>
    <w:rsid w:val="00FE263F"/>
    <w:rsid w:val="00FE69FB"/>
    <w:rsid w:val="00FE7F9A"/>
    <w:rsid w:val="00FF3D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5:docId w15:val="{7EE2605F-567A-4A80-8FC0-7C91852349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character" w:customStyle="1" w:styleId="HeaderChar">
    <w:name w:val="Header Char"/>
    <w:basedOn w:val="DefaultParagraphFont"/>
    <w:link w:val="Header"/>
    <w:uiPriority w:val="99"/>
    <w:rsid w:val="00613CF9"/>
    <w:rPr>
      <w:color w:val="000000"/>
      <w:sz w:val="22"/>
    </w:rPr>
  </w:style>
  <w:style w:type="paragraph" w:styleId="NoSpacing">
    <w:name w:val="No Spacing"/>
    <w:uiPriority w:val="1"/>
    <w:qFormat/>
    <w:rsid w:val="00ED7D39"/>
    <w:rPr>
      <w:rFonts w:eastAsiaTheme="minorHAnsi"/>
      <w:b/>
      <w:sz w:val="24"/>
      <w:szCs w:val="24"/>
    </w:rPr>
  </w:style>
  <w:style w:type="paragraph" w:styleId="Index1">
    <w:name w:val="index 1"/>
    <w:basedOn w:val="Normal"/>
    <w:next w:val="Normal"/>
    <w:autoRedefine/>
    <w:uiPriority w:val="99"/>
    <w:semiHidden/>
    <w:unhideWhenUsed/>
    <w:rsid w:val="003D409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 w:type="paragraph" w:styleId="BalloonText">
    <w:name w:val="Balloon Text"/>
    <w:basedOn w:val="Normal"/>
    <w:link w:val="BalloonTextChar"/>
    <w:uiPriority w:val="99"/>
    <w:semiHidden/>
    <w:unhideWhenUsed/>
    <w:rsid w:val="003C17B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7B9"/>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74482422">
      <w:bodyDiv w:val="1"/>
      <w:marLeft w:val="0"/>
      <w:marRight w:val="0"/>
      <w:marTop w:val="0"/>
      <w:marBottom w:val="0"/>
      <w:divBdr>
        <w:top w:val="none" w:sz="0" w:space="0" w:color="auto"/>
        <w:left w:val="none" w:sz="0" w:space="0" w:color="auto"/>
        <w:bottom w:val="none" w:sz="0" w:space="0" w:color="auto"/>
        <w:right w:val="none" w:sz="0" w:space="0" w:color="auto"/>
      </w:divBdr>
    </w:div>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1485983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D2E6E1"/>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99279B3-E39A-4A6F-9A6B-36A54C8436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752D06C.dotm</Template>
  <TotalTime>103</TotalTime>
  <Pages>1</Pages>
  <Words>16328</Words>
  <Characters>88770</Characters>
  <Application>Microsoft Office Word</Application>
  <DocSecurity>0</DocSecurity>
  <Lines>2696</Lines>
  <Paragraphs>1347</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106873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5/12/2015 - South Carolina Legislature Online</dc:title>
  <dc:creator>MicheleNeal</dc:creator>
  <cp:lastModifiedBy>N Cumfer</cp:lastModifiedBy>
  <cp:revision>38</cp:revision>
  <cp:lastPrinted>2015-06-17T14:11:00Z</cp:lastPrinted>
  <dcterms:created xsi:type="dcterms:W3CDTF">2015-06-17T13:16:00Z</dcterms:created>
  <dcterms:modified xsi:type="dcterms:W3CDTF">2015-12-01T19:22:00Z</dcterms:modified>
</cp:coreProperties>
</file>