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A24FC8">
      <w:pPr>
        <w:pStyle w:val="Title"/>
      </w:pPr>
      <w:bookmarkStart w:id="0" w:name="_GoBack"/>
      <w:bookmarkEnd w:id="0"/>
      <w:r>
        <w:t>Friday, May 15</w:t>
      </w:r>
      <w:r w:rsidR="003E4C1B">
        <w:t>, 20</w:t>
      </w:r>
      <w:r w:rsidR="00CC2FD1">
        <w:t>1</w:t>
      </w:r>
      <w:r w:rsidR="00DA6374">
        <w:t>5</w:t>
      </w:r>
    </w:p>
    <w:p w:rsidR="001A4601" w:rsidRDefault="003E4C1B">
      <w:pPr>
        <w:pStyle w:val="Title"/>
      </w:pPr>
      <w:r>
        <w:t>(Local Session)</w:t>
      </w: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The Senate assembled at 11:00 A.M., the hour to which it stood adjourned, and was called to order by t</w:t>
      </w:r>
      <w:r w:rsidR="00A24FC8">
        <w:rPr>
          <w:b w:val="0"/>
        </w:rPr>
        <w:t>he ACTING PRESIDENT, Senator CROMER</w:t>
      </w:r>
      <w:r>
        <w:rPr>
          <w:b w:val="0"/>
        </w:rPr>
        <w:t>.</w:t>
      </w:r>
    </w:p>
    <w:p w:rsidR="001A4601" w:rsidRDefault="001A4601"/>
    <w:p w:rsidR="00857FAD" w:rsidRDefault="00857FAD" w:rsidP="00857FAD">
      <w:pPr>
        <w:pStyle w:val="Header"/>
        <w:tabs>
          <w:tab w:val="clear" w:pos="8640"/>
          <w:tab w:val="left" w:pos="4320"/>
        </w:tabs>
        <w:jc w:val="center"/>
        <w:rPr>
          <w:b/>
        </w:rPr>
      </w:pPr>
      <w:r>
        <w:rPr>
          <w:b/>
        </w:rPr>
        <w:t>REPORT RECEIVED</w:t>
      </w:r>
    </w:p>
    <w:p w:rsidR="00857FAD" w:rsidRPr="006E74DB" w:rsidRDefault="00857FAD" w:rsidP="00857FAD">
      <w:pPr>
        <w:pStyle w:val="Header"/>
        <w:tabs>
          <w:tab w:val="clear" w:pos="8640"/>
          <w:tab w:val="left" w:pos="4320"/>
        </w:tabs>
        <w:jc w:val="center"/>
      </w:pPr>
    </w:p>
    <w:p w:rsidR="00857FAD" w:rsidRPr="00E62341" w:rsidRDefault="00857FAD" w:rsidP="00857FAD">
      <w:pPr>
        <w:tabs>
          <w:tab w:val="left" w:pos="270"/>
          <w:tab w:val="left" w:pos="3420"/>
        </w:tabs>
        <w:jc w:val="center"/>
        <w:rPr>
          <w:szCs w:val="22"/>
        </w:rPr>
      </w:pPr>
      <w:r w:rsidRPr="00E62341">
        <w:rPr>
          <w:b/>
          <w:bCs/>
          <w:szCs w:val="22"/>
        </w:rPr>
        <w:t>Report of the Legislative Audit Council Nominating Committee</w:t>
      </w:r>
      <w:r w:rsidRPr="00E62341">
        <w:rPr>
          <w:szCs w:val="22"/>
        </w:rPr>
        <w:t xml:space="preserve"> </w:t>
      </w:r>
    </w:p>
    <w:p w:rsidR="00857FAD" w:rsidRPr="00E62341" w:rsidRDefault="00857FAD" w:rsidP="00857FAD">
      <w:pPr>
        <w:tabs>
          <w:tab w:val="left" w:pos="270"/>
          <w:tab w:val="left" w:pos="3420"/>
        </w:tabs>
        <w:jc w:val="center"/>
        <w:rPr>
          <w:szCs w:val="22"/>
        </w:rPr>
      </w:pPr>
    </w:p>
    <w:p w:rsidR="00857FAD" w:rsidRPr="00E62341" w:rsidRDefault="00857FAD" w:rsidP="00857FAD">
      <w:pPr>
        <w:tabs>
          <w:tab w:val="left" w:pos="270"/>
          <w:tab w:val="left" w:pos="3420"/>
        </w:tabs>
        <w:rPr>
          <w:szCs w:val="22"/>
        </w:rPr>
      </w:pPr>
      <w:r w:rsidRPr="00E62341">
        <w:rPr>
          <w:szCs w:val="22"/>
        </w:rPr>
        <w:t>May 14, 2015</w:t>
      </w:r>
    </w:p>
    <w:p w:rsidR="00857FAD" w:rsidRPr="00E62341" w:rsidRDefault="00857FAD" w:rsidP="00857FAD">
      <w:pPr>
        <w:tabs>
          <w:tab w:val="left" w:pos="270"/>
          <w:tab w:val="left" w:pos="3420"/>
        </w:tabs>
        <w:rPr>
          <w:szCs w:val="22"/>
        </w:rPr>
      </w:pPr>
      <w:r w:rsidRPr="00E62341">
        <w:rPr>
          <w:szCs w:val="22"/>
        </w:rPr>
        <w:tab/>
        <w:t>Pursuant to Section 2-15-20, the Legislative Audit Council Nominating Committee favorably report the following candidates with terms prescribed by law to the General Assembly for election to the Legislative Audit Council.</w:t>
      </w:r>
    </w:p>
    <w:p w:rsidR="00857FAD" w:rsidRPr="00E62341" w:rsidRDefault="00857FAD" w:rsidP="00857FAD">
      <w:pPr>
        <w:tabs>
          <w:tab w:val="left" w:pos="270"/>
          <w:tab w:val="left" w:pos="3420"/>
        </w:tabs>
        <w:rPr>
          <w:szCs w:val="22"/>
        </w:rPr>
      </w:pPr>
      <w:r w:rsidRPr="00E62341">
        <w:rPr>
          <w:szCs w:val="22"/>
        </w:rPr>
        <w:tab/>
        <w:t xml:space="preserve">The Nominating Committee consists of the following members of the House of Representatives, appointed by the Speaker, and members of the Senate, appointed by the President of the Senate. </w:t>
      </w:r>
    </w:p>
    <w:p w:rsidR="00857FAD" w:rsidRPr="00E62341" w:rsidRDefault="00857FAD" w:rsidP="00857FAD">
      <w:pPr>
        <w:tabs>
          <w:tab w:val="left" w:pos="270"/>
          <w:tab w:val="left" w:pos="3420"/>
        </w:tabs>
        <w:rPr>
          <w:szCs w:val="22"/>
        </w:rPr>
      </w:pPr>
    </w:p>
    <w:p w:rsidR="00857FAD" w:rsidRPr="00E62341" w:rsidRDefault="00857FAD" w:rsidP="00857FAD">
      <w:pPr>
        <w:tabs>
          <w:tab w:val="left" w:pos="270"/>
          <w:tab w:val="left" w:pos="3420"/>
        </w:tabs>
        <w:rPr>
          <w:szCs w:val="22"/>
        </w:rPr>
      </w:pPr>
      <w:r w:rsidRPr="00E62341">
        <w:rPr>
          <w:szCs w:val="22"/>
        </w:rPr>
        <w:tab/>
        <w:t xml:space="preserve">Sen. George E. Campsen III </w:t>
      </w:r>
      <w:r w:rsidRPr="00E62341">
        <w:rPr>
          <w:szCs w:val="22"/>
        </w:rPr>
        <w:tab/>
      </w:r>
      <w:r>
        <w:rPr>
          <w:szCs w:val="22"/>
        </w:rPr>
        <w:tab/>
      </w:r>
      <w:r>
        <w:rPr>
          <w:szCs w:val="22"/>
        </w:rPr>
        <w:tab/>
      </w:r>
      <w:r>
        <w:rPr>
          <w:szCs w:val="22"/>
        </w:rPr>
        <w:tab/>
      </w:r>
      <w:r w:rsidRPr="00E62341">
        <w:rPr>
          <w:szCs w:val="22"/>
        </w:rPr>
        <w:t xml:space="preserve">Rep. F. </w:t>
      </w:r>
      <w:r>
        <w:rPr>
          <w:szCs w:val="22"/>
        </w:rPr>
        <w:t>“</w:t>
      </w:r>
      <w:r w:rsidRPr="00E62341">
        <w:rPr>
          <w:szCs w:val="22"/>
        </w:rPr>
        <w:t>Greg</w:t>
      </w:r>
      <w:r>
        <w:rPr>
          <w:szCs w:val="22"/>
        </w:rPr>
        <w:t>”</w:t>
      </w:r>
      <w:r w:rsidRPr="00E62341">
        <w:rPr>
          <w:szCs w:val="22"/>
        </w:rPr>
        <w:t xml:space="preserve"> Delleney </w:t>
      </w:r>
    </w:p>
    <w:p w:rsidR="00857FAD" w:rsidRPr="00E62341" w:rsidRDefault="00857FAD" w:rsidP="00857FAD">
      <w:pPr>
        <w:tabs>
          <w:tab w:val="left" w:pos="270"/>
          <w:tab w:val="left" w:pos="3420"/>
        </w:tabs>
        <w:rPr>
          <w:szCs w:val="22"/>
        </w:rPr>
      </w:pPr>
      <w:r w:rsidRPr="00E62341">
        <w:rPr>
          <w:szCs w:val="22"/>
        </w:rPr>
        <w:tab/>
        <w:t xml:space="preserve">Sen. Robert W. Hayes, Jr. </w:t>
      </w:r>
      <w:r>
        <w:rPr>
          <w:szCs w:val="22"/>
        </w:rPr>
        <w:tab/>
      </w:r>
      <w:r>
        <w:rPr>
          <w:szCs w:val="22"/>
        </w:rPr>
        <w:tab/>
      </w:r>
      <w:r>
        <w:rPr>
          <w:szCs w:val="22"/>
        </w:rPr>
        <w:tab/>
      </w:r>
      <w:r>
        <w:rPr>
          <w:szCs w:val="22"/>
        </w:rPr>
        <w:tab/>
      </w:r>
      <w:r w:rsidRPr="00E62341">
        <w:rPr>
          <w:szCs w:val="22"/>
        </w:rPr>
        <w:tab/>
        <w:t>Rep. William E. Sandifer III</w:t>
      </w:r>
    </w:p>
    <w:p w:rsidR="00857FAD" w:rsidRPr="00E62341" w:rsidRDefault="00857FAD" w:rsidP="00857FAD">
      <w:pPr>
        <w:tabs>
          <w:tab w:val="left" w:pos="270"/>
          <w:tab w:val="left" w:pos="3420"/>
        </w:tabs>
        <w:rPr>
          <w:szCs w:val="22"/>
        </w:rPr>
      </w:pPr>
      <w:r w:rsidRPr="00E62341">
        <w:rPr>
          <w:szCs w:val="22"/>
        </w:rPr>
        <w:tab/>
        <w:t xml:space="preserve">Sen. Kent M. Williams </w:t>
      </w:r>
      <w:r w:rsidRPr="00E62341">
        <w:rPr>
          <w:szCs w:val="22"/>
        </w:rPr>
        <w:tab/>
      </w:r>
      <w:r>
        <w:rPr>
          <w:szCs w:val="22"/>
        </w:rPr>
        <w:tab/>
      </w:r>
      <w:r>
        <w:rPr>
          <w:szCs w:val="22"/>
        </w:rPr>
        <w:tab/>
      </w:r>
      <w:r>
        <w:rPr>
          <w:szCs w:val="22"/>
        </w:rPr>
        <w:tab/>
      </w:r>
      <w:r>
        <w:rPr>
          <w:szCs w:val="22"/>
        </w:rPr>
        <w:tab/>
      </w:r>
      <w:r>
        <w:rPr>
          <w:szCs w:val="22"/>
        </w:rPr>
        <w:tab/>
      </w:r>
      <w:r w:rsidRPr="00E62341">
        <w:rPr>
          <w:szCs w:val="22"/>
        </w:rPr>
        <w:t>Rep. Chandra E. Dillard</w:t>
      </w:r>
    </w:p>
    <w:p w:rsidR="00857FAD" w:rsidRPr="00E62341" w:rsidRDefault="00857FAD" w:rsidP="00857FAD">
      <w:pPr>
        <w:tabs>
          <w:tab w:val="left" w:pos="270"/>
          <w:tab w:val="left" w:pos="720"/>
          <w:tab w:val="left" w:pos="3420"/>
        </w:tabs>
        <w:rPr>
          <w:szCs w:val="22"/>
        </w:rPr>
      </w:pPr>
    </w:p>
    <w:p w:rsidR="00857FAD" w:rsidRPr="00E62341" w:rsidRDefault="00857FAD" w:rsidP="00857FAD">
      <w:pPr>
        <w:tabs>
          <w:tab w:val="left" w:pos="270"/>
          <w:tab w:val="left" w:pos="720"/>
          <w:tab w:val="left" w:pos="3420"/>
        </w:tabs>
        <w:rPr>
          <w:szCs w:val="22"/>
        </w:rPr>
      </w:pPr>
      <w:r w:rsidRPr="00E62341">
        <w:rPr>
          <w:szCs w:val="22"/>
        </w:rPr>
        <w:tab/>
        <w:t xml:space="preserve">The below listed candidates are hereby nominated for election by the General Assembly to the Legislative Audit Council. </w:t>
      </w:r>
    </w:p>
    <w:p w:rsidR="00857FAD" w:rsidRPr="00E62341" w:rsidRDefault="00857FAD" w:rsidP="00857FAD">
      <w:pPr>
        <w:tabs>
          <w:tab w:val="left" w:pos="270"/>
          <w:tab w:val="left" w:pos="720"/>
          <w:tab w:val="left" w:pos="1440"/>
          <w:tab w:val="left" w:pos="3420"/>
        </w:tabs>
        <w:rPr>
          <w:szCs w:val="22"/>
        </w:rPr>
      </w:pPr>
    </w:p>
    <w:p w:rsidR="00857FAD" w:rsidRPr="00E62341" w:rsidRDefault="00857FAD" w:rsidP="00857FAD">
      <w:pPr>
        <w:tabs>
          <w:tab w:val="left" w:pos="270"/>
          <w:tab w:val="left" w:pos="720"/>
          <w:tab w:val="left" w:pos="1440"/>
          <w:tab w:val="left" w:pos="3420"/>
        </w:tabs>
        <w:rPr>
          <w:szCs w:val="22"/>
        </w:rPr>
      </w:pPr>
      <w:r w:rsidRPr="00E62341">
        <w:rPr>
          <w:szCs w:val="22"/>
        </w:rPr>
        <w:tab/>
        <w:t xml:space="preserve">1. </w:t>
      </w:r>
      <w:r w:rsidRPr="00E62341">
        <w:rPr>
          <w:szCs w:val="22"/>
        </w:rPr>
        <w:tab/>
        <w:t xml:space="preserve">Mr. Thomas F. Harnett, for a term to expire June 30, 2021 </w:t>
      </w:r>
    </w:p>
    <w:p w:rsidR="00857FAD" w:rsidRPr="00E62341" w:rsidRDefault="00857FAD" w:rsidP="00857FAD">
      <w:pPr>
        <w:tabs>
          <w:tab w:val="left" w:pos="270"/>
          <w:tab w:val="left" w:pos="720"/>
          <w:tab w:val="left" w:pos="3420"/>
        </w:tabs>
        <w:rPr>
          <w:szCs w:val="22"/>
        </w:rPr>
      </w:pPr>
      <w:r w:rsidRPr="00E62341">
        <w:rPr>
          <w:szCs w:val="22"/>
        </w:rPr>
        <w:tab/>
        <w:t xml:space="preserve">2. </w:t>
      </w:r>
      <w:r w:rsidRPr="00E62341">
        <w:rPr>
          <w:szCs w:val="22"/>
        </w:rPr>
        <w:tab/>
        <w:t xml:space="preserve">Mr. John B. Dangler, for a term to expire June 30, 2017 </w:t>
      </w:r>
    </w:p>
    <w:p w:rsidR="00857FAD" w:rsidRPr="00E62341" w:rsidRDefault="00857FAD" w:rsidP="00857FAD">
      <w:pPr>
        <w:tabs>
          <w:tab w:val="left" w:pos="270"/>
          <w:tab w:val="left" w:pos="3420"/>
        </w:tabs>
        <w:rPr>
          <w:szCs w:val="22"/>
        </w:rPr>
      </w:pPr>
    </w:p>
    <w:p w:rsidR="00857FAD" w:rsidRPr="00E62341" w:rsidRDefault="00857FAD" w:rsidP="00857FAD">
      <w:pPr>
        <w:tabs>
          <w:tab w:val="left" w:pos="270"/>
          <w:tab w:val="left" w:pos="3420"/>
        </w:tabs>
        <w:rPr>
          <w:szCs w:val="22"/>
        </w:rPr>
      </w:pPr>
      <w:r w:rsidRPr="00E62341">
        <w:rPr>
          <w:szCs w:val="22"/>
        </w:rPr>
        <w:tab/>
        <w:t>Respectfully submitted,</w:t>
      </w:r>
    </w:p>
    <w:p w:rsidR="00857FAD" w:rsidRPr="00E62341" w:rsidRDefault="00857FAD" w:rsidP="00857FAD">
      <w:pPr>
        <w:tabs>
          <w:tab w:val="left" w:pos="270"/>
          <w:tab w:val="left" w:pos="3420"/>
        </w:tabs>
        <w:rPr>
          <w:szCs w:val="22"/>
        </w:rPr>
      </w:pPr>
      <w:r w:rsidRPr="00E62341">
        <w:rPr>
          <w:szCs w:val="22"/>
        </w:rPr>
        <w:tab/>
      </w:r>
      <w:r w:rsidR="0030297F">
        <w:rPr>
          <w:szCs w:val="22"/>
        </w:rPr>
        <w:tab/>
      </w:r>
      <w:r w:rsidRPr="00E62341">
        <w:rPr>
          <w:szCs w:val="22"/>
        </w:rPr>
        <w:t xml:space="preserve">Sen. George E. Campsen III </w:t>
      </w:r>
      <w:r w:rsidRPr="00E62341">
        <w:rPr>
          <w:szCs w:val="22"/>
        </w:rPr>
        <w:tab/>
      </w:r>
      <w:r>
        <w:rPr>
          <w:szCs w:val="22"/>
        </w:rPr>
        <w:tab/>
      </w:r>
      <w:r>
        <w:rPr>
          <w:szCs w:val="22"/>
        </w:rPr>
        <w:tab/>
      </w:r>
      <w:r>
        <w:rPr>
          <w:szCs w:val="22"/>
        </w:rPr>
        <w:tab/>
      </w:r>
      <w:r w:rsidRPr="00E62341">
        <w:rPr>
          <w:szCs w:val="22"/>
        </w:rPr>
        <w:t xml:space="preserve">Rep. F. </w:t>
      </w:r>
      <w:r>
        <w:rPr>
          <w:szCs w:val="22"/>
        </w:rPr>
        <w:t>“</w:t>
      </w:r>
      <w:r w:rsidRPr="00E62341">
        <w:rPr>
          <w:szCs w:val="22"/>
        </w:rPr>
        <w:t>Greg</w:t>
      </w:r>
      <w:r>
        <w:rPr>
          <w:szCs w:val="22"/>
        </w:rPr>
        <w:t>”</w:t>
      </w:r>
      <w:r w:rsidRPr="00E62341">
        <w:rPr>
          <w:szCs w:val="22"/>
        </w:rPr>
        <w:t xml:space="preserve"> Delleney </w:t>
      </w:r>
    </w:p>
    <w:p w:rsidR="00857FAD" w:rsidRPr="00E62341" w:rsidRDefault="00857FAD" w:rsidP="00857FAD">
      <w:pPr>
        <w:tabs>
          <w:tab w:val="left" w:pos="270"/>
          <w:tab w:val="left" w:pos="3420"/>
        </w:tabs>
        <w:rPr>
          <w:szCs w:val="22"/>
        </w:rPr>
      </w:pPr>
      <w:r w:rsidRPr="00E62341">
        <w:rPr>
          <w:szCs w:val="22"/>
        </w:rPr>
        <w:tab/>
      </w:r>
      <w:r w:rsidR="0030297F">
        <w:rPr>
          <w:szCs w:val="22"/>
        </w:rPr>
        <w:tab/>
      </w:r>
      <w:r w:rsidRPr="00E62341">
        <w:rPr>
          <w:szCs w:val="22"/>
        </w:rPr>
        <w:t xml:space="preserve">Sen. Robert W. Hayes, Jr. </w:t>
      </w:r>
      <w:r>
        <w:rPr>
          <w:szCs w:val="22"/>
        </w:rPr>
        <w:tab/>
      </w:r>
      <w:r>
        <w:rPr>
          <w:szCs w:val="22"/>
        </w:rPr>
        <w:tab/>
      </w:r>
      <w:r>
        <w:rPr>
          <w:szCs w:val="22"/>
        </w:rPr>
        <w:tab/>
      </w:r>
      <w:r>
        <w:rPr>
          <w:szCs w:val="22"/>
        </w:rPr>
        <w:tab/>
      </w:r>
      <w:r w:rsidRPr="00E62341">
        <w:rPr>
          <w:szCs w:val="22"/>
        </w:rPr>
        <w:t>Rep. William E. Sandifer III</w:t>
      </w:r>
    </w:p>
    <w:p w:rsidR="00857FAD" w:rsidRPr="00E62341" w:rsidRDefault="00857FAD" w:rsidP="00857FAD">
      <w:pPr>
        <w:tabs>
          <w:tab w:val="left" w:pos="270"/>
          <w:tab w:val="left" w:pos="3420"/>
        </w:tabs>
        <w:rPr>
          <w:szCs w:val="22"/>
        </w:rPr>
      </w:pPr>
      <w:r w:rsidRPr="00E62341">
        <w:rPr>
          <w:szCs w:val="22"/>
        </w:rPr>
        <w:tab/>
      </w:r>
      <w:r w:rsidR="0030297F">
        <w:rPr>
          <w:szCs w:val="22"/>
        </w:rPr>
        <w:tab/>
      </w:r>
      <w:r w:rsidRPr="00E62341">
        <w:rPr>
          <w:szCs w:val="22"/>
        </w:rPr>
        <w:t xml:space="preserve">Sen. Kent M. Williams </w:t>
      </w:r>
      <w:r w:rsidRPr="00E62341">
        <w:rPr>
          <w:szCs w:val="22"/>
        </w:rPr>
        <w:tab/>
      </w:r>
      <w:r>
        <w:rPr>
          <w:szCs w:val="22"/>
        </w:rPr>
        <w:tab/>
      </w:r>
      <w:r>
        <w:rPr>
          <w:szCs w:val="22"/>
        </w:rPr>
        <w:tab/>
      </w:r>
      <w:r>
        <w:rPr>
          <w:szCs w:val="22"/>
        </w:rPr>
        <w:tab/>
      </w:r>
      <w:r>
        <w:rPr>
          <w:szCs w:val="22"/>
        </w:rPr>
        <w:tab/>
      </w:r>
      <w:r>
        <w:rPr>
          <w:szCs w:val="22"/>
        </w:rPr>
        <w:tab/>
      </w:r>
      <w:r w:rsidRPr="00E62341">
        <w:rPr>
          <w:szCs w:val="22"/>
        </w:rPr>
        <w:t>Rep. Chandra E. Dillard</w:t>
      </w:r>
    </w:p>
    <w:p w:rsidR="00857FAD" w:rsidRDefault="00857FAD" w:rsidP="00857FAD">
      <w:pPr>
        <w:tabs>
          <w:tab w:val="left" w:pos="270"/>
          <w:tab w:val="left" w:pos="3420"/>
        </w:tabs>
        <w:rPr>
          <w:szCs w:val="22"/>
        </w:rPr>
      </w:pPr>
    </w:p>
    <w:p w:rsidR="00DC0CBA" w:rsidRDefault="00DC0CBA" w:rsidP="00CF3A09">
      <w:pPr>
        <w:pStyle w:val="Title"/>
        <w:keepNext/>
      </w:pPr>
      <w:r>
        <w:lastRenderedPageBreak/>
        <w:t>JOHN B. DANGLER</w:t>
      </w:r>
    </w:p>
    <w:p w:rsidR="00DC0CBA" w:rsidRDefault="00DC0CBA" w:rsidP="00CF3A09">
      <w:pPr>
        <w:pStyle w:val="Title"/>
        <w:keepNext/>
      </w:pPr>
      <w:r>
        <w:t>Judge of the Superior Court of New Jersey (Retired)</w:t>
      </w:r>
    </w:p>
    <w:p w:rsidR="00DC0CBA" w:rsidRDefault="00DC0CBA" w:rsidP="00CF3A09">
      <w:pPr>
        <w:keepNext/>
        <w:jc w:val="center"/>
        <w:rPr>
          <w:rFonts w:ascii="Univers" w:hAnsi="Univers"/>
          <w:b/>
        </w:rPr>
      </w:pPr>
    </w:p>
    <w:p w:rsidR="00DC0CBA" w:rsidRPr="006E74DB" w:rsidRDefault="00DC0CBA" w:rsidP="00CF3A09">
      <w:pPr>
        <w:keepNext/>
        <w:jc w:val="center"/>
        <w:rPr>
          <w:b/>
          <w:szCs w:val="22"/>
        </w:rPr>
      </w:pPr>
      <w:r w:rsidRPr="006E74DB">
        <w:rPr>
          <w:b/>
          <w:szCs w:val="22"/>
        </w:rPr>
        <w:t>172 Foxhound Run Road</w:t>
      </w:r>
    </w:p>
    <w:p w:rsidR="00DC0CBA" w:rsidRPr="006E74DB" w:rsidRDefault="00DC0CBA" w:rsidP="00CF3A09">
      <w:pPr>
        <w:keepNext/>
        <w:jc w:val="center"/>
        <w:rPr>
          <w:b/>
          <w:szCs w:val="22"/>
        </w:rPr>
      </w:pPr>
      <w:r w:rsidRPr="006E74DB">
        <w:rPr>
          <w:b/>
          <w:szCs w:val="22"/>
        </w:rPr>
        <w:t>Aiken, South Carolina  29803</w:t>
      </w:r>
    </w:p>
    <w:p w:rsidR="00DC0CBA" w:rsidRPr="006E74DB" w:rsidRDefault="00DC0CBA" w:rsidP="00CF3A09">
      <w:pPr>
        <w:keepNext/>
        <w:jc w:val="center"/>
        <w:rPr>
          <w:b/>
          <w:szCs w:val="22"/>
        </w:rPr>
      </w:pPr>
      <w:r w:rsidRPr="006E74DB">
        <w:rPr>
          <w:b/>
          <w:szCs w:val="22"/>
        </w:rPr>
        <w:t>Home:  803-514-2677</w:t>
      </w:r>
    </w:p>
    <w:p w:rsidR="00DC0CBA" w:rsidRPr="006E74DB" w:rsidRDefault="00DC0CBA" w:rsidP="00DC0CBA">
      <w:pPr>
        <w:jc w:val="center"/>
        <w:rPr>
          <w:b/>
          <w:szCs w:val="22"/>
        </w:rPr>
      </w:pPr>
      <w:r w:rsidRPr="006E74DB">
        <w:rPr>
          <w:b/>
          <w:szCs w:val="22"/>
        </w:rPr>
        <w:t>E-mail:  jpdangler@gmail.com</w:t>
      </w:r>
    </w:p>
    <w:p w:rsidR="00DC0CBA" w:rsidRPr="006E74DB" w:rsidRDefault="00DC0CBA" w:rsidP="00DC0CBA">
      <w:pPr>
        <w:rPr>
          <w:szCs w:val="22"/>
        </w:rPr>
      </w:pPr>
    </w:p>
    <w:p w:rsidR="00DC0CBA" w:rsidRPr="006E74DB" w:rsidRDefault="00DC0CBA" w:rsidP="00DC0CBA">
      <w:pPr>
        <w:rPr>
          <w:b/>
          <w:szCs w:val="22"/>
          <w:u w:val="single"/>
        </w:rPr>
      </w:pPr>
      <w:r w:rsidRPr="006E74DB">
        <w:rPr>
          <w:b/>
          <w:szCs w:val="22"/>
          <w:u w:val="single"/>
        </w:rPr>
        <w:t>EDUCATION:</w:t>
      </w:r>
    </w:p>
    <w:p w:rsidR="00DC0CBA" w:rsidRPr="006E74DB" w:rsidRDefault="00CF3A09" w:rsidP="00DC0CBA">
      <w:pPr>
        <w:tabs>
          <w:tab w:val="clear" w:pos="1728"/>
          <w:tab w:val="left" w:pos="1710"/>
        </w:tabs>
        <w:rPr>
          <w:szCs w:val="22"/>
        </w:rPr>
      </w:pPr>
      <w:r>
        <w:rPr>
          <w:szCs w:val="22"/>
        </w:rPr>
        <w:t>J</w:t>
      </w:r>
      <w:r w:rsidRPr="006E74DB">
        <w:rPr>
          <w:szCs w:val="22"/>
        </w:rPr>
        <w:t xml:space="preserve">une, 1975 - </w:t>
      </w:r>
      <w:r>
        <w:rPr>
          <w:szCs w:val="22"/>
        </w:rPr>
        <w:t>J</w:t>
      </w:r>
      <w:r w:rsidRPr="006E74DB">
        <w:rPr>
          <w:szCs w:val="22"/>
        </w:rPr>
        <w:t xml:space="preserve">uris </w:t>
      </w:r>
      <w:r>
        <w:rPr>
          <w:szCs w:val="22"/>
        </w:rPr>
        <w:t>D</w:t>
      </w:r>
      <w:r w:rsidRPr="006E74DB">
        <w:rPr>
          <w:szCs w:val="22"/>
        </w:rPr>
        <w:t xml:space="preserve">octor - </w:t>
      </w:r>
      <w:r>
        <w:rPr>
          <w:szCs w:val="22"/>
        </w:rPr>
        <w:t>Widener U</w:t>
      </w:r>
      <w:r w:rsidRPr="006E74DB">
        <w:rPr>
          <w:szCs w:val="22"/>
        </w:rPr>
        <w:t xml:space="preserve">niversity </w:t>
      </w:r>
      <w:r>
        <w:rPr>
          <w:szCs w:val="22"/>
        </w:rPr>
        <w:t>S</w:t>
      </w:r>
      <w:r w:rsidRPr="006E74DB">
        <w:rPr>
          <w:szCs w:val="22"/>
        </w:rPr>
        <w:t xml:space="preserve">chool of </w:t>
      </w:r>
      <w:r>
        <w:rPr>
          <w:szCs w:val="22"/>
        </w:rPr>
        <w:t>L</w:t>
      </w:r>
      <w:r w:rsidRPr="006E74DB">
        <w:rPr>
          <w:szCs w:val="22"/>
        </w:rPr>
        <w:t>aw</w:t>
      </w:r>
    </w:p>
    <w:p w:rsidR="00DC0CBA" w:rsidRPr="006E74DB" w:rsidRDefault="00CF3A09" w:rsidP="00DC0CBA">
      <w:pPr>
        <w:tabs>
          <w:tab w:val="left" w:pos="1440"/>
        </w:tabs>
        <w:rPr>
          <w:szCs w:val="22"/>
        </w:rPr>
      </w:pPr>
      <w:r>
        <w:rPr>
          <w:szCs w:val="22"/>
        </w:rPr>
        <w:t>December, 1971 - B.S. B</w:t>
      </w:r>
      <w:r w:rsidRPr="006E74DB">
        <w:rPr>
          <w:szCs w:val="22"/>
        </w:rPr>
        <w:t xml:space="preserve">usiness </w:t>
      </w:r>
      <w:r>
        <w:rPr>
          <w:szCs w:val="22"/>
        </w:rPr>
        <w:t>A</w:t>
      </w:r>
      <w:r w:rsidRPr="006E74DB">
        <w:rPr>
          <w:szCs w:val="22"/>
        </w:rPr>
        <w:t xml:space="preserve">dministration - </w:t>
      </w:r>
      <w:r>
        <w:rPr>
          <w:szCs w:val="22"/>
        </w:rPr>
        <w:t>S</w:t>
      </w:r>
      <w:r w:rsidRPr="006E74DB">
        <w:rPr>
          <w:szCs w:val="22"/>
        </w:rPr>
        <w:t xml:space="preserve">eton </w:t>
      </w:r>
      <w:r>
        <w:rPr>
          <w:szCs w:val="22"/>
        </w:rPr>
        <w:t>H</w:t>
      </w:r>
      <w:r w:rsidRPr="006E74DB">
        <w:rPr>
          <w:szCs w:val="22"/>
        </w:rPr>
        <w:t xml:space="preserve">all </w:t>
      </w:r>
      <w:r>
        <w:rPr>
          <w:szCs w:val="22"/>
        </w:rPr>
        <w:t>U</w:t>
      </w:r>
      <w:r w:rsidRPr="006E74DB">
        <w:rPr>
          <w:szCs w:val="22"/>
        </w:rPr>
        <w:t>niversity</w:t>
      </w:r>
    </w:p>
    <w:p w:rsidR="00DC0CBA" w:rsidRPr="006E74DB" w:rsidRDefault="00DC0CBA" w:rsidP="00DC0CBA">
      <w:pPr>
        <w:rPr>
          <w:szCs w:val="22"/>
        </w:rPr>
      </w:pPr>
    </w:p>
    <w:p w:rsidR="00DC0CBA" w:rsidRPr="006E74DB" w:rsidRDefault="00DC0CBA" w:rsidP="00DC0CBA">
      <w:pPr>
        <w:rPr>
          <w:b/>
          <w:szCs w:val="22"/>
          <w:u w:val="single"/>
        </w:rPr>
      </w:pPr>
      <w:r w:rsidRPr="006E74DB">
        <w:rPr>
          <w:b/>
          <w:szCs w:val="22"/>
          <w:u w:val="single"/>
        </w:rPr>
        <w:t>LEGAL CERTIFICATION:</w:t>
      </w:r>
    </w:p>
    <w:p w:rsidR="00DC0CBA" w:rsidRPr="006E74DB" w:rsidRDefault="00DC0CBA" w:rsidP="00DC0CBA">
      <w:pPr>
        <w:rPr>
          <w:szCs w:val="22"/>
        </w:rPr>
      </w:pPr>
      <w:r w:rsidRPr="006E74DB">
        <w:rPr>
          <w:szCs w:val="22"/>
        </w:rPr>
        <w:t>1975 - Admitted to New Jersey State Bar and U.S. District Court of New Jersey</w:t>
      </w:r>
    </w:p>
    <w:p w:rsidR="00DC0CBA" w:rsidRPr="006E74DB" w:rsidRDefault="00DC0CBA" w:rsidP="00DC0CBA">
      <w:pPr>
        <w:rPr>
          <w:szCs w:val="22"/>
        </w:rPr>
      </w:pPr>
      <w:r w:rsidRPr="006E74DB">
        <w:rPr>
          <w:szCs w:val="22"/>
        </w:rPr>
        <w:t>1981 - Admitted to Practice before the U.S. Supreme Court</w:t>
      </w:r>
    </w:p>
    <w:p w:rsidR="00DC0CBA" w:rsidRPr="006E74DB" w:rsidRDefault="00DC0CBA" w:rsidP="00DC0CBA">
      <w:pPr>
        <w:rPr>
          <w:szCs w:val="22"/>
        </w:rPr>
      </w:pPr>
      <w:r w:rsidRPr="006E74DB">
        <w:rPr>
          <w:szCs w:val="22"/>
        </w:rPr>
        <w:t>1991 - Admitted to Georgia State Bar</w:t>
      </w:r>
    </w:p>
    <w:p w:rsidR="00DC0CBA" w:rsidRPr="006E74DB" w:rsidRDefault="00DC0CBA" w:rsidP="00DC0CBA">
      <w:pPr>
        <w:pStyle w:val="Header"/>
        <w:tabs>
          <w:tab w:val="left" w:pos="720"/>
        </w:tabs>
        <w:rPr>
          <w:szCs w:val="22"/>
        </w:rPr>
      </w:pPr>
    </w:p>
    <w:p w:rsidR="00DC0CBA" w:rsidRPr="006E74DB" w:rsidRDefault="00DC0CBA" w:rsidP="00DC0CBA">
      <w:pPr>
        <w:rPr>
          <w:b/>
          <w:szCs w:val="22"/>
          <w:u w:val="single"/>
        </w:rPr>
      </w:pPr>
      <w:r w:rsidRPr="006E74DB">
        <w:rPr>
          <w:b/>
          <w:szCs w:val="22"/>
          <w:u w:val="single"/>
        </w:rPr>
        <w:t>LEGAL EXPERIENCE:</w:t>
      </w:r>
    </w:p>
    <w:p w:rsidR="00DC0CBA" w:rsidRPr="006E74DB" w:rsidRDefault="00DC0CBA" w:rsidP="00DC0CBA">
      <w:pPr>
        <w:tabs>
          <w:tab w:val="left" w:pos="1260"/>
        </w:tabs>
        <w:rPr>
          <w:szCs w:val="22"/>
        </w:rPr>
      </w:pPr>
      <w:r w:rsidRPr="006E74DB">
        <w:rPr>
          <w:szCs w:val="22"/>
        </w:rPr>
        <w:t xml:space="preserve">2002- 2010  </w:t>
      </w:r>
      <w:r w:rsidRPr="006E74DB">
        <w:rPr>
          <w:szCs w:val="22"/>
        </w:rPr>
        <w:tab/>
        <w:t>- Judge of the Superior Court of New Jersey, Morris/Sussex Vicinage</w:t>
      </w:r>
    </w:p>
    <w:p w:rsidR="00DC0CBA" w:rsidRPr="006E74DB" w:rsidRDefault="00DC0CBA" w:rsidP="00DC0CBA">
      <w:pPr>
        <w:pStyle w:val="BodyTextIndent"/>
        <w:tabs>
          <w:tab w:val="clear" w:pos="1980"/>
          <w:tab w:val="left" w:pos="1260"/>
          <w:tab w:val="left" w:pos="3150"/>
        </w:tabs>
        <w:rPr>
          <w:rFonts w:ascii="Times New Roman" w:hAnsi="Times New Roman"/>
          <w:szCs w:val="22"/>
        </w:rPr>
      </w:pPr>
      <w:r w:rsidRPr="006E74DB">
        <w:rPr>
          <w:rFonts w:ascii="Times New Roman" w:hAnsi="Times New Roman"/>
          <w:szCs w:val="22"/>
        </w:rPr>
        <w:t>1995-2001</w:t>
      </w:r>
      <w:r w:rsidRPr="006E74DB">
        <w:rPr>
          <w:rFonts w:ascii="Times New Roman" w:hAnsi="Times New Roman"/>
          <w:szCs w:val="22"/>
        </w:rPr>
        <w:tab/>
        <w:t>- Prosecutor, County of Morris, NJ</w:t>
      </w:r>
    </w:p>
    <w:p w:rsidR="00DC0CBA" w:rsidRPr="006E74DB" w:rsidRDefault="00DC0CBA" w:rsidP="00DC0CBA">
      <w:pPr>
        <w:pStyle w:val="BodyTextIndent"/>
        <w:tabs>
          <w:tab w:val="left" w:pos="1260"/>
        </w:tabs>
        <w:ind w:left="0" w:firstLine="0"/>
        <w:rPr>
          <w:rFonts w:ascii="Times New Roman" w:hAnsi="Times New Roman"/>
          <w:szCs w:val="22"/>
        </w:rPr>
      </w:pPr>
      <w:r w:rsidRPr="006E74DB">
        <w:rPr>
          <w:rFonts w:ascii="Times New Roman" w:hAnsi="Times New Roman"/>
          <w:szCs w:val="22"/>
        </w:rPr>
        <w:t xml:space="preserve">1981-1995    </w:t>
      </w:r>
      <w:r w:rsidRPr="006E74DB">
        <w:rPr>
          <w:rFonts w:ascii="Times New Roman" w:hAnsi="Times New Roman"/>
          <w:szCs w:val="22"/>
        </w:rPr>
        <w:tab/>
        <w:t>- Municipal Prosecutor, Borough of Mendham and Township of Mendham, NJ</w:t>
      </w:r>
    </w:p>
    <w:p w:rsidR="00DC0CBA" w:rsidRPr="006E74DB" w:rsidRDefault="00DC0CBA" w:rsidP="00DC0CBA">
      <w:pPr>
        <w:pStyle w:val="BodyTextIndent"/>
        <w:tabs>
          <w:tab w:val="clear" w:pos="1980"/>
          <w:tab w:val="left" w:pos="1260"/>
          <w:tab w:val="left" w:pos="3150"/>
        </w:tabs>
        <w:rPr>
          <w:rFonts w:ascii="Times New Roman" w:hAnsi="Times New Roman"/>
          <w:szCs w:val="22"/>
        </w:rPr>
      </w:pPr>
      <w:r w:rsidRPr="006E74DB">
        <w:rPr>
          <w:rFonts w:ascii="Times New Roman" w:hAnsi="Times New Roman"/>
          <w:szCs w:val="22"/>
        </w:rPr>
        <w:t xml:space="preserve">1975-1995   </w:t>
      </w:r>
      <w:r w:rsidRPr="006E74DB">
        <w:rPr>
          <w:rFonts w:ascii="Times New Roman" w:hAnsi="Times New Roman"/>
          <w:szCs w:val="22"/>
        </w:rPr>
        <w:tab/>
        <w:t>- Private Law Practice, Morristown, NJ</w:t>
      </w:r>
    </w:p>
    <w:p w:rsidR="00DC0CBA" w:rsidRPr="006E74DB" w:rsidRDefault="00DC0CBA" w:rsidP="00DC0CBA">
      <w:pPr>
        <w:rPr>
          <w:szCs w:val="22"/>
        </w:rPr>
      </w:pPr>
      <w:r w:rsidRPr="006E74DB">
        <w:rPr>
          <w:szCs w:val="22"/>
        </w:rPr>
        <w:tab/>
      </w:r>
    </w:p>
    <w:p w:rsidR="00DC0CBA" w:rsidRPr="006E74DB" w:rsidRDefault="002C3B18" w:rsidP="00DC0CBA">
      <w:pPr>
        <w:rPr>
          <w:szCs w:val="22"/>
        </w:rPr>
      </w:pPr>
      <w:r>
        <w:rPr>
          <w:szCs w:val="22"/>
        </w:rPr>
        <w:tab/>
      </w:r>
      <w:r w:rsidR="00DC0CBA" w:rsidRPr="006E74DB">
        <w:rPr>
          <w:szCs w:val="22"/>
        </w:rPr>
        <w:t>As Judge of the Superior Court for the past 8 years, I served in the Civil, Family, and Criminal Divisions.  While serving in the Family Division, I processed cases involving the abuse and neglect of children, domestic violence, custody and support, as well as juvenile matters.</w:t>
      </w:r>
    </w:p>
    <w:p w:rsidR="00DC0CBA" w:rsidRPr="006E74DB" w:rsidRDefault="002C3B18" w:rsidP="00DC0CBA">
      <w:pPr>
        <w:rPr>
          <w:szCs w:val="22"/>
        </w:rPr>
      </w:pPr>
      <w:r>
        <w:rPr>
          <w:szCs w:val="22"/>
        </w:rPr>
        <w:tab/>
      </w:r>
      <w:r w:rsidR="00DC0CBA" w:rsidRPr="006E74DB">
        <w:rPr>
          <w:szCs w:val="22"/>
        </w:rPr>
        <w:t xml:space="preserve">As County Prosecutor for 6 years, I provided leadership and direction in an office that processed over 10,000 cases per year.  The County Prosecutor is the Chief Law Enforcement Office for the County.  This position involved oversight of an office of 180 employees, providing legal analysis and setting policy and direction for many complex cases.  Additionally, the position provided leadership, direction and support to 39 police agencies, in a County having a population of approximately 500,000 people.  </w:t>
      </w:r>
    </w:p>
    <w:p w:rsidR="00DC0CBA" w:rsidRPr="006E74DB" w:rsidRDefault="002C3B18" w:rsidP="00DC0CBA">
      <w:pPr>
        <w:rPr>
          <w:szCs w:val="22"/>
        </w:rPr>
      </w:pPr>
      <w:r>
        <w:rPr>
          <w:szCs w:val="22"/>
        </w:rPr>
        <w:tab/>
      </w:r>
      <w:r w:rsidR="00DC0CBA" w:rsidRPr="006E74DB">
        <w:rPr>
          <w:szCs w:val="22"/>
        </w:rPr>
        <w:t xml:space="preserve">As Municipal Prosecutor, for 15 years, I prosecuted hundreds of cases involving domestic violence, controlled dangerous substances, assault, drunk driving, and motor vehicle related matters, assisted and advised </w:t>
      </w:r>
      <w:r w:rsidR="00DC0CBA" w:rsidRPr="006E74DB">
        <w:rPr>
          <w:szCs w:val="22"/>
        </w:rPr>
        <w:lastRenderedPageBreak/>
        <w:t>police departments in preparation of appropriate charges and issues for prosecution of cases, advised on appropriate means of investigation, issues involving search and seizure, and provided overall legal support when needed.</w:t>
      </w:r>
    </w:p>
    <w:p w:rsidR="00DC0CBA" w:rsidRPr="006E74DB" w:rsidRDefault="002C3B18" w:rsidP="00DC0CBA">
      <w:pPr>
        <w:rPr>
          <w:szCs w:val="22"/>
        </w:rPr>
      </w:pPr>
      <w:r>
        <w:rPr>
          <w:szCs w:val="22"/>
        </w:rPr>
        <w:tab/>
      </w:r>
      <w:r w:rsidR="00DC0CBA" w:rsidRPr="006E74DB">
        <w:rPr>
          <w:szCs w:val="22"/>
        </w:rPr>
        <w:t>Other legal experience since 1975 included representation of hundreds of individual clients and numerous corporations in various matters involving litigation, real estate, and family matters.  Numerous other cases included matters involving civil and criminal issues.</w:t>
      </w:r>
    </w:p>
    <w:p w:rsidR="00DC0CBA" w:rsidRPr="006E74DB" w:rsidRDefault="00DC0CBA" w:rsidP="00DC0CBA">
      <w:pPr>
        <w:rPr>
          <w:szCs w:val="22"/>
        </w:rPr>
      </w:pPr>
    </w:p>
    <w:p w:rsidR="00DC0CBA" w:rsidRPr="006E74DB" w:rsidRDefault="00DC0CBA" w:rsidP="00DC0CBA">
      <w:pPr>
        <w:rPr>
          <w:b/>
          <w:szCs w:val="22"/>
          <w:u w:val="single"/>
        </w:rPr>
      </w:pPr>
      <w:r w:rsidRPr="006E74DB">
        <w:rPr>
          <w:b/>
          <w:szCs w:val="22"/>
          <w:u w:val="single"/>
        </w:rPr>
        <w:t>PREVIOUS NEW JERSEY LEGAL ASSOCIATIONS:</w:t>
      </w:r>
    </w:p>
    <w:p w:rsidR="00DC0CBA" w:rsidRPr="006E74DB" w:rsidRDefault="00BC2786" w:rsidP="00DC0CBA">
      <w:pPr>
        <w:rPr>
          <w:szCs w:val="22"/>
        </w:rPr>
      </w:pPr>
      <w:r>
        <w:rPr>
          <w:szCs w:val="22"/>
        </w:rPr>
        <w:tab/>
      </w:r>
      <w:r w:rsidR="00DC0CBA" w:rsidRPr="006E74DB">
        <w:rPr>
          <w:szCs w:val="22"/>
        </w:rPr>
        <w:t>Chairman, Morris/Sussex Vicinage Committee on Minority Concerns</w:t>
      </w:r>
    </w:p>
    <w:p w:rsidR="00DC0CBA" w:rsidRPr="006E74DB" w:rsidRDefault="00BC2786" w:rsidP="00DC0CBA">
      <w:pPr>
        <w:rPr>
          <w:szCs w:val="22"/>
        </w:rPr>
      </w:pPr>
      <w:r>
        <w:rPr>
          <w:szCs w:val="22"/>
        </w:rPr>
        <w:tab/>
      </w:r>
      <w:r w:rsidR="00DC0CBA" w:rsidRPr="006E74DB">
        <w:rPr>
          <w:szCs w:val="22"/>
        </w:rPr>
        <w:t>President, County Prosecutors Association of New Jersey</w:t>
      </w:r>
    </w:p>
    <w:p w:rsidR="00DC0CBA" w:rsidRPr="006E74DB" w:rsidRDefault="00BC2786" w:rsidP="00DC0CBA">
      <w:pPr>
        <w:ind w:left="360" w:hanging="360"/>
        <w:rPr>
          <w:szCs w:val="22"/>
        </w:rPr>
      </w:pPr>
      <w:r>
        <w:rPr>
          <w:szCs w:val="22"/>
        </w:rPr>
        <w:tab/>
      </w:r>
      <w:r w:rsidR="00DC0CBA" w:rsidRPr="006E74DB">
        <w:rPr>
          <w:szCs w:val="22"/>
        </w:rPr>
        <w:t>Member, State of New Jersey Human Relations Council</w:t>
      </w:r>
    </w:p>
    <w:p w:rsidR="00DC0CBA" w:rsidRPr="006E74DB" w:rsidRDefault="00BC2786" w:rsidP="00DC0CBA">
      <w:pPr>
        <w:ind w:left="360" w:hanging="360"/>
        <w:rPr>
          <w:szCs w:val="22"/>
        </w:rPr>
      </w:pPr>
      <w:r>
        <w:rPr>
          <w:szCs w:val="22"/>
        </w:rPr>
        <w:tab/>
      </w:r>
      <w:r w:rsidR="00DC0CBA" w:rsidRPr="006E74DB">
        <w:rPr>
          <w:szCs w:val="22"/>
        </w:rPr>
        <w:t xml:space="preserve">Chairman, Law Enforcement &amp; Community Relations Committee, State of NJ Human Relations Council </w:t>
      </w:r>
    </w:p>
    <w:p w:rsidR="00DC0CBA" w:rsidRPr="006E74DB" w:rsidRDefault="00BC2786" w:rsidP="00DC0CBA">
      <w:pPr>
        <w:rPr>
          <w:szCs w:val="22"/>
        </w:rPr>
      </w:pPr>
      <w:r>
        <w:rPr>
          <w:szCs w:val="22"/>
        </w:rPr>
        <w:tab/>
      </w:r>
      <w:r w:rsidR="00DC0CBA" w:rsidRPr="006E74DB">
        <w:rPr>
          <w:szCs w:val="22"/>
        </w:rPr>
        <w:t>Commissioner, New Jersey Commission to Deter Criminal Activity</w:t>
      </w:r>
    </w:p>
    <w:p w:rsidR="00DC0CBA" w:rsidRPr="006E74DB" w:rsidRDefault="00BC2786" w:rsidP="00DC0CBA">
      <w:pPr>
        <w:rPr>
          <w:szCs w:val="22"/>
        </w:rPr>
      </w:pPr>
      <w:r>
        <w:rPr>
          <w:szCs w:val="22"/>
        </w:rPr>
        <w:tab/>
      </w:r>
      <w:r w:rsidR="00DC0CBA" w:rsidRPr="006E74DB">
        <w:rPr>
          <w:szCs w:val="22"/>
        </w:rPr>
        <w:t>Member, Criminal Practice Committee of New Jersey Supreme Court</w:t>
      </w:r>
    </w:p>
    <w:p w:rsidR="00DC0CBA" w:rsidRPr="006E74DB" w:rsidRDefault="00BC2786" w:rsidP="00DC0CBA">
      <w:pPr>
        <w:rPr>
          <w:szCs w:val="22"/>
        </w:rPr>
      </w:pPr>
      <w:r>
        <w:rPr>
          <w:szCs w:val="22"/>
        </w:rPr>
        <w:tab/>
      </w:r>
      <w:r w:rsidR="00DC0CBA" w:rsidRPr="006E74DB">
        <w:rPr>
          <w:szCs w:val="22"/>
        </w:rPr>
        <w:t>Member, National District Attorney Association</w:t>
      </w:r>
    </w:p>
    <w:p w:rsidR="00DC0CBA" w:rsidRPr="006E74DB" w:rsidRDefault="00BC2786" w:rsidP="00DC0CBA">
      <w:pPr>
        <w:rPr>
          <w:szCs w:val="22"/>
        </w:rPr>
      </w:pPr>
      <w:r>
        <w:rPr>
          <w:szCs w:val="22"/>
        </w:rPr>
        <w:tab/>
      </w:r>
      <w:r w:rsidR="00DC0CBA" w:rsidRPr="006E74DB">
        <w:rPr>
          <w:szCs w:val="22"/>
        </w:rPr>
        <w:t>Associate Member, Morris County Chiefs of Police Association</w:t>
      </w:r>
    </w:p>
    <w:p w:rsidR="00DC0CBA" w:rsidRPr="006E74DB" w:rsidRDefault="00BC2786" w:rsidP="00DC0CBA">
      <w:pPr>
        <w:rPr>
          <w:szCs w:val="22"/>
        </w:rPr>
      </w:pPr>
      <w:r>
        <w:rPr>
          <w:szCs w:val="22"/>
        </w:rPr>
        <w:tab/>
      </w:r>
      <w:r w:rsidR="00DC0CBA" w:rsidRPr="006E74DB">
        <w:rPr>
          <w:szCs w:val="22"/>
        </w:rPr>
        <w:t>Associate Member, State Chiefs of Police Association of New Jersey</w:t>
      </w:r>
    </w:p>
    <w:p w:rsidR="00DC0CBA" w:rsidRPr="006E74DB" w:rsidRDefault="00BC2786" w:rsidP="00DC0CBA">
      <w:pPr>
        <w:rPr>
          <w:szCs w:val="22"/>
        </w:rPr>
      </w:pPr>
      <w:r>
        <w:rPr>
          <w:szCs w:val="22"/>
        </w:rPr>
        <w:tab/>
      </w:r>
      <w:r w:rsidR="00DC0CBA" w:rsidRPr="006E74DB">
        <w:rPr>
          <w:szCs w:val="22"/>
        </w:rPr>
        <w:t>President and Chart</w:t>
      </w:r>
      <w:r w:rsidR="004648A8">
        <w:rPr>
          <w:szCs w:val="22"/>
        </w:rPr>
        <w:t>er Member, Municipal Prosecutor’</w:t>
      </w:r>
      <w:r w:rsidR="00DC0CBA" w:rsidRPr="006E74DB">
        <w:rPr>
          <w:szCs w:val="22"/>
        </w:rPr>
        <w:t>s Association of Morris County</w:t>
      </w:r>
    </w:p>
    <w:p w:rsidR="00DC0CBA" w:rsidRPr="006E74DB" w:rsidRDefault="00BC2786" w:rsidP="00DC0CBA">
      <w:pPr>
        <w:rPr>
          <w:szCs w:val="22"/>
        </w:rPr>
      </w:pPr>
      <w:r>
        <w:rPr>
          <w:szCs w:val="22"/>
        </w:rPr>
        <w:tab/>
      </w:r>
      <w:r w:rsidR="00DC0CBA" w:rsidRPr="006E74DB">
        <w:rPr>
          <w:szCs w:val="22"/>
        </w:rPr>
        <w:t>Member, Morris County Bar Association</w:t>
      </w:r>
    </w:p>
    <w:p w:rsidR="00DC0CBA" w:rsidRPr="006E74DB" w:rsidRDefault="00BC2786" w:rsidP="00DC0CBA">
      <w:pPr>
        <w:rPr>
          <w:szCs w:val="22"/>
        </w:rPr>
      </w:pPr>
      <w:r>
        <w:rPr>
          <w:szCs w:val="22"/>
        </w:rPr>
        <w:tab/>
      </w:r>
      <w:r w:rsidR="00DC0CBA" w:rsidRPr="006E74DB">
        <w:rPr>
          <w:szCs w:val="22"/>
        </w:rPr>
        <w:t>Member, Georgia State Bar Association</w:t>
      </w:r>
    </w:p>
    <w:p w:rsidR="00DC0CBA" w:rsidRPr="006E74DB" w:rsidRDefault="00DC0CBA" w:rsidP="00DC0CBA">
      <w:pPr>
        <w:rPr>
          <w:szCs w:val="22"/>
        </w:rPr>
      </w:pPr>
    </w:p>
    <w:p w:rsidR="00DC0CBA" w:rsidRPr="006E74DB" w:rsidRDefault="00DC0CBA" w:rsidP="00DC0CBA">
      <w:pPr>
        <w:rPr>
          <w:b/>
          <w:szCs w:val="22"/>
          <w:u w:val="single"/>
        </w:rPr>
      </w:pPr>
      <w:r w:rsidRPr="006E74DB">
        <w:rPr>
          <w:b/>
          <w:szCs w:val="22"/>
          <w:u w:val="single"/>
        </w:rPr>
        <w:t>AWARDS AND HONORS:</w:t>
      </w:r>
    </w:p>
    <w:p w:rsidR="00DC0CBA" w:rsidRPr="006E74DB" w:rsidRDefault="00DC0CBA" w:rsidP="002C3B18">
      <w:pPr>
        <w:rPr>
          <w:b/>
          <w:szCs w:val="22"/>
        </w:rPr>
      </w:pPr>
      <w:r w:rsidRPr="006E74DB">
        <w:rPr>
          <w:bCs/>
          <w:szCs w:val="22"/>
        </w:rPr>
        <w:t>2001  -</w:t>
      </w:r>
      <w:r w:rsidRPr="006E74DB">
        <w:rPr>
          <w:bCs/>
          <w:szCs w:val="22"/>
        </w:rPr>
        <w:tab/>
      </w:r>
      <w:r w:rsidR="002C3B18">
        <w:rPr>
          <w:bCs/>
          <w:szCs w:val="22"/>
        </w:rPr>
        <w:t xml:space="preserve">  </w:t>
      </w:r>
      <w:r w:rsidRPr="006E74DB">
        <w:rPr>
          <w:bCs/>
          <w:szCs w:val="22"/>
        </w:rPr>
        <w:t>Named a Paul Harris Fellow by Rotary International</w:t>
      </w:r>
    </w:p>
    <w:p w:rsidR="00DC0CBA" w:rsidRPr="006E74DB" w:rsidRDefault="00DC0CBA" w:rsidP="002C3B18">
      <w:pPr>
        <w:rPr>
          <w:szCs w:val="22"/>
        </w:rPr>
      </w:pPr>
      <w:r w:rsidRPr="006E74DB">
        <w:rPr>
          <w:szCs w:val="22"/>
        </w:rPr>
        <w:t xml:space="preserve">1999  - </w:t>
      </w:r>
      <w:r w:rsidR="002C3B18">
        <w:rPr>
          <w:szCs w:val="22"/>
        </w:rPr>
        <w:t xml:space="preserve"> </w:t>
      </w:r>
      <w:r w:rsidRPr="006E74DB">
        <w:rPr>
          <w:szCs w:val="22"/>
        </w:rPr>
        <w:t>Blue Shield</w:t>
      </w:r>
      <w:r w:rsidR="004648A8">
        <w:rPr>
          <w:szCs w:val="22"/>
        </w:rPr>
        <w:t xml:space="preserve"> Award presented by St. Michael’</w:t>
      </w:r>
      <w:r w:rsidRPr="006E74DB">
        <w:rPr>
          <w:szCs w:val="22"/>
        </w:rPr>
        <w:t>s Soldiers</w:t>
      </w:r>
    </w:p>
    <w:p w:rsidR="00DC0CBA" w:rsidRPr="006E74DB" w:rsidRDefault="00DC0CBA" w:rsidP="002C3B18">
      <w:pPr>
        <w:rPr>
          <w:szCs w:val="22"/>
        </w:rPr>
      </w:pPr>
      <w:r w:rsidRPr="006E74DB">
        <w:rPr>
          <w:szCs w:val="22"/>
        </w:rPr>
        <w:t xml:space="preserve">1998  - </w:t>
      </w:r>
      <w:r w:rsidR="002C3B18">
        <w:rPr>
          <w:szCs w:val="22"/>
        </w:rPr>
        <w:t xml:space="preserve"> </w:t>
      </w:r>
      <w:r w:rsidRPr="006E74DB">
        <w:rPr>
          <w:szCs w:val="22"/>
        </w:rPr>
        <w:t>Good Scout Award presented by the Morris-Essex Boy Scout Council</w:t>
      </w:r>
    </w:p>
    <w:p w:rsidR="00DC0CBA" w:rsidRPr="006E74DB" w:rsidRDefault="00DC0CBA" w:rsidP="002C3B18">
      <w:pPr>
        <w:pStyle w:val="BodyTextIndent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rPr>
          <w:rFonts w:ascii="Times New Roman" w:hAnsi="Times New Roman"/>
          <w:szCs w:val="22"/>
        </w:rPr>
      </w:pPr>
      <w:r w:rsidRPr="006E74DB">
        <w:rPr>
          <w:rFonts w:ascii="Times New Roman" w:hAnsi="Times New Roman"/>
          <w:szCs w:val="22"/>
        </w:rPr>
        <w:t>1996  -</w:t>
      </w:r>
      <w:r w:rsidRPr="006E74DB">
        <w:rPr>
          <w:rFonts w:ascii="Times New Roman" w:hAnsi="Times New Roman"/>
          <w:szCs w:val="22"/>
        </w:rPr>
        <w:tab/>
      </w:r>
      <w:r w:rsidR="002C3B18">
        <w:rPr>
          <w:rFonts w:ascii="Times New Roman" w:hAnsi="Times New Roman"/>
          <w:szCs w:val="22"/>
        </w:rPr>
        <w:t xml:space="preserve">  </w:t>
      </w:r>
      <w:r w:rsidRPr="006E74DB">
        <w:rPr>
          <w:rFonts w:ascii="Times New Roman" w:hAnsi="Times New Roman"/>
          <w:szCs w:val="22"/>
        </w:rPr>
        <w:t>Annie Moore Award, Irishman of the Year, presented by the Irish American Cultural Institute</w:t>
      </w:r>
    </w:p>
    <w:p w:rsidR="00DC0CBA" w:rsidRPr="006E74DB" w:rsidRDefault="00DC0CBA" w:rsidP="002C3B18">
      <w:pPr>
        <w:pStyle w:val="BodyTextIndent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rPr>
          <w:rFonts w:ascii="Times New Roman" w:hAnsi="Times New Roman"/>
          <w:szCs w:val="22"/>
        </w:rPr>
      </w:pPr>
      <w:r w:rsidRPr="006E74DB">
        <w:rPr>
          <w:rFonts w:ascii="Times New Roman" w:hAnsi="Times New Roman"/>
          <w:szCs w:val="22"/>
        </w:rPr>
        <w:t>1995-2000</w:t>
      </w:r>
      <w:r w:rsidR="002C3B18">
        <w:rPr>
          <w:rFonts w:ascii="Times New Roman" w:hAnsi="Times New Roman"/>
          <w:szCs w:val="22"/>
        </w:rPr>
        <w:t xml:space="preserve"> </w:t>
      </w:r>
      <w:r w:rsidRPr="006E74DB">
        <w:rPr>
          <w:rFonts w:ascii="Times New Roman" w:hAnsi="Times New Roman"/>
          <w:szCs w:val="22"/>
        </w:rPr>
        <w:t>- Miscellaneous Awards and Honors from various educational, non-profit, and law enforcement groups</w:t>
      </w:r>
    </w:p>
    <w:p w:rsidR="00DC0CBA" w:rsidRPr="006E74DB" w:rsidRDefault="00DC0CBA" w:rsidP="002C3B18">
      <w:pPr>
        <w:rPr>
          <w:szCs w:val="22"/>
        </w:rPr>
      </w:pPr>
      <w:r w:rsidRPr="006E74DB">
        <w:rPr>
          <w:szCs w:val="22"/>
        </w:rPr>
        <w:t>1994  -</w:t>
      </w:r>
      <w:r w:rsidRPr="006E74DB">
        <w:rPr>
          <w:szCs w:val="22"/>
        </w:rPr>
        <w:tab/>
      </w:r>
      <w:r w:rsidR="002C3B18">
        <w:rPr>
          <w:szCs w:val="22"/>
        </w:rPr>
        <w:t xml:space="preserve">  </w:t>
      </w:r>
      <w:r w:rsidRPr="006E74DB">
        <w:rPr>
          <w:szCs w:val="22"/>
        </w:rPr>
        <w:t xml:space="preserve">Special Achievement Award for Service to the Morristown Area Veterans, presented </w:t>
      </w:r>
      <w:r w:rsidRPr="006E74DB">
        <w:rPr>
          <w:szCs w:val="22"/>
        </w:rPr>
        <w:tab/>
        <w:t>by the Morristown and Morris Township Memorial and Veterans Day Committee</w:t>
      </w:r>
    </w:p>
    <w:p w:rsidR="00DC0CBA" w:rsidRPr="006E74DB" w:rsidRDefault="00DC0CBA" w:rsidP="002C3B18">
      <w:pPr>
        <w:rPr>
          <w:szCs w:val="22"/>
        </w:rPr>
      </w:pPr>
      <w:r w:rsidRPr="006E74DB">
        <w:rPr>
          <w:szCs w:val="22"/>
        </w:rPr>
        <w:t>1994  -</w:t>
      </w:r>
      <w:r w:rsidR="002C3B18">
        <w:rPr>
          <w:szCs w:val="22"/>
        </w:rPr>
        <w:tab/>
        <w:t xml:space="preserve">  </w:t>
      </w:r>
      <w:r w:rsidRPr="006E74DB">
        <w:rPr>
          <w:szCs w:val="22"/>
        </w:rPr>
        <w:t>Resolution from the Morris County Freeholders for outstanding service to Veterans and their families</w:t>
      </w:r>
    </w:p>
    <w:p w:rsidR="00DC0CBA" w:rsidRPr="006E74DB" w:rsidRDefault="00DC0CBA" w:rsidP="002C3B18">
      <w:pPr>
        <w:rPr>
          <w:szCs w:val="22"/>
        </w:rPr>
      </w:pPr>
      <w:r w:rsidRPr="006E74DB">
        <w:rPr>
          <w:szCs w:val="22"/>
        </w:rPr>
        <w:t>1994  -</w:t>
      </w:r>
      <w:r w:rsidR="002C3B18">
        <w:rPr>
          <w:szCs w:val="22"/>
        </w:rPr>
        <w:tab/>
        <w:t xml:space="preserve">  </w:t>
      </w:r>
      <w:r w:rsidRPr="006E74DB">
        <w:rPr>
          <w:szCs w:val="22"/>
        </w:rPr>
        <w:t>Man of the Year Resolution from Morris Township Committee</w:t>
      </w:r>
    </w:p>
    <w:p w:rsidR="00DC0CBA" w:rsidRPr="006E74DB" w:rsidRDefault="00DC0CBA" w:rsidP="002C3B18">
      <w:pPr>
        <w:rPr>
          <w:szCs w:val="22"/>
        </w:rPr>
      </w:pPr>
      <w:r w:rsidRPr="006E74DB">
        <w:rPr>
          <w:szCs w:val="22"/>
        </w:rPr>
        <w:t>1994  -</w:t>
      </w:r>
      <w:r w:rsidRPr="006E74DB">
        <w:rPr>
          <w:szCs w:val="22"/>
        </w:rPr>
        <w:tab/>
      </w:r>
      <w:r w:rsidR="002C3B18">
        <w:rPr>
          <w:szCs w:val="22"/>
        </w:rPr>
        <w:t xml:space="preserve">  </w:t>
      </w:r>
      <w:r w:rsidRPr="006E74DB">
        <w:rPr>
          <w:szCs w:val="22"/>
        </w:rPr>
        <w:t>Citizens Award, presented by the Town of Morristown</w:t>
      </w:r>
    </w:p>
    <w:p w:rsidR="00DC0CBA" w:rsidRPr="006E74DB" w:rsidRDefault="00DC0CBA" w:rsidP="002C3B18">
      <w:pPr>
        <w:rPr>
          <w:szCs w:val="22"/>
        </w:rPr>
      </w:pPr>
      <w:r w:rsidRPr="006E74DB">
        <w:rPr>
          <w:szCs w:val="22"/>
        </w:rPr>
        <w:t>1993  -</w:t>
      </w:r>
      <w:r w:rsidR="002C3B18">
        <w:rPr>
          <w:szCs w:val="22"/>
        </w:rPr>
        <w:tab/>
      </w:r>
      <w:r w:rsidR="00E51976">
        <w:rPr>
          <w:szCs w:val="22"/>
        </w:rPr>
        <w:t xml:space="preserve">  </w:t>
      </w:r>
      <w:r w:rsidRPr="006E74DB">
        <w:rPr>
          <w:szCs w:val="22"/>
        </w:rPr>
        <w:t>Honorable Mention, Unsung Heroes Award, presented by Headquarters Plaza,</w:t>
      </w:r>
      <w:r w:rsidRPr="006E74DB">
        <w:rPr>
          <w:szCs w:val="22"/>
        </w:rPr>
        <w:tab/>
        <w:t>Morristown, NJ</w:t>
      </w:r>
    </w:p>
    <w:p w:rsidR="00DC0CBA" w:rsidRPr="006E74DB" w:rsidRDefault="00DC0CBA" w:rsidP="00DC0CBA">
      <w:pPr>
        <w:rPr>
          <w:szCs w:val="22"/>
        </w:rPr>
      </w:pPr>
    </w:p>
    <w:p w:rsidR="00DC0CBA" w:rsidRPr="006E74DB" w:rsidRDefault="00DC0CBA" w:rsidP="00DC0CBA">
      <w:pPr>
        <w:rPr>
          <w:b/>
          <w:szCs w:val="22"/>
          <w:u w:val="single"/>
        </w:rPr>
      </w:pPr>
      <w:r w:rsidRPr="006E74DB">
        <w:rPr>
          <w:b/>
          <w:szCs w:val="22"/>
          <w:u w:val="single"/>
        </w:rPr>
        <w:t>PREVIOUS NEW JERSEY CIVIC INVOLVEMENT:</w:t>
      </w:r>
    </w:p>
    <w:p w:rsidR="00DC0CBA" w:rsidRPr="006E74DB" w:rsidRDefault="00E51976" w:rsidP="00E51976">
      <w:pPr>
        <w:pStyle w:val="Header"/>
        <w:tabs>
          <w:tab w:val="left" w:pos="720"/>
        </w:tabs>
        <w:rPr>
          <w:bCs/>
          <w:szCs w:val="22"/>
        </w:rPr>
      </w:pPr>
      <w:r>
        <w:rPr>
          <w:bCs/>
          <w:szCs w:val="22"/>
        </w:rPr>
        <w:tab/>
      </w:r>
      <w:r w:rsidR="00DC0CBA" w:rsidRPr="006E74DB">
        <w:rPr>
          <w:bCs/>
          <w:szCs w:val="22"/>
        </w:rPr>
        <w:t>Guest lectured for over 10 years at Morris County College and the College of St. Elizabeth, on the topics of criminal justice, substance abuse, and related areas.</w:t>
      </w:r>
    </w:p>
    <w:p w:rsidR="00DC0CBA" w:rsidRPr="006E74DB" w:rsidRDefault="00E51976" w:rsidP="00DC0CBA">
      <w:pPr>
        <w:pStyle w:val="Header"/>
        <w:tabs>
          <w:tab w:val="left" w:pos="720"/>
        </w:tabs>
        <w:rPr>
          <w:bCs/>
          <w:szCs w:val="22"/>
        </w:rPr>
      </w:pPr>
      <w:r>
        <w:rPr>
          <w:bCs/>
          <w:szCs w:val="22"/>
        </w:rPr>
        <w:tab/>
      </w:r>
      <w:r w:rsidR="00DC0CBA" w:rsidRPr="006E74DB">
        <w:rPr>
          <w:bCs/>
          <w:szCs w:val="22"/>
        </w:rPr>
        <w:t>Member, Board of Directors, Patriots Path Council, Boy Scouts of America</w:t>
      </w:r>
    </w:p>
    <w:p w:rsidR="00DC0CBA" w:rsidRPr="006E74DB" w:rsidRDefault="00E51976" w:rsidP="00DC0CBA">
      <w:pPr>
        <w:rPr>
          <w:szCs w:val="22"/>
        </w:rPr>
      </w:pPr>
      <w:r>
        <w:rPr>
          <w:szCs w:val="22"/>
        </w:rPr>
        <w:tab/>
      </w:r>
      <w:r w:rsidR="00DC0CBA" w:rsidRPr="006E74DB">
        <w:rPr>
          <w:szCs w:val="22"/>
        </w:rPr>
        <w:t>Member, Board of Directors, DARE-NJ</w:t>
      </w:r>
    </w:p>
    <w:p w:rsidR="00DC0CBA" w:rsidRPr="006E74DB" w:rsidRDefault="00E51976" w:rsidP="00DC0CBA">
      <w:pPr>
        <w:rPr>
          <w:szCs w:val="22"/>
        </w:rPr>
      </w:pPr>
      <w:r>
        <w:rPr>
          <w:szCs w:val="22"/>
        </w:rPr>
        <w:tab/>
      </w:r>
      <w:r w:rsidR="00DC0CBA" w:rsidRPr="006E74DB">
        <w:rPr>
          <w:szCs w:val="22"/>
        </w:rPr>
        <w:t>Member, Morristown Rotary Club (Chairman, Gift of Life, 1994-1995; Board of Directors, 1995-1999)</w:t>
      </w:r>
    </w:p>
    <w:p w:rsidR="00DC0CBA" w:rsidRPr="006E74DB" w:rsidRDefault="00E51976" w:rsidP="00DC0CBA">
      <w:pPr>
        <w:rPr>
          <w:szCs w:val="22"/>
        </w:rPr>
      </w:pPr>
      <w:r>
        <w:rPr>
          <w:szCs w:val="22"/>
        </w:rPr>
        <w:tab/>
      </w:r>
      <w:r w:rsidR="00DC0CBA" w:rsidRPr="006E74DB">
        <w:rPr>
          <w:szCs w:val="22"/>
        </w:rPr>
        <w:t>Ex-Offic</w:t>
      </w:r>
      <w:r w:rsidR="008D1B03">
        <w:rPr>
          <w:szCs w:val="22"/>
        </w:rPr>
        <w:t>i</w:t>
      </w:r>
      <w:r w:rsidR="004648A8">
        <w:rPr>
          <w:szCs w:val="22"/>
        </w:rPr>
        <w:t>o Member, Deidre O’</w:t>
      </w:r>
      <w:r w:rsidR="00DC0CBA" w:rsidRPr="006E74DB">
        <w:rPr>
          <w:szCs w:val="22"/>
        </w:rPr>
        <w:t>Brien Child Advocacy Center</w:t>
      </w:r>
    </w:p>
    <w:p w:rsidR="00DC0CBA" w:rsidRPr="006E74DB" w:rsidRDefault="00E51976" w:rsidP="00DC0CBA">
      <w:pPr>
        <w:rPr>
          <w:szCs w:val="22"/>
        </w:rPr>
      </w:pPr>
      <w:r>
        <w:rPr>
          <w:szCs w:val="22"/>
        </w:rPr>
        <w:tab/>
      </w:r>
      <w:r w:rsidR="00DC0CBA" w:rsidRPr="006E74DB">
        <w:rPr>
          <w:szCs w:val="22"/>
        </w:rPr>
        <w:t>Charter Member and Trustee, Friendly Sons of St. Patrick of Morris County</w:t>
      </w:r>
    </w:p>
    <w:p w:rsidR="00DC0CBA" w:rsidRPr="006E74DB" w:rsidRDefault="00E51976" w:rsidP="00DC0CBA">
      <w:pPr>
        <w:rPr>
          <w:szCs w:val="22"/>
        </w:rPr>
      </w:pPr>
      <w:r>
        <w:rPr>
          <w:szCs w:val="22"/>
        </w:rPr>
        <w:tab/>
      </w:r>
      <w:r w:rsidR="00DC0CBA" w:rsidRPr="006E74DB">
        <w:rPr>
          <w:szCs w:val="22"/>
        </w:rPr>
        <w:t>Exempt Member, Mt. Arlington and Mendham Boro Fire Department</w:t>
      </w:r>
    </w:p>
    <w:p w:rsidR="00DC0CBA" w:rsidRPr="006E74DB" w:rsidRDefault="00E51976" w:rsidP="00DC0CBA">
      <w:pPr>
        <w:rPr>
          <w:szCs w:val="22"/>
        </w:rPr>
      </w:pPr>
      <w:r>
        <w:rPr>
          <w:szCs w:val="22"/>
        </w:rPr>
        <w:tab/>
      </w:r>
      <w:r w:rsidR="00DC0CBA" w:rsidRPr="006E74DB">
        <w:rPr>
          <w:szCs w:val="22"/>
        </w:rPr>
        <w:t>Member, Morris County Corrections Committee</w:t>
      </w:r>
    </w:p>
    <w:p w:rsidR="00DC0CBA" w:rsidRPr="006E74DB" w:rsidRDefault="00E51976" w:rsidP="00DC0CBA">
      <w:pPr>
        <w:rPr>
          <w:szCs w:val="22"/>
        </w:rPr>
      </w:pPr>
      <w:r>
        <w:rPr>
          <w:szCs w:val="22"/>
        </w:rPr>
        <w:tab/>
      </w:r>
      <w:r w:rsidR="00DC0CBA" w:rsidRPr="006E74DB">
        <w:rPr>
          <w:szCs w:val="22"/>
        </w:rPr>
        <w:t>Project Manager, Reopening of the Community Theater (Morristown), 1994,</w:t>
      </w:r>
      <w:r>
        <w:rPr>
          <w:szCs w:val="22"/>
        </w:rPr>
        <w:t xml:space="preserve"> </w:t>
      </w:r>
      <w:r w:rsidR="00DC0CBA" w:rsidRPr="006E74DB">
        <w:rPr>
          <w:szCs w:val="22"/>
        </w:rPr>
        <w:t>(directed efforts of over 300 volunteers)</w:t>
      </w:r>
    </w:p>
    <w:p w:rsidR="00DC0CBA" w:rsidRPr="006E74DB" w:rsidRDefault="00E51976" w:rsidP="00E51976">
      <w:pPr>
        <w:rPr>
          <w:szCs w:val="22"/>
        </w:rPr>
      </w:pPr>
      <w:r>
        <w:rPr>
          <w:szCs w:val="22"/>
        </w:rPr>
        <w:tab/>
      </w:r>
      <w:r w:rsidR="00DC0CBA" w:rsidRPr="006E74DB">
        <w:rPr>
          <w:szCs w:val="22"/>
        </w:rPr>
        <w:t>Vice President, Board of Trustees, South Street Theater Company, Inc.</w:t>
      </w:r>
      <w:r>
        <w:rPr>
          <w:szCs w:val="22"/>
        </w:rPr>
        <w:t xml:space="preserve"> </w:t>
      </w:r>
      <w:r w:rsidR="00DC0CBA" w:rsidRPr="006E74DB">
        <w:rPr>
          <w:szCs w:val="22"/>
        </w:rPr>
        <w:t>(provided pro bono legal services to procure the theater, continued to assist in efforts to establish a Morris Area Arts Center)</w:t>
      </w:r>
    </w:p>
    <w:p w:rsidR="00DC0CBA" w:rsidRPr="006E74DB" w:rsidRDefault="00D462FF" w:rsidP="00DC0CBA">
      <w:pPr>
        <w:rPr>
          <w:szCs w:val="22"/>
        </w:rPr>
      </w:pPr>
      <w:r>
        <w:rPr>
          <w:szCs w:val="22"/>
        </w:rPr>
        <w:tab/>
      </w:r>
      <w:r w:rsidR="00DC0CBA" w:rsidRPr="006E74DB">
        <w:rPr>
          <w:szCs w:val="22"/>
        </w:rPr>
        <w:t>Co-Chairman (Morristown), Veterans Monument and Statue Restoration Committee</w:t>
      </w:r>
    </w:p>
    <w:p w:rsidR="00DC0CBA" w:rsidRPr="006E74DB" w:rsidRDefault="00D462FF" w:rsidP="00DC0CBA">
      <w:pPr>
        <w:rPr>
          <w:szCs w:val="22"/>
        </w:rPr>
      </w:pPr>
      <w:r>
        <w:rPr>
          <w:szCs w:val="22"/>
        </w:rPr>
        <w:tab/>
      </w:r>
      <w:r w:rsidR="00DC0CBA" w:rsidRPr="006E74DB">
        <w:rPr>
          <w:szCs w:val="22"/>
        </w:rPr>
        <w:t>Finance Chairman, St. Patrick</w:t>
      </w:r>
      <w:r w:rsidR="004648A8">
        <w:rPr>
          <w:szCs w:val="22"/>
        </w:rPr>
        <w:t>’</w:t>
      </w:r>
      <w:r w:rsidR="00DC0CBA" w:rsidRPr="006E74DB">
        <w:rPr>
          <w:szCs w:val="22"/>
        </w:rPr>
        <w:t>s Day Parade Committee of Morris County, 1994, 1995</w:t>
      </w:r>
    </w:p>
    <w:p w:rsidR="00DC0CBA" w:rsidRPr="006E74DB" w:rsidRDefault="00D462FF" w:rsidP="00DC0CBA">
      <w:pPr>
        <w:rPr>
          <w:szCs w:val="22"/>
        </w:rPr>
      </w:pPr>
      <w:r>
        <w:rPr>
          <w:szCs w:val="22"/>
        </w:rPr>
        <w:tab/>
      </w:r>
      <w:r w:rsidR="00DC0CBA" w:rsidRPr="006E74DB">
        <w:rPr>
          <w:szCs w:val="22"/>
        </w:rPr>
        <w:t>Member 200 Club of Morris County</w:t>
      </w:r>
    </w:p>
    <w:p w:rsidR="00DC0CBA" w:rsidRPr="006E74DB" w:rsidRDefault="00DC0CBA" w:rsidP="00DC0CBA">
      <w:pPr>
        <w:rPr>
          <w:szCs w:val="22"/>
        </w:rPr>
      </w:pPr>
    </w:p>
    <w:p w:rsidR="00DC0CBA" w:rsidRPr="006E74DB" w:rsidRDefault="00DC0CBA" w:rsidP="00DC0CBA">
      <w:pPr>
        <w:rPr>
          <w:b/>
          <w:szCs w:val="22"/>
          <w:u w:val="single"/>
        </w:rPr>
      </w:pPr>
      <w:r w:rsidRPr="006E74DB">
        <w:rPr>
          <w:b/>
          <w:szCs w:val="22"/>
          <w:u w:val="single"/>
        </w:rPr>
        <w:t>SOUTH CAROLINA CIVIC INVOLVEMENT:</w:t>
      </w:r>
    </w:p>
    <w:p w:rsidR="00DC0CBA" w:rsidRPr="006E74DB" w:rsidRDefault="00D462FF" w:rsidP="00DC0CBA">
      <w:pPr>
        <w:rPr>
          <w:szCs w:val="22"/>
        </w:rPr>
      </w:pPr>
      <w:r>
        <w:rPr>
          <w:szCs w:val="22"/>
        </w:rPr>
        <w:tab/>
      </w:r>
      <w:r w:rsidR="00DC0CBA" w:rsidRPr="006E74DB">
        <w:rPr>
          <w:szCs w:val="22"/>
        </w:rPr>
        <w:t>Member, The Rotary Club of Aiken</w:t>
      </w:r>
    </w:p>
    <w:p w:rsidR="00DC0CBA" w:rsidRPr="006E74DB" w:rsidRDefault="00D462FF" w:rsidP="00DC0CBA">
      <w:pPr>
        <w:rPr>
          <w:szCs w:val="22"/>
        </w:rPr>
      </w:pPr>
      <w:r>
        <w:rPr>
          <w:szCs w:val="22"/>
        </w:rPr>
        <w:tab/>
      </w:r>
      <w:r w:rsidR="00DC0CBA" w:rsidRPr="006E74DB">
        <w:rPr>
          <w:szCs w:val="22"/>
        </w:rPr>
        <w:t>Member and Past Chairman, Board of Directors, The Child Advocacy Center of Aiken County</w:t>
      </w:r>
    </w:p>
    <w:p w:rsidR="00DC0CBA" w:rsidRPr="006E74DB" w:rsidRDefault="00D462FF" w:rsidP="00DC0CBA">
      <w:pPr>
        <w:rPr>
          <w:szCs w:val="22"/>
        </w:rPr>
      </w:pPr>
      <w:r>
        <w:rPr>
          <w:szCs w:val="22"/>
        </w:rPr>
        <w:tab/>
      </w:r>
      <w:r w:rsidR="00DC0CBA" w:rsidRPr="006E74DB">
        <w:rPr>
          <w:szCs w:val="22"/>
        </w:rPr>
        <w:t>Active with various committees and special projects for St. Thaddeus Episcopal Church and Mead Hall Episcopal School, Aiken, SC</w:t>
      </w:r>
    </w:p>
    <w:p w:rsidR="00DC0CBA" w:rsidRPr="006E74DB" w:rsidRDefault="00DC0CBA" w:rsidP="00DC0CBA">
      <w:pPr>
        <w:rPr>
          <w:b/>
          <w:szCs w:val="22"/>
          <w:u w:val="single"/>
        </w:rPr>
      </w:pPr>
    </w:p>
    <w:p w:rsidR="00DC0CBA" w:rsidRPr="006E74DB" w:rsidRDefault="00DC0CBA" w:rsidP="00DC0CBA">
      <w:pPr>
        <w:rPr>
          <w:b/>
          <w:szCs w:val="22"/>
          <w:u w:val="single"/>
        </w:rPr>
      </w:pPr>
      <w:r w:rsidRPr="006E74DB">
        <w:rPr>
          <w:b/>
          <w:szCs w:val="22"/>
          <w:u w:val="single"/>
        </w:rPr>
        <w:t>PERSONAL:</w:t>
      </w:r>
    </w:p>
    <w:p w:rsidR="00DC0CBA" w:rsidRPr="006E74DB" w:rsidRDefault="007B2168" w:rsidP="00DC0CBA">
      <w:pPr>
        <w:rPr>
          <w:szCs w:val="22"/>
        </w:rPr>
      </w:pPr>
      <w:r>
        <w:rPr>
          <w:szCs w:val="22"/>
        </w:rPr>
        <w:tab/>
      </w:r>
      <w:r w:rsidR="00DC0CBA" w:rsidRPr="006E74DB">
        <w:rPr>
          <w:szCs w:val="22"/>
        </w:rPr>
        <w:t>Wife, Patricia Mathews Dangler</w:t>
      </w:r>
    </w:p>
    <w:p w:rsidR="00857FAD" w:rsidRPr="006E74DB" w:rsidRDefault="00857FAD">
      <w:pPr>
        <w:rPr>
          <w:szCs w:val="22"/>
        </w:rPr>
      </w:pPr>
    </w:p>
    <w:p w:rsidR="001A4601" w:rsidRPr="006E74DB" w:rsidRDefault="003E4C1B" w:rsidP="007B2168">
      <w:pPr>
        <w:pStyle w:val="Title"/>
        <w:keepNext/>
        <w:rPr>
          <w:b w:val="0"/>
          <w:szCs w:val="22"/>
        </w:rPr>
      </w:pPr>
      <w:r w:rsidRPr="006E74DB">
        <w:rPr>
          <w:szCs w:val="22"/>
        </w:rPr>
        <w:t>ADJOURNMENT</w:t>
      </w:r>
    </w:p>
    <w:p w:rsidR="001A4601" w:rsidRPr="006E74DB" w:rsidRDefault="009B6FD0" w:rsidP="007B2168">
      <w:pPr>
        <w:pStyle w:val="Title"/>
        <w:keepNext/>
        <w:jc w:val="both"/>
        <w:rPr>
          <w:b w:val="0"/>
          <w:szCs w:val="22"/>
        </w:rPr>
      </w:pPr>
      <w:r w:rsidRPr="006E74DB">
        <w:rPr>
          <w:b w:val="0"/>
          <w:szCs w:val="22"/>
        </w:rPr>
        <w:tab/>
        <w:t>At 11:03</w:t>
      </w:r>
      <w:r w:rsidR="003E4C1B" w:rsidRPr="006E74DB">
        <w:rPr>
          <w:b w:val="0"/>
          <w:szCs w:val="22"/>
        </w:rPr>
        <w:t xml:space="preserve"> A.M., on motion of Senator</w:t>
      </w:r>
      <w:r w:rsidR="007B2168">
        <w:rPr>
          <w:b w:val="0"/>
          <w:szCs w:val="22"/>
        </w:rPr>
        <w:t xml:space="preserve"> </w:t>
      </w:r>
      <w:r w:rsidR="00A24FC8" w:rsidRPr="006E74DB">
        <w:rPr>
          <w:b w:val="0"/>
          <w:szCs w:val="22"/>
        </w:rPr>
        <w:t>McELVEEN</w:t>
      </w:r>
      <w:r w:rsidR="003E4C1B" w:rsidRPr="006E74DB">
        <w:rPr>
          <w:b w:val="0"/>
          <w:szCs w:val="22"/>
        </w:rPr>
        <w:t xml:space="preserve">, the Senate adjourned to meet next Tuesday, </w:t>
      </w:r>
      <w:r w:rsidR="00A24FC8" w:rsidRPr="006E74DB">
        <w:rPr>
          <w:b w:val="0"/>
          <w:szCs w:val="22"/>
        </w:rPr>
        <w:t>May 19</w:t>
      </w:r>
      <w:r w:rsidR="003E4C1B" w:rsidRPr="006E74DB">
        <w:rPr>
          <w:b w:val="0"/>
          <w:szCs w:val="22"/>
        </w:rPr>
        <w:t>, 20</w:t>
      </w:r>
      <w:r w:rsidR="00CC2FD1" w:rsidRPr="006E74DB">
        <w:rPr>
          <w:b w:val="0"/>
          <w:szCs w:val="22"/>
        </w:rPr>
        <w:t>1</w:t>
      </w:r>
      <w:r w:rsidR="00DA6374" w:rsidRPr="006E74DB">
        <w:rPr>
          <w:b w:val="0"/>
          <w:szCs w:val="22"/>
        </w:rPr>
        <w:t>5</w:t>
      </w:r>
      <w:r w:rsidR="003E4C1B" w:rsidRPr="006E74DB">
        <w:rPr>
          <w:b w:val="0"/>
          <w:szCs w:val="22"/>
        </w:rPr>
        <w:t>, at 12:00 Noon.</w:t>
      </w:r>
    </w:p>
    <w:p w:rsidR="001A4601" w:rsidRPr="006E74DB" w:rsidRDefault="001A4601" w:rsidP="007B2168">
      <w:pPr>
        <w:keepNext/>
        <w:rPr>
          <w:szCs w:val="22"/>
        </w:rPr>
      </w:pPr>
    </w:p>
    <w:p w:rsidR="001A4601" w:rsidRPr="006E74DB" w:rsidRDefault="003E4C1B" w:rsidP="007B2168">
      <w:pPr>
        <w:pStyle w:val="Title"/>
        <w:keepNext/>
        <w:rPr>
          <w:b w:val="0"/>
          <w:szCs w:val="22"/>
        </w:rPr>
      </w:pPr>
      <w:r w:rsidRPr="006E74DB">
        <w:rPr>
          <w:b w:val="0"/>
          <w:szCs w:val="22"/>
        </w:rPr>
        <w:t>* * *</w:t>
      </w:r>
    </w:p>
    <w:p w:rsidR="001A4601" w:rsidRPr="006E74DB" w:rsidRDefault="001A4601">
      <w:pPr>
        <w:rPr>
          <w:szCs w:val="22"/>
        </w:rPr>
      </w:pPr>
    </w:p>
    <w:p w:rsidR="001A4601" w:rsidRPr="006E74DB" w:rsidRDefault="001A4601">
      <w:pPr>
        <w:rPr>
          <w:szCs w:val="22"/>
        </w:rPr>
      </w:pPr>
    </w:p>
    <w:sectPr w:rsidR="001A4601" w:rsidRPr="006E74DB" w:rsidSect="00B76D7D">
      <w:headerReference w:type="default" r:id="rId6"/>
      <w:footerReference w:type="default" r:id="rId7"/>
      <w:footerReference w:type="first" r:id="rId8"/>
      <w:type w:val="continuous"/>
      <w:pgSz w:w="12240" w:h="15840"/>
      <w:pgMar w:top="1008" w:right="4666" w:bottom="3499" w:left="1238" w:header="1008" w:footer="3499" w:gutter="0"/>
      <w:pgNumType w:start="267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976" w:rsidRDefault="00E51976">
      <w:r>
        <w:separator/>
      </w:r>
    </w:p>
  </w:endnote>
  <w:endnote w:type="continuationSeparator" w:id="0">
    <w:p w:rsidR="00E51976" w:rsidRDefault="00E5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Univers">
    <w:panose1 w:val="020B060302020203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976" w:rsidRDefault="00E51976" w:rsidP="00595DBF">
    <w:pPr>
      <w:pStyle w:val="Footer"/>
      <w:spacing w:before="120"/>
      <w:jc w:val="center"/>
    </w:pPr>
    <w:r>
      <w:fldChar w:fldCharType="begin"/>
    </w:r>
    <w:r>
      <w:instrText xml:space="preserve"> PAGE   \* MERGEFORMAT </w:instrText>
    </w:r>
    <w:r>
      <w:fldChar w:fldCharType="separate"/>
    </w:r>
    <w:r w:rsidR="00267E9F">
      <w:rPr>
        <w:noProof/>
      </w:rPr>
      <w:t>2673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976" w:rsidRDefault="00E51976" w:rsidP="00595DBF">
    <w:pPr>
      <w:pStyle w:val="Footer"/>
      <w:spacing w:before="120"/>
      <w:jc w:val="center"/>
    </w:pPr>
    <w:r>
      <w:fldChar w:fldCharType="begin"/>
    </w:r>
    <w:r>
      <w:instrText xml:space="preserve"> PAGE   \* MERGEFORMAT </w:instrText>
    </w:r>
    <w:r>
      <w:fldChar w:fldCharType="separate"/>
    </w:r>
    <w:r w:rsidR="00267E9F">
      <w:rPr>
        <w:noProof/>
      </w:rPr>
      <w:t>2672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976" w:rsidRDefault="00E51976">
      <w:r>
        <w:separator/>
      </w:r>
    </w:p>
  </w:footnote>
  <w:footnote w:type="continuationSeparator" w:id="0">
    <w:p w:rsidR="00E51976" w:rsidRDefault="00E51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976" w:rsidRDefault="00E51976">
    <w:pPr>
      <w:pStyle w:val="Header"/>
      <w:spacing w:after="120"/>
      <w:jc w:val="center"/>
      <w:rPr>
        <w:b/>
        <w:bCs/>
      </w:rPr>
    </w:pPr>
    <w:r>
      <w:rPr>
        <w:b/>
        <w:bCs/>
      </w:rPr>
      <w:t>FRIDAY, MAY 15,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FC8"/>
    <w:rsid w:val="00017493"/>
    <w:rsid w:val="000210EF"/>
    <w:rsid w:val="00026780"/>
    <w:rsid w:val="00030D27"/>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5F9B"/>
    <w:rsid w:val="00114219"/>
    <w:rsid w:val="001572A4"/>
    <w:rsid w:val="00164D7A"/>
    <w:rsid w:val="001732BA"/>
    <w:rsid w:val="00175315"/>
    <w:rsid w:val="001A4601"/>
    <w:rsid w:val="001B4274"/>
    <w:rsid w:val="001C5590"/>
    <w:rsid w:val="001D1B1A"/>
    <w:rsid w:val="001D49B4"/>
    <w:rsid w:val="001E0956"/>
    <w:rsid w:val="001E0FBC"/>
    <w:rsid w:val="001E3112"/>
    <w:rsid w:val="00205F92"/>
    <w:rsid w:val="00212890"/>
    <w:rsid w:val="00226BDA"/>
    <w:rsid w:val="002363B6"/>
    <w:rsid w:val="002443CD"/>
    <w:rsid w:val="002462A1"/>
    <w:rsid w:val="002462A3"/>
    <w:rsid w:val="00252666"/>
    <w:rsid w:val="00256695"/>
    <w:rsid w:val="0026174B"/>
    <w:rsid w:val="00267E9F"/>
    <w:rsid w:val="00272E46"/>
    <w:rsid w:val="00281D82"/>
    <w:rsid w:val="002859A5"/>
    <w:rsid w:val="00297925"/>
    <w:rsid w:val="002A0CE4"/>
    <w:rsid w:val="002C3B18"/>
    <w:rsid w:val="002C718B"/>
    <w:rsid w:val="002D6079"/>
    <w:rsid w:val="002E313D"/>
    <w:rsid w:val="003027E0"/>
    <w:rsid w:val="0030297F"/>
    <w:rsid w:val="003139DE"/>
    <w:rsid w:val="003277F1"/>
    <w:rsid w:val="00330E41"/>
    <w:rsid w:val="00340160"/>
    <w:rsid w:val="00354930"/>
    <w:rsid w:val="00356828"/>
    <w:rsid w:val="0036344E"/>
    <w:rsid w:val="00365A80"/>
    <w:rsid w:val="00367D79"/>
    <w:rsid w:val="00373571"/>
    <w:rsid w:val="00376FE7"/>
    <w:rsid w:val="0039766F"/>
    <w:rsid w:val="003A3287"/>
    <w:rsid w:val="003A3CDE"/>
    <w:rsid w:val="003B5F9D"/>
    <w:rsid w:val="003C720B"/>
    <w:rsid w:val="003E4C1B"/>
    <w:rsid w:val="003F0503"/>
    <w:rsid w:val="00413811"/>
    <w:rsid w:val="00414FBA"/>
    <w:rsid w:val="0042259E"/>
    <w:rsid w:val="00434D3A"/>
    <w:rsid w:val="004648A8"/>
    <w:rsid w:val="004672A2"/>
    <w:rsid w:val="0046799A"/>
    <w:rsid w:val="004768A9"/>
    <w:rsid w:val="0048552C"/>
    <w:rsid w:val="00495E93"/>
    <w:rsid w:val="004A62A4"/>
    <w:rsid w:val="004A7AD2"/>
    <w:rsid w:val="004B36CA"/>
    <w:rsid w:val="004C788B"/>
    <w:rsid w:val="004E3AA8"/>
    <w:rsid w:val="004F1285"/>
    <w:rsid w:val="004F1448"/>
    <w:rsid w:val="004F7211"/>
    <w:rsid w:val="005115E3"/>
    <w:rsid w:val="005128DD"/>
    <w:rsid w:val="00522ADC"/>
    <w:rsid w:val="00524A83"/>
    <w:rsid w:val="00526E06"/>
    <w:rsid w:val="0056152C"/>
    <w:rsid w:val="00564660"/>
    <w:rsid w:val="00570C02"/>
    <w:rsid w:val="005904E6"/>
    <w:rsid w:val="00592C7F"/>
    <w:rsid w:val="00595DBF"/>
    <w:rsid w:val="00596E9C"/>
    <w:rsid w:val="00597407"/>
    <w:rsid w:val="005C0F9C"/>
    <w:rsid w:val="005C6ABA"/>
    <w:rsid w:val="00601756"/>
    <w:rsid w:val="00601C60"/>
    <w:rsid w:val="006031AF"/>
    <w:rsid w:val="00605AAB"/>
    <w:rsid w:val="0061160F"/>
    <w:rsid w:val="0064628D"/>
    <w:rsid w:val="00665489"/>
    <w:rsid w:val="0068430B"/>
    <w:rsid w:val="006C05E9"/>
    <w:rsid w:val="006E1BFC"/>
    <w:rsid w:val="006E74DB"/>
    <w:rsid w:val="006F048B"/>
    <w:rsid w:val="006F6AAC"/>
    <w:rsid w:val="007147E4"/>
    <w:rsid w:val="007173C5"/>
    <w:rsid w:val="007231F5"/>
    <w:rsid w:val="00725AF9"/>
    <w:rsid w:val="00731998"/>
    <w:rsid w:val="00735CF9"/>
    <w:rsid w:val="00741EF8"/>
    <w:rsid w:val="00743394"/>
    <w:rsid w:val="00752BCE"/>
    <w:rsid w:val="007632E3"/>
    <w:rsid w:val="007A3655"/>
    <w:rsid w:val="007A3D7C"/>
    <w:rsid w:val="007B2168"/>
    <w:rsid w:val="007B55F6"/>
    <w:rsid w:val="007F1B76"/>
    <w:rsid w:val="007F6CAA"/>
    <w:rsid w:val="00826EC0"/>
    <w:rsid w:val="0082703B"/>
    <w:rsid w:val="0083387E"/>
    <w:rsid w:val="00846042"/>
    <w:rsid w:val="00853673"/>
    <w:rsid w:val="00857FAD"/>
    <w:rsid w:val="00860FA6"/>
    <w:rsid w:val="00861D3E"/>
    <w:rsid w:val="008744F3"/>
    <w:rsid w:val="00877D77"/>
    <w:rsid w:val="0089050A"/>
    <w:rsid w:val="008A05FF"/>
    <w:rsid w:val="008C097A"/>
    <w:rsid w:val="008D1B03"/>
    <w:rsid w:val="008D6E6C"/>
    <w:rsid w:val="00913FBC"/>
    <w:rsid w:val="0092000E"/>
    <w:rsid w:val="00923089"/>
    <w:rsid w:val="00927920"/>
    <w:rsid w:val="00950EBB"/>
    <w:rsid w:val="009553CB"/>
    <w:rsid w:val="00956415"/>
    <w:rsid w:val="0096593B"/>
    <w:rsid w:val="00966495"/>
    <w:rsid w:val="00971556"/>
    <w:rsid w:val="0097276A"/>
    <w:rsid w:val="0098514D"/>
    <w:rsid w:val="00994255"/>
    <w:rsid w:val="009A3FB3"/>
    <w:rsid w:val="009B6FD0"/>
    <w:rsid w:val="009C340B"/>
    <w:rsid w:val="009F370C"/>
    <w:rsid w:val="00A139BB"/>
    <w:rsid w:val="00A229C9"/>
    <w:rsid w:val="00A24FC8"/>
    <w:rsid w:val="00A27141"/>
    <w:rsid w:val="00A34EFE"/>
    <w:rsid w:val="00A368A7"/>
    <w:rsid w:val="00A505D7"/>
    <w:rsid w:val="00A73E79"/>
    <w:rsid w:val="00A87FB1"/>
    <w:rsid w:val="00AB1AA2"/>
    <w:rsid w:val="00AB5F6A"/>
    <w:rsid w:val="00AC7E67"/>
    <w:rsid w:val="00AE3D32"/>
    <w:rsid w:val="00AF057C"/>
    <w:rsid w:val="00AF7E27"/>
    <w:rsid w:val="00B11382"/>
    <w:rsid w:val="00B23414"/>
    <w:rsid w:val="00B310F9"/>
    <w:rsid w:val="00B3319E"/>
    <w:rsid w:val="00B34717"/>
    <w:rsid w:val="00B418F0"/>
    <w:rsid w:val="00B42936"/>
    <w:rsid w:val="00B532ED"/>
    <w:rsid w:val="00B5578D"/>
    <w:rsid w:val="00B63132"/>
    <w:rsid w:val="00B76D7D"/>
    <w:rsid w:val="00B77903"/>
    <w:rsid w:val="00B902F6"/>
    <w:rsid w:val="00B96BC0"/>
    <w:rsid w:val="00BB5834"/>
    <w:rsid w:val="00BB7C4F"/>
    <w:rsid w:val="00BC2786"/>
    <w:rsid w:val="00BC3F75"/>
    <w:rsid w:val="00BD2F8C"/>
    <w:rsid w:val="00BE1E72"/>
    <w:rsid w:val="00BE254A"/>
    <w:rsid w:val="00BE2F71"/>
    <w:rsid w:val="00BE4456"/>
    <w:rsid w:val="00BE7B0D"/>
    <w:rsid w:val="00C06E86"/>
    <w:rsid w:val="00C20D7B"/>
    <w:rsid w:val="00C4157B"/>
    <w:rsid w:val="00C50C97"/>
    <w:rsid w:val="00C51A0A"/>
    <w:rsid w:val="00C55EAD"/>
    <w:rsid w:val="00C6130A"/>
    <w:rsid w:val="00C63F9B"/>
    <w:rsid w:val="00C82D80"/>
    <w:rsid w:val="00C92A81"/>
    <w:rsid w:val="00CC2FD1"/>
    <w:rsid w:val="00CD7B71"/>
    <w:rsid w:val="00CF3A09"/>
    <w:rsid w:val="00D074DC"/>
    <w:rsid w:val="00D079D4"/>
    <w:rsid w:val="00D20D75"/>
    <w:rsid w:val="00D349F2"/>
    <w:rsid w:val="00D3644D"/>
    <w:rsid w:val="00D462FF"/>
    <w:rsid w:val="00D56F75"/>
    <w:rsid w:val="00D57288"/>
    <w:rsid w:val="00D77678"/>
    <w:rsid w:val="00D84744"/>
    <w:rsid w:val="00DA6374"/>
    <w:rsid w:val="00DB4432"/>
    <w:rsid w:val="00DC0CBA"/>
    <w:rsid w:val="00DC5C74"/>
    <w:rsid w:val="00DD0711"/>
    <w:rsid w:val="00DD2516"/>
    <w:rsid w:val="00DD4531"/>
    <w:rsid w:val="00E04CFE"/>
    <w:rsid w:val="00E332DB"/>
    <w:rsid w:val="00E40C7A"/>
    <w:rsid w:val="00E44962"/>
    <w:rsid w:val="00E46575"/>
    <w:rsid w:val="00E51976"/>
    <w:rsid w:val="00E55FCB"/>
    <w:rsid w:val="00E71921"/>
    <w:rsid w:val="00E77A34"/>
    <w:rsid w:val="00E82C20"/>
    <w:rsid w:val="00EA73FC"/>
    <w:rsid w:val="00EB5884"/>
    <w:rsid w:val="00EB715B"/>
    <w:rsid w:val="00EC29F5"/>
    <w:rsid w:val="00ED39F8"/>
    <w:rsid w:val="00EE2D65"/>
    <w:rsid w:val="00EE5F5B"/>
    <w:rsid w:val="00EE6B12"/>
    <w:rsid w:val="00EF24FA"/>
    <w:rsid w:val="00EF3547"/>
    <w:rsid w:val="00EF4625"/>
    <w:rsid w:val="00EF7A65"/>
    <w:rsid w:val="00F17BC3"/>
    <w:rsid w:val="00F2147D"/>
    <w:rsid w:val="00F40AF3"/>
    <w:rsid w:val="00F65AEC"/>
    <w:rsid w:val="00F65B7B"/>
    <w:rsid w:val="00F70474"/>
    <w:rsid w:val="00F71DCC"/>
    <w:rsid w:val="00F82E6B"/>
    <w:rsid w:val="00F91D28"/>
    <w:rsid w:val="00FB6B95"/>
    <w:rsid w:val="00FD5C50"/>
    <w:rsid w:val="00FE210F"/>
    <w:rsid w:val="00FE6FED"/>
    <w:rsid w:val="00FE7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1BED88A-8DDB-4EF2-B547-ECB9BD2A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link w:val="TitleChar"/>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857FAD"/>
    <w:rPr>
      <w:sz w:val="22"/>
    </w:rPr>
  </w:style>
  <w:style w:type="character" w:customStyle="1" w:styleId="TitleChar">
    <w:name w:val="Title Char"/>
    <w:basedOn w:val="DefaultParagraphFont"/>
    <w:link w:val="Title"/>
    <w:rsid w:val="00DC0CBA"/>
    <w:rPr>
      <w:b/>
      <w:sz w:val="22"/>
    </w:rPr>
  </w:style>
  <w:style w:type="paragraph" w:styleId="BodyTextIndent">
    <w:name w:val="Body Text Indent"/>
    <w:basedOn w:val="Normal"/>
    <w:link w:val="BodyTextIndentChar"/>
    <w:semiHidden/>
    <w:unhideWhenUsed/>
    <w:rsid w:val="00DC0C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980"/>
      </w:tabs>
      <w:ind w:left="3150" w:hanging="3150"/>
      <w:jc w:val="left"/>
    </w:pPr>
    <w:rPr>
      <w:rFonts w:ascii="Univers" w:hAnsi="Univers"/>
    </w:rPr>
  </w:style>
  <w:style w:type="character" w:customStyle="1" w:styleId="BodyTextIndentChar">
    <w:name w:val="Body Text Indent Char"/>
    <w:basedOn w:val="DefaultParagraphFont"/>
    <w:link w:val="BodyTextIndent"/>
    <w:semiHidden/>
    <w:rsid w:val="00DC0CBA"/>
    <w:rPr>
      <w:rFonts w:ascii="Univers" w:hAnsi="Univers"/>
      <w:sz w:val="22"/>
    </w:rPr>
  </w:style>
  <w:style w:type="paragraph" w:styleId="BodyTextIndent3">
    <w:name w:val="Body Text Indent 3"/>
    <w:basedOn w:val="Normal"/>
    <w:link w:val="BodyTextIndent3Char"/>
    <w:semiHidden/>
    <w:unhideWhenUsed/>
    <w:rsid w:val="00DC0C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hanging="720"/>
      <w:jc w:val="left"/>
    </w:pPr>
    <w:rPr>
      <w:rFonts w:ascii="Univers" w:hAnsi="Univers"/>
    </w:rPr>
  </w:style>
  <w:style w:type="character" w:customStyle="1" w:styleId="BodyTextIndent3Char">
    <w:name w:val="Body Text Indent 3 Char"/>
    <w:basedOn w:val="DefaultParagraphFont"/>
    <w:link w:val="BodyTextIndent3"/>
    <w:semiHidden/>
    <w:rsid w:val="00DC0CBA"/>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16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752D06C.dotm</Template>
  <TotalTime>17</TotalTime>
  <Pages>1</Pages>
  <Words>1025</Words>
  <Characters>5809</Characters>
  <Application>Microsoft Office Word</Application>
  <DocSecurity>0</DocSecurity>
  <Lines>164</Lines>
  <Paragraphs>89</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6880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5/15/2015 - South Carolina Legislature Online</dc:title>
  <dc:creator>MicheleNeal</dc:creator>
  <cp:lastModifiedBy>N Cumfer</cp:lastModifiedBy>
  <cp:revision>15</cp:revision>
  <dcterms:created xsi:type="dcterms:W3CDTF">2015-07-07T14:07:00Z</dcterms:created>
  <dcterms:modified xsi:type="dcterms:W3CDTF">2015-12-01T19:22:00Z</dcterms:modified>
</cp:coreProperties>
</file>