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48B7">
        <w:rPr>
          <w:rFonts w:cs="Times New Roman"/>
          <w:b/>
        </w:rPr>
        <w:t>South Carolina General Assembly</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48B7">
        <w:rPr>
          <w:rFonts w:cs="Times New Roman"/>
        </w:rPr>
        <w:t>122nd Session, 2017-2018</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Pr="000B48B7" w:rsidRDefault="00D45F56"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A154, R164, S1014</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b/>
        </w:rPr>
        <w:t>STATUS INFORMATION</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rPr>
        <w:t>General Bill</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rPr>
        <w:t>Sponsors: Senators Reese, Peeler, Talley and Martin</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rPr>
        <w:t>Document Path: l:\s-res\ggr\003regi.kmm.ggr.docx</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rPr>
        <w:t>Companion/Similar bill(s): 4933</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2EA" w:rsidRDefault="007B02EA"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14, 2018</w:t>
      </w:r>
    </w:p>
    <w:p w:rsidR="007B02EA" w:rsidRDefault="007B02EA"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7B02EA" w:rsidRDefault="007B02EA"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6, 2018</w:t>
      </w:r>
    </w:p>
    <w:p w:rsidR="007B02EA" w:rsidRDefault="007B02EA"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17, 2018, Signed</w:t>
      </w:r>
    </w:p>
    <w:p w:rsidR="007B02EA" w:rsidRDefault="007B02EA"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rPr>
        <w:t>Summary: Regional Health Services Board of Directors</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Pr="000B48B7" w:rsidRDefault="000B48B7" w:rsidP="000B48B7">
      <w:pPr>
        <w:widowControl w:val="0"/>
        <w:tabs>
          <w:tab w:val="center" w:pos="590"/>
          <w:tab w:val="center" w:pos="1440"/>
          <w:tab w:val="left" w:pos="1872"/>
          <w:tab w:val="left" w:pos="9187"/>
        </w:tabs>
        <w:rPr>
          <w:rFonts w:cs="Times New Roman"/>
        </w:rPr>
      </w:pPr>
      <w:r w:rsidRPr="000B48B7">
        <w:rPr>
          <w:rFonts w:cs="Times New Roman"/>
          <w:b/>
        </w:rPr>
        <w:t>HISTORY OF LEGISLATIVE ACTIONS</w:t>
      </w:r>
    </w:p>
    <w:p w:rsidR="000B48B7" w:rsidRPr="000B48B7" w:rsidRDefault="000B48B7" w:rsidP="000B48B7">
      <w:pPr>
        <w:widowControl w:val="0"/>
        <w:tabs>
          <w:tab w:val="center" w:pos="590"/>
          <w:tab w:val="center" w:pos="1440"/>
          <w:tab w:val="left" w:pos="1872"/>
          <w:tab w:val="left" w:pos="9187"/>
        </w:tabs>
        <w:rPr>
          <w:rFonts w:cs="Times New Roman"/>
        </w:rPr>
      </w:pPr>
    </w:p>
    <w:p w:rsidR="000B48B7" w:rsidRPr="000B48B7" w:rsidRDefault="000B48B7" w:rsidP="000B48B7">
      <w:pPr>
        <w:widowControl w:val="0"/>
        <w:tabs>
          <w:tab w:val="center" w:pos="590"/>
          <w:tab w:val="center" w:pos="1440"/>
          <w:tab w:val="left" w:pos="1872"/>
          <w:tab w:val="left" w:pos="9187"/>
        </w:tabs>
        <w:rPr>
          <w:rFonts w:cs="Times New Roman"/>
        </w:rPr>
      </w:pPr>
      <w:r w:rsidRPr="000B48B7">
        <w:rPr>
          <w:rFonts w:cs="Times New Roman"/>
          <w:u w:val="single"/>
        </w:rPr>
        <w:tab/>
        <w:t>Date</w:t>
      </w:r>
      <w:r w:rsidRPr="000B48B7">
        <w:rPr>
          <w:rFonts w:cs="Times New Roman"/>
          <w:u w:val="single"/>
        </w:rPr>
        <w:tab/>
        <w:t>Body</w:t>
      </w:r>
      <w:r w:rsidRPr="000B48B7">
        <w:rPr>
          <w:rFonts w:cs="Times New Roman"/>
          <w:u w:val="single"/>
        </w:rPr>
        <w:tab/>
        <w:t>Action Description with journal page number</w:t>
      </w:r>
      <w:r w:rsidRPr="000B48B7">
        <w:rPr>
          <w:rFonts w:cs="Times New Roman"/>
          <w:u w:val="single"/>
        </w:rPr>
        <w:tab/>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D04A68">
        <w:rPr>
          <w:rFonts w:cs="Times New Roman"/>
        </w:rPr>
        <w:t>Introduced and read first time (</w:t>
      </w:r>
      <w:hyperlink r:id="rId6" w:history="1">
        <w:r w:rsidRPr="00D04A68">
          <w:rPr>
            <w:rStyle w:val="Hyperlink"/>
            <w:rFonts w:cs="Times New Roman"/>
          </w:rPr>
          <w:t>Senate Journal</w:t>
        </w:r>
        <w:r w:rsidRPr="00D04A68">
          <w:rPr>
            <w:rStyle w:val="Hyperlink"/>
            <w:rFonts w:cs="Times New Roman"/>
          </w:rPr>
          <w:noBreakHyphen/>
          <w:t>page 4</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D04A68">
        <w:rPr>
          <w:rFonts w:cs="Times New Roman"/>
        </w:rPr>
        <w:t>Referred to</w:t>
      </w:r>
      <w:r>
        <w:rPr>
          <w:rFonts w:cs="Times New Roman"/>
        </w:rPr>
        <w:t xml:space="preserve"> Committee on </w:t>
      </w:r>
      <w:r w:rsidRPr="00D04A68">
        <w:rPr>
          <w:rFonts w:cs="Times New Roman"/>
          <w:b/>
        </w:rPr>
        <w:t>Medical Affairs</w:t>
      </w:r>
      <w:r>
        <w:rPr>
          <w:rFonts w:cs="Times New Roman"/>
        </w:rPr>
        <w:t xml:space="preserve"> </w:t>
      </w:r>
      <w:r w:rsidRPr="00D04A68">
        <w:rPr>
          <w:rFonts w:cs="Times New Roman"/>
        </w:rPr>
        <w:t>(</w:t>
      </w:r>
      <w:hyperlink r:id="rId7" w:history="1">
        <w:r w:rsidRPr="00D04A68">
          <w:rPr>
            <w:rStyle w:val="Hyperlink"/>
            <w:rFonts w:cs="Times New Roman"/>
          </w:rPr>
          <w:t>Senate Journal</w:t>
        </w:r>
        <w:r w:rsidRPr="00D04A68">
          <w:rPr>
            <w:rStyle w:val="Hyperlink"/>
            <w:rFonts w:cs="Times New Roman"/>
          </w:rPr>
          <w:noBreakHyphen/>
          <w:t>page 4</w:t>
        </w:r>
      </w:hyperlink>
      <w:bookmarkStart w:id="0" w:name="_GoBack"/>
      <w:bookmarkEnd w:id="0"/>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D04A68">
        <w:rPr>
          <w:rFonts w:cs="Times New Roman"/>
        </w:rPr>
        <w:t>Committee re</w:t>
      </w:r>
      <w:r>
        <w:rPr>
          <w:rFonts w:cs="Times New Roman"/>
        </w:rPr>
        <w:t xml:space="preserve">port: Favorable </w:t>
      </w:r>
      <w:r w:rsidRPr="00D04A68">
        <w:rPr>
          <w:rFonts w:cs="Times New Roman"/>
          <w:b/>
        </w:rPr>
        <w:t>Medical Affairs</w:t>
      </w:r>
      <w:r>
        <w:rPr>
          <w:rFonts w:cs="Times New Roman"/>
        </w:rPr>
        <w:t xml:space="preserve"> </w:t>
      </w:r>
      <w:r w:rsidRPr="00D04A68">
        <w:rPr>
          <w:rFonts w:cs="Times New Roman"/>
        </w:rPr>
        <w:t>(</w:t>
      </w:r>
      <w:hyperlink r:id="rId8" w:history="1">
        <w:r w:rsidRPr="00D04A68">
          <w:rPr>
            <w:rStyle w:val="Hyperlink"/>
            <w:rFonts w:cs="Times New Roman"/>
          </w:rPr>
          <w:t>Senate Journal</w:t>
        </w:r>
        <w:r w:rsidRPr="00D04A68">
          <w:rPr>
            <w:rStyle w:val="Hyperlink"/>
            <w:rFonts w:cs="Times New Roman"/>
          </w:rPr>
          <w:noBreakHyphen/>
          <w:t>page 9</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r>
      <w:r>
        <w:rPr>
          <w:rFonts w:cs="Times New Roman"/>
        </w:rPr>
        <w:tab/>
      </w:r>
      <w:r w:rsidRPr="00D04A68">
        <w:rPr>
          <w:rFonts w:cs="Times New Roman"/>
        </w:rPr>
        <w:t>Scrivener's error corrected</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D04A68">
        <w:rPr>
          <w:rFonts w:cs="Times New Roman"/>
        </w:rPr>
        <w:t>Read second time (</w:t>
      </w:r>
      <w:hyperlink r:id="rId9" w:history="1">
        <w:r w:rsidRPr="00D04A68">
          <w:rPr>
            <w:rStyle w:val="Hyperlink"/>
            <w:rFonts w:cs="Times New Roman"/>
          </w:rPr>
          <w:t>Senate Journal</w:t>
        </w:r>
        <w:r w:rsidRPr="00D04A68">
          <w:rPr>
            <w:rStyle w:val="Hyperlink"/>
            <w:rFonts w:cs="Times New Roman"/>
          </w:rPr>
          <w:noBreakHyphen/>
          <w:t>page 19</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D04A68">
        <w:rPr>
          <w:rFonts w:cs="Times New Roman"/>
        </w:rPr>
        <w:t>Roll call Ayes</w:t>
      </w:r>
      <w:r>
        <w:rPr>
          <w:rFonts w:cs="Times New Roman"/>
        </w:rPr>
        <w:noBreakHyphen/>
      </w:r>
      <w:r w:rsidRPr="00D04A68">
        <w:rPr>
          <w:rFonts w:cs="Times New Roman"/>
        </w:rPr>
        <w:t>38  Nays</w:t>
      </w:r>
      <w:r>
        <w:rPr>
          <w:rFonts w:cs="Times New Roman"/>
        </w:rPr>
        <w:noBreakHyphen/>
      </w:r>
      <w:r w:rsidRPr="00D04A68">
        <w:rPr>
          <w:rFonts w:cs="Times New Roman"/>
        </w:rPr>
        <w:t>0 (</w:t>
      </w:r>
      <w:hyperlink r:id="rId10" w:history="1">
        <w:r w:rsidRPr="00D04A68">
          <w:rPr>
            <w:rStyle w:val="Hyperlink"/>
            <w:rFonts w:cs="Times New Roman"/>
          </w:rPr>
          <w:t>Senate Journal</w:t>
        </w:r>
        <w:r w:rsidRPr="00D04A68">
          <w:rPr>
            <w:rStyle w:val="Hyperlink"/>
            <w:rFonts w:cs="Times New Roman"/>
          </w:rPr>
          <w:noBreakHyphen/>
          <w:t>page 19</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D04A68">
        <w:rPr>
          <w:rFonts w:cs="Times New Roman"/>
        </w:rPr>
        <w:t>Re</w:t>
      </w:r>
      <w:r>
        <w:rPr>
          <w:rFonts w:cs="Times New Roman"/>
        </w:rPr>
        <w:t xml:space="preserve">ad third time and sent to House </w:t>
      </w:r>
      <w:r w:rsidRPr="00D04A68">
        <w:rPr>
          <w:rFonts w:cs="Times New Roman"/>
        </w:rPr>
        <w:t>(</w:t>
      </w:r>
      <w:hyperlink r:id="rId11" w:history="1">
        <w:r w:rsidRPr="00D04A68">
          <w:rPr>
            <w:rStyle w:val="Hyperlink"/>
            <w:rFonts w:cs="Times New Roman"/>
          </w:rPr>
          <w:t>Senate Journal</w:t>
        </w:r>
        <w:r w:rsidRPr="00D04A68">
          <w:rPr>
            <w:rStyle w:val="Hyperlink"/>
            <w:rFonts w:cs="Times New Roman"/>
          </w:rPr>
          <w:noBreakHyphen/>
          <w:t>page 16</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D04A68">
        <w:rPr>
          <w:rFonts w:cs="Times New Roman"/>
        </w:rPr>
        <w:t>Introduced, read</w:t>
      </w:r>
      <w:r>
        <w:rPr>
          <w:rFonts w:cs="Times New Roman"/>
        </w:rPr>
        <w:t xml:space="preserve"> first time, placed on calendar </w:t>
      </w:r>
      <w:r w:rsidRPr="00D04A68">
        <w:rPr>
          <w:rFonts w:cs="Times New Roman"/>
        </w:rPr>
        <w:t>without reference (</w:t>
      </w:r>
      <w:hyperlink r:id="rId12" w:history="1">
        <w:r w:rsidRPr="00D04A68">
          <w:rPr>
            <w:rStyle w:val="Hyperlink"/>
            <w:rFonts w:cs="Times New Roman"/>
          </w:rPr>
          <w:t>House Journal</w:t>
        </w:r>
        <w:r w:rsidRPr="00D04A68">
          <w:rPr>
            <w:rStyle w:val="Hyperlink"/>
            <w:rFonts w:cs="Times New Roman"/>
          </w:rPr>
          <w:noBreakHyphen/>
          <w:t>page 80</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D04A68">
        <w:rPr>
          <w:rFonts w:cs="Times New Roman"/>
        </w:rPr>
        <w:t>Scrivener's error corrected</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D04A68">
        <w:rPr>
          <w:rFonts w:cs="Times New Roman"/>
        </w:rPr>
        <w:t>Read second time (</w:t>
      </w:r>
      <w:hyperlink r:id="rId13" w:history="1">
        <w:r w:rsidRPr="00D04A68">
          <w:rPr>
            <w:rStyle w:val="Hyperlink"/>
            <w:rFonts w:cs="Times New Roman"/>
          </w:rPr>
          <w:t>House Journal</w:t>
        </w:r>
        <w:r w:rsidRPr="00D04A68">
          <w:rPr>
            <w:rStyle w:val="Hyperlink"/>
            <w:rFonts w:cs="Times New Roman"/>
          </w:rPr>
          <w:noBreakHyphen/>
          <w:t>page 33</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D04A68">
        <w:rPr>
          <w:rFonts w:cs="Times New Roman"/>
        </w:rPr>
        <w:t>Roll call Yeas</w:t>
      </w:r>
      <w:r>
        <w:rPr>
          <w:rFonts w:cs="Times New Roman"/>
        </w:rPr>
        <w:noBreakHyphen/>
      </w:r>
      <w:r w:rsidRPr="00D04A68">
        <w:rPr>
          <w:rFonts w:cs="Times New Roman"/>
        </w:rPr>
        <w:t>100  Nays</w:t>
      </w:r>
      <w:r>
        <w:rPr>
          <w:rFonts w:cs="Times New Roman"/>
        </w:rPr>
        <w:noBreakHyphen/>
      </w:r>
      <w:r w:rsidRPr="00D04A68">
        <w:rPr>
          <w:rFonts w:cs="Times New Roman"/>
        </w:rPr>
        <w:t>0 (</w:t>
      </w:r>
      <w:hyperlink r:id="rId14" w:history="1">
        <w:r w:rsidRPr="00D04A68">
          <w:rPr>
            <w:rStyle w:val="Hyperlink"/>
            <w:rFonts w:cs="Times New Roman"/>
          </w:rPr>
          <w:t>House Journal</w:t>
        </w:r>
        <w:r w:rsidRPr="00D04A68">
          <w:rPr>
            <w:rStyle w:val="Hyperlink"/>
            <w:rFonts w:cs="Times New Roman"/>
          </w:rPr>
          <w:noBreakHyphen/>
          <w:t>page 33</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D04A68">
        <w:rPr>
          <w:rFonts w:cs="Times New Roman"/>
        </w:rPr>
        <w:t>Unanimous co</w:t>
      </w:r>
      <w:r>
        <w:rPr>
          <w:rFonts w:cs="Times New Roman"/>
        </w:rPr>
        <w:t xml:space="preserve">nsent for third reading on next </w:t>
      </w:r>
      <w:r w:rsidRPr="00D04A68">
        <w:rPr>
          <w:rFonts w:cs="Times New Roman"/>
        </w:rPr>
        <w:t>legislative day (</w:t>
      </w:r>
      <w:hyperlink r:id="rId15" w:history="1">
        <w:r w:rsidRPr="00D04A68">
          <w:rPr>
            <w:rStyle w:val="Hyperlink"/>
            <w:rFonts w:cs="Times New Roman"/>
          </w:rPr>
          <w:t>House Journal</w:t>
        </w:r>
        <w:r w:rsidRPr="00D04A68">
          <w:rPr>
            <w:rStyle w:val="Hyperlink"/>
            <w:rFonts w:cs="Times New Roman"/>
          </w:rPr>
          <w:noBreakHyphen/>
          <w:t>page 34</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D04A68">
        <w:rPr>
          <w:rFonts w:cs="Times New Roman"/>
        </w:rPr>
        <w:t>Read third time and enrolled (</w:t>
      </w:r>
      <w:hyperlink r:id="rId16" w:history="1">
        <w:r w:rsidRPr="00D04A68">
          <w:rPr>
            <w:rStyle w:val="Hyperlink"/>
            <w:rFonts w:cs="Times New Roman"/>
          </w:rPr>
          <w:t>House Journal</w:t>
        </w:r>
        <w:r w:rsidRPr="00D04A68">
          <w:rPr>
            <w:rStyle w:val="Hyperlink"/>
            <w:rFonts w:cs="Times New Roman"/>
          </w:rPr>
          <w:noBreakHyphen/>
          <w:t>page 1</w:t>
        </w:r>
      </w:hyperlink>
      <w:r w:rsidRPr="00D04A68">
        <w:rPr>
          <w:rFonts w:cs="Times New Roman"/>
        </w:rPr>
        <w:t>)</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D04A68">
        <w:rPr>
          <w:rFonts w:cs="Times New Roman"/>
        </w:rPr>
        <w:t>Ratified R 164</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D04A68">
        <w:rPr>
          <w:rFonts w:cs="Times New Roman"/>
        </w:rPr>
        <w:t>Signed By Governor</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D04A68">
        <w:rPr>
          <w:rFonts w:cs="Times New Roman"/>
        </w:rPr>
        <w:t>Effective date 04/17/18</w:t>
      </w:r>
    </w:p>
    <w:p w:rsidR="00D45F56" w:rsidRDefault="00D45F56" w:rsidP="00D45F56">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D04A68">
        <w:rPr>
          <w:rFonts w:cs="Times New Roman"/>
        </w:rPr>
        <w:t>Act No</w:t>
      </w:r>
      <w:r>
        <w:rPr>
          <w:rFonts w:cs="Times New Roman"/>
        </w:rPr>
        <w:t>. </w:t>
      </w:r>
      <w:r w:rsidRPr="00D04A68">
        <w:rPr>
          <w:rFonts w:cs="Times New Roman"/>
        </w:rPr>
        <w:t>154</w:t>
      </w:r>
    </w:p>
    <w:p w:rsidR="00D45F56" w:rsidRDefault="00D45F56" w:rsidP="00D45F56">
      <w:pPr>
        <w:widowControl w:val="0"/>
        <w:tabs>
          <w:tab w:val="right" w:pos="1008"/>
          <w:tab w:val="left" w:pos="1152"/>
          <w:tab w:val="left" w:pos="1872"/>
          <w:tab w:val="left" w:pos="9187"/>
        </w:tabs>
        <w:ind w:left="2088" w:hanging="2088"/>
        <w:rPr>
          <w:rFonts w:cs="Times New Roman"/>
        </w:rPr>
      </w:pPr>
    </w:p>
    <w:p w:rsidR="000B48B7" w:rsidRPr="000B48B7" w:rsidRDefault="000B48B7" w:rsidP="000B48B7">
      <w:pPr>
        <w:widowControl w:val="0"/>
        <w:tabs>
          <w:tab w:val="right" w:pos="1008"/>
          <w:tab w:val="left" w:pos="1152"/>
          <w:tab w:val="left" w:pos="1872"/>
          <w:tab w:val="left" w:pos="9187"/>
        </w:tabs>
        <w:ind w:left="2088" w:hanging="2088"/>
        <w:rPr>
          <w:rFonts w:cs="Times New Roman"/>
        </w:rPr>
      </w:pPr>
      <w:r w:rsidRPr="000B48B7">
        <w:rPr>
          <w:rFonts w:cs="Times New Roman"/>
        </w:rPr>
        <w:t xml:space="preserve">View the latest </w:t>
      </w:r>
      <w:hyperlink r:id="rId17" w:history="1">
        <w:r w:rsidRPr="000B48B7">
          <w:rPr>
            <w:rFonts w:cs="Times New Roman"/>
            <w:color w:val="0000FF" w:themeColor="hyperlink"/>
            <w:u w:val="single"/>
          </w:rPr>
          <w:t>legislative information</w:t>
        </w:r>
      </w:hyperlink>
      <w:r w:rsidRPr="000B48B7">
        <w:rPr>
          <w:rFonts w:cs="Times New Roman"/>
        </w:rPr>
        <w:t xml:space="preserve"> at the website</w:t>
      </w:r>
    </w:p>
    <w:p w:rsidR="000B48B7" w:rsidRPr="000B48B7" w:rsidRDefault="000B48B7" w:rsidP="000B48B7">
      <w:pPr>
        <w:widowControl w:val="0"/>
        <w:tabs>
          <w:tab w:val="right" w:pos="1008"/>
          <w:tab w:val="left" w:pos="1152"/>
          <w:tab w:val="left" w:pos="1872"/>
          <w:tab w:val="left" w:pos="9187"/>
        </w:tabs>
        <w:ind w:left="2088" w:hanging="2088"/>
        <w:rPr>
          <w:rFonts w:cs="Times New Roman"/>
        </w:rPr>
      </w:pPr>
    </w:p>
    <w:p w:rsidR="000B48B7" w:rsidRPr="000B48B7" w:rsidRDefault="000B48B7" w:rsidP="000B48B7">
      <w:pPr>
        <w:widowControl w:val="0"/>
        <w:tabs>
          <w:tab w:val="right" w:pos="1008"/>
          <w:tab w:val="left" w:pos="1152"/>
          <w:tab w:val="left" w:pos="1872"/>
          <w:tab w:val="left" w:pos="9187"/>
        </w:tabs>
        <w:ind w:left="2088" w:hanging="2088"/>
        <w:rPr>
          <w:rFonts w:cs="Times New Roman"/>
        </w:rPr>
      </w:pP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8B7">
        <w:rPr>
          <w:rFonts w:cs="Times New Roman"/>
          <w:b/>
        </w:rPr>
        <w:t>VERSIONS OF THIS BILL</w:t>
      </w:r>
    </w:p>
    <w:p w:rsidR="000B48B7" w:rsidRPr="000B48B7" w:rsidRDefault="000B48B7"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Pr="000B48B7" w:rsidRDefault="0059535E" w:rsidP="000B4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0B48B7" w:rsidRPr="000B48B7">
          <w:rPr>
            <w:rFonts w:cs="Times New Roman"/>
            <w:color w:val="0000FF" w:themeColor="hyperlink"/>
            <w:u w:val="single"/>
          </w:rPr>
          <w:t>2/14/2018</w:t>
        </w:r>
      </w:hyperlink>
    </w:p>
    <w:p w:rsidR="000B48B7" w:rsidRPr="000B48B7" w:rsidRDefault="0059535E" w:rsidP="000B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0B48B7" w:rsidRPr="000B48B7">
          <w:rPr>
            <w:rFonts w:cs="Times New Roman"/>
            <w:color w:val="0000FF" w:themeColor="hyperlink"/>
            <w:u w:val="single"/>
          </w:rPr>
          <w:t>3/15/2018</w:t>
        </w:r>
      </w:hyperlink>
    </w:p>
    <w:p w:rsidR="000B48B7" w:rsidRPr="000B48B7" w:rsidRDefault="0059535E" w:rsidP="000B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0B48B7" w:rsidRPr="000B48B7">
          <w:rPr>
            <w:rFonts w:cs="Times New Roman"/>
            <w:color w:val="0000FF" w:themeColor="hyperlink"/>
            <w:u w:val="single"/>
          </w:rPr>
          <w:t>3/16/2018</w:t>
        </w:r>
      </w:hyperlink>
    </w:p>
    <w:p w:rsidR="000B48B7" w:rsidRPr="000B48B7" w:rsidRDefault="0059535E" w:rsidP="000B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0B48B7" w:rsidRPr="000B48B7">
          <w:rPr>
            <w:rFonts w:cs="Times New Roman"/>
            <w:color w:val="0000FF" w:themeColor="hyperlink"/>
            <w:u w:val="single"/>
          </w:rPr>
          <w:t>4/3/2018</w:t>
        </w:r>
      </w:hyperlink>
    </w:p>
    <w:p w:rsidR="000B48B7" w:rsidRPr="000B48B7" w:rsidRDefault="0059535E" w:rsidP="000B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B48B7" w:rsidRPr="000B48B7">
          <w:rPr>
            <w:rFonts w:cs="Times New Roman"/>
            <w:color w:val="0000FF" w:themeColor="hyperlink"/>
            <w:u w:val="single"/>
          </w:rPr>
          <w:t>4/4/2018</w:t>
        </w:r>
      </w:hyperlink>
    </w:p>
    <w:p w:rsidR="000B48B7" w:rsidRPr="000B48B7" w:rsidRDefault="000B48B7" w:rsidP="000B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8B7" w:rsidRDefault="000B48B7" w:rsidP="000B4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48B7" w:rsidSect="000B48B7">
          <w:pgSz w:w="12240" w:h="15840" w:code="1"/>
          <w:pgMar w:top="1080" w:right="1440" w:bottom="1080" w:left="1440" w:header="720" w:footer="720" w:gutter="0"/>
          <w:pgNumType w:start="1"/>
          <w:cols w:space="720"/>
          <w:noEndnote/>
          <w:docGrid w:linePitch="360"/>
        </w:sectPr>
      </w:pPr>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R164, S1014)</w:t>
      </w:r>
    </w:p>
    <w:p w:rsidR="00F26E62" w:rsidRPr="008836A5"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6E62" w:rsidRPr="000B48B7"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48B7">
        <w:rPr>
          <w:rFonts w:cs="Times New Roman"/>
          <w:b/>
          <w:color w:val="000000" w:themeColor="text1"/>
          <w:szCs w:val="36"/>
        </w:rPr>
        <w:t xml:space="preserve">AN ACT </w:t>
      </w:r>
      <w:r w:rsidRPr="000B48B7">
        <w:rPr>
          <w:rFonts w:eastAsia="Times New Roman" w:cs="Times New Roman"/>
          <w:b/>
        </w:rPr>
        <w:t>TO AMEND SECTION 44</w:t>
      </w:r>
      <w:r w:rsidRPr="000B48B7">
        <w:rPr>
          <w:rFonts w:eastAsia="Times New Roman" w:cs="Times New Roman"/>
          <w:b/>
        </w:rPr>
        <w:noBreakHyphen/>
        <w:t>7</w:t>
      </w:r>
      <w:r w:rsidRPr="000B48B7">
        <w:rPr>
          <w:rFonts w:eastAsia="Times New Roman" w:cs="Times New Roman"/>
          <w:b/>
        </w:rPr>
        <w:noBreakHyphen/>
        <w:t>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Be it enacted by the General Assembly of the State of South Carolina:</w:t>
      </w:r>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26E62" w:rsidRPr="00D53ABE"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53ABE">
        <w:rPr>
          <w:rFonts w:eastAsia="Times New Roman" w:cs="Times New Roman"/>
          <w:b/>
        </w:rPr>
        <w:t>Regional health services districts</w:t>
      </w:r>
      <w:r>
        <w:rPr>
          <w:rFonts w:eastAsia="Times New Roman" w:cs="Times New Roman"/>
          <w:b/>
        </w:rPr>
        <w:t>,</w:t>
      </w:r>
      <w:r w:rsidRPr="00D53ABE">
        <w:rPr>
          <w:rFonts w:eastAsia="Times New Roman" w:cs="Times New Roman"/>
          <w:b/>
        </w:rPr>
        <w:t xml:space="preserve"> antitrust laws</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SECTION</w:t>
      </w:r>
      <w:r w:rsidRPr="00246921">
        <w:rPr>
          <w:rFonts w:eastAsia="Times New Roman" w:cs="Times New Roman"/>
        </w:rPr>
        <w:tab/>
        <w:t>1.</w:t>
      </w:r>
      <w:r w:rsidRPr="00246921">
        <w:rPr>
          <w:rFonts w:eastAsia="Times New Roman" w:cs="Times New Roman"/>
        </w:rPr>
        <w:tab/>
        <w:t>Section 44</w:t>
      </w:r>
      <w:r w:rsidRPr="00246921">
        <w:rPr>
          <w:rFonts w:eastAsia="Times New Roman" w:cs="Times New Roman"/>
        </w:rPr>
        <w:noBreakHyphen/>
        <w:t>7</w:t>
      </w:r>
      <w:r w:rsidRPr="00246921">
        <w:rPr>
          <w:rFonts w:eastAsia="Times New Roman" w:cs="Times New Roman"/>
        </w:rPr>
        <w:noBreakHyphen/>
        <w:t>2060 of the 1976 Code is amended to read:</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t>“Section 44</w:t>
      </w:r>
      <w:r w:rsidRPr="00246921">
        <w:rPr>
          <w:rFonts w:eastAsia="Times New Roman" w:cs="Times New Roman"/>
        </w:rPr>
        <w:noBreakHyphen/>
        <w:t>7</w:t>
      </w:r>
      <w:r w:rsidRPr="00246921">
        <w:rPr>
          <w:rFonts w:eastAsia="Times New Roman" w:cs="Times New Roman"/>
        </w:rPr>
        <w:noBreakHyphen/>
        <w:t>2060.</w:t>
      </w:r>
      <w:r w:rsidRPr="00246921">
        <w:rPr>
          <w:rFonts w:eastAsia="Times New Roman" w:cs="Times New Roman"/>
        </w:rPr>
        <w:tab/>
        <w:t>(A)</w:t>
      </w:r>
      <w:r w:rsidRPr="00246921">
        <w:rPr>
          <w:rFonts w:eastAsia="Times New Roman" w:cs="Times New Roman"/>
        </w:rPr>
        <w:tab/>
        <w:t>The board shall have the following powers and duties:</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w:t>
      </w:r>
      <w:r w:rsidRPr="00246921">
        <w:rPr>
          <w:rFonts w:eastAsia="Times New Roman" w:cs="Times New Roman"/>
        </w:rPr>
        <w:tab/>
        <w:t>Have perpetual succession.</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(2)</w:t>
      </w:r>
      <w:r w:rsidRPr="00246921">
        <w:rPr>
          <w:rFonts w:eastAsia="Times New Roman" w:cs="Times New Roman"/>
        </w:rPr>
        <w:tab/>
        <w:t>Adopt, use, and alter a corporate seal.</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(3)</w:t>
      </w:r>
      <w:r w:rsidRPr="00246921">
        <w:rPr>
          <w:rFonts w:eastAsia="Times New Roman" w:cs="Times New Roman"/>
        </w:rPr>
        <w:tab/>
        <w:t>Make bylaws for the management and regulation of its affairs, and define a quorum for its meetings.</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(4)(a)</w:t>
      </w:r>
      <w:r w:rsidRPr="00246921">
        <w:rPr>
          <w:rFonts w:eastAsia="Times New Roman" w:cs="Times New Roman"/>
        </w:rPr>
        <w:tab/>
        <w:t>To acquire, by purchase or otherwise, any real property for any authorized use;</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r>
      <w:r w:rsidRPr="00246921">
        <w:rPr>
          <w:rFonts w:eastAsia="Times New Roman" w:cs="Times New Roman"/>
        </w:rPr>
        <w:tab/>
        <w:t>(b)</w:t>
      </w:r>
      <w:r w:rsidRPr="00246921">
        <w:rPr>
          <w:rFonts w:eastAsia="Times New Roman" w:cs="Times New Roman"/>
        </w:rPr>
        <w:tab/>
        <w:t>To acquire by purchase or otherwise personal property deemed by it to be necessary and to dispose of such property when in its judgment, it is in the best interest of the district.</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(5)</w:t>
      </w:r>
      <w:r w:rsidRPr="00246921">
        <w:rPr>
          <w:rFonts w:eastAsia="Times New Roman" w:cs="Times New Roman"/>
        </w:rPr>
        <w:tab/>
        <w:t>Deposit and withdraw moneys realized from the sale of revenue bonds issued pursuant to provisions herein, and to expend the moneys in the manner prescribed by the proceedings authorizing the issuance of the revenue bonds.</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(6)</w:t>
      </w:r>
      <w:r w:rsidRPr="00246921">
        <w:rPr>
          <w:rFonts w:eastAsia="Times New Roman" w:cs="Times New Roman"/>
        </w:rPr>
        <w:tab/>
        <w:t>Deposit moneys derived from revenue producing facilities or services in any bank or trust company having an office within the district and withdraw the moneys for district purposes.</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(7)</w:t>
      </w:r>
      <w:r w:rsidRPr="00246921">
        <w:rPr>
          <w:rFonts w:eastAsia="Times New Roman" w:cs="Times New Roman"/>
        </w:rPr>
        <w:tab/>
        <w:t>Build, maintain, and equip and operate regional health care facilities or any other hospital or health care related facility in its charge under such rules and regulations as the board may from time to time promulgate.</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lastRenderedPageBreak/>
        <w:tab/>
      </w:r>
      <w:r w:rsidRPr="00246921">
        <w:rPr>
          <w:rFonts w:eastAsia="Times New Roman" w:cs="Times New Roman"/>
        </w:rPr>
        <w:tab/>
        <w:t>(8)</w:t>
      </w:r>
      <w:r w:rsidRPr="00246921">
        <w:rPr>
          <w:rFonts w:eastAsia="Times New Roman" w:cs="Times New Roman"/>
        </w:rPr>
        <w:tab/>
        <w:t>Provide for the operation of its regional health care facilities or any other hospital or health care related facility in its charge.</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(9)</w:t>
      </w:r>
      <w:r w:rsidRPr="00246921">
        <w:rPr>
          <w:rFonts w:eastAsia="Times New Roman" w:cs="Times New Roman"/>
        </w:rPr>
        <w:tab/>
        <w:t>Exercise the power of eminent domain in accordance with Chapter 5, Title 28 of the 1976 Code.</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(10)</w:t>
      </w:r>
      <w:r w:rsidRPr="00246921">
        <w:rPr>
          <w:rFonts w:eastAsia="Times New Roman" w:cs="Times New Roman"/>
        </w:rPr>
        <w:tab/>
        <w:t>Appoint personnel and prescribe the duties of such, fix their compensation and determine if and to what extent they shall be bonded for the faithful performance of their duties.</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(11)</w:t>
      </w:r>
      <w:r w:rsidRPr="00246921">
        <w:rPr>
          <w:rFonts w:eastAsia="Times New Roman" w:cs="Times New Roman"/>
        </w:rPr>
        <w:tab/>
        <w:t>Employ technical or professional services as may be desirable to the performance of the duties in the district.</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(12)</w:t>
      </w:r>
      <w:r w:rsidRPr="00246921">
        <w:rPr>
          <w:rFonts w:eastAsia="Times New Roman" w:cs="Times New Roman"/>
        </w:rPr>
        <w:tab/>
        <w:t>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(13)</w:t>
      </w:r>
      <w:r w:rsidRPr="00246921">
        <w:rPr>
          <w:rFonts w:eastAsia="Times New Roman" w:cs="Times New Roman"/>
        </w:rPr>
        <w:tab/>
        <w:t>To take such action as may be necessary to carry out the purposes of this article.</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(14)</w:t>
      </w:r>
      <w:r w:rsidRPr="00246921">
        <w:rPr>
          <w:rFonts w:eastAsia="Times New Roman" w:cs="Times New Roman"/>
        </w:rPr>
        <w:tab/>
        <w:t>Lease land or any hospital facility to any public or private hospital upon such terms, conditions and for such length of time as it may determine to be appropriate consistent with the purpose of providing health care services for the district.</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(15)</w:t>
      </w:r>
      <w:r w:rsidRPr="00246921">
        <w:rPr>
          <w:rFonts w:eastAsia="Times New Roman" w:cs="Times New Roman"/>
        </w:rPr>
        <w:tab/>
        <w:t>To exercise on behalf of the district all of the powers relating to the issuance of bonds granted to the governing bodies of counties under Article 11, Chapter 7, Title 44 of the 1976 Code (the Hospital Revenue Bond Act).</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t>(B)</w:t>
      </w:r>
      <w:r w:rsidRPr="00246921">
        <w:rPr>
          <w:rFonts w:eastAsia="Times New Roman" w:cs="Times New Roman"/>
        </w:rPr>
        <w:tab/>
        <w:t>As a basis for the power granted in subsection (A), the legislature hereby finds that:</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(1)</w:t>
      </w:r>
      <w:r w:rsidRPr="00246921">
        <w:rPr>
          <w:rFonts w:eastAsia="Times New Roman" w:cs="Times New Roman"/>
        </w:rPr>
        <w:tab/>
        <w:t>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46921">
        <w:rPr>
          <w:rFonts w:eastAsia="Times New Roman" w:cs="Times New Roman"/>
        </w:rPr>
        <w:tab/>
      </w:r>
      <w:r w:rsidRPr="00246921">
        <w:rPr>
          <w:rFonts w:eastAsia="Times New Roman" w:cs="Times New Roman"/>
        </w:rPr>
        <w:tab/>
        <w:t>(2)</w:t>
      </w:r>
      <w:r w:rsidRPr="00246921">
        <w:rPr>
          <w:rFonts w:eastAsia="Times New Roman" w:cs="Times New Roman"/>
        </w:rPr>
        <w:tab/>
        <w:t>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public purpose to ensure for the provision of adequate health care to residents of this State.”</w:t>
      </w:r>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26E62" w:rsidRPr="00D53ABE"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53ABE">
        <w:rPr>
          <w:rFonts w:eastAsia="Times New Roman" w:cs="Times New Roman"/>
          <w:b/>
        </w:rPr>
        <w:t>Time effective</w:t>
      </w: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26E62" w:rsidRPr="00246921"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6921">
        <w:rPr>
          <w:rFonts w:eastAsia="Times New Roman" w:cs="Times New Roman"/>
        </w:rPr>
        <w:t>SECTION</w:t>
      </w:r>
      <w:r w:rsidRPr="00246921">
        <w:rPr>
          <w:rFonts w:eastAsia="Times New Roman" w:cs="Times New Roman"/>
        </w:rPr>
        <w:tab/>
        <w:t>2.</w:t>
      </w:r>
      <w:r w:rsidRPr="00246921">
        <w:rPr>
          <w:rFonts w:eastAsia="Times New Roman" w:cs="Times New Roman"/>
        </w:rPr>
        <w:tab/>
        <w:t>This act takes effect upon approval by the Governor.</w:t>
      </w:r>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26E62" w:rsidRDefault="00F26E62"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F26E62" w:rsidRDefault="00F26E62" w:rsidP="00F26E62">
      <w:pPr>
        <w:jc w:val="both"/>
        <w:rPr>
          <w:color w:val="000000" w:themeColor="text1"/>
        </w:rPr>
      </w:pPr>
    </w:p>
    <w:p w:rsidR="00F26E62" w:rsidRDefault="00F26E62" w:rsidP="00F26E62">
      <w:pPr>
        <w:jc w:val="both"/>
        <w:rPr>
          <w:color w:val="000000" w:themeColor="text1"/>
        </w:rPr>
      </w:pPr>
      <w:r>
        <w:rPr>
          <w:color w:val="000000" w:themeColor="text1"/>
        </w:rPr>
        <w:t>Approved the 17</w:t>
      </w:r>
      <w:r w:rsidRPr="00DD2E37">
        <w:rPr>
          <w:color w:val="000000" w:themeColor="text1"/>
          <w:vertAlign w:val="superscript"/>
        </w:rPr>
        <w:t>th</w:t>
      </w:r>
      <w:r>
        <w:rPr>
          <w:color w:val="000000" w:themeColor="text1"/>
        </w:rPr>
        <w:t xml:space="preserve"> day of April, 2018. </w:t>
      </w:r>
    </w:p>
    <w:p w:rsidR="00F26E62" w:rsidRDefault="00F26E62" w:rsidP="00F26E62">
      <w:pPr>
        <w:jc w:val="center"/>
        <w:rPr>
          <w:color w:val="000000" w:themeColor="text1"/>
        </w:rPr>
      </w:pPr>
    </w:p>
    <w:p w:rsidR="00F26E62" w:rsidRDefault="00F26E62" w:rsidP="00F26E62">
      <w:pPr>
        <w:jc w:val="center"/>
        <w:rPr>
          <w:color w:val="000000" w:themeColor="text1"/>
        </w:rPr>
      </w:pPr>
      <w:r>
        <w:rPr>
          <w:color w:val="000000" w:themeColor="text1"/>
        </w:rPr>
        <w:t>__________</w:t>
      </w:r>
    </w:p>
    <w:p w:rsidR="000B48B7" w:rsidRPr="00140D05" w:rsidRDefault="000B48B7" w:rsidP="00F2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B48B7" w:rsidRPr="00140D05" w:rsidSect="000B48B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F9" w:rsidRDefault="00D923F9" w:rsidP="007D5FAC">
      <w:r>
        <w:separator/>
      </w:r>
    </w:p>
  </w:endnote>
  <w:endnote w:type="continuationSeparator" w:id="0">
    <w:p w:rsidR="00D923F9" w:rsidRDefault="00D923F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8B7" w:rsidRPr="000B48B7" w:rsidRDefault="000B48B7" w:rsidP="000B48B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D353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8B7" w:rsidRDefault="000B4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F9" w:rsidRDefault="00D923F9" w:rsidP="007D5FAC">
      <w:r>
        <w:separator/>
      </w:r>
    </w:p>
  </w:footnote>
  <w:footnote w:type="continuationSeparator" w:id="0">
    <w:p w:rsidR="00D923F9" w:rsidRDefault="00D923F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014"/>
    <w:docVar w:name="ActSecretary" w:val="Charlton"/>
    <w:docVar w:name="ActSIdno" w:val="(172)  1014VR18"/>
    <w:docVar w:name="clipname" w:val="1014VR18"/>
    <w:docVar w:name="dvBillNumber" w:val="1014"/>
    <w:docVar w:name="dvBillNumberPrefix" w:val="S"/>
    <w:docVar w:name="dvOriginalBody" w:val="Senate"/>
    <w:docVar w:name="OrigSENATEBillNo" w:val="1014"/>
    <w:docVar w:name="SENATEACTFULLPATH" w:val="L:\COUNCIL\ACTS\1014VR18.DOCX"/>
    <w:docVar w:name="WhatActtype" w:val="AN ACT"/>
  </w:docVars>
  <w:rsids>
    <w:rsidRoot w:val="00D923F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8B7"/>
    <w:rsid w:val="000B56CB"/>
    <w:rsid w:val="000D356E"/>
    <w:rsid w:val="000D6F51"/>
    <w:rsid w:val="000F7AB6"/>
    <w:rsid w:val="001030FE"/>
    <w:rsid w:val="001031AE"/>
    <w:rsid w:val="00103295"/>
    <w:rsid w:val="00103D2E"/>
    <w:rsid w:val="00104519"/>
    <w:rsid w:val="00106968"/>
    <w:rsid w:val="00114830"/>
    <w:rsid w:val="00114E88"/>
    <w:rsid w:val="001237B9"/>
    <w:rsid w:val="00125FC3"/>
    <w:rsid w:val="00131CE5"/>
    <w:rsid w:val="00135DDF"/>
    <w:rsid w:val="00136AA0"/>
    <w:rsid w:val="00140D05"/>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509"/>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28A"/>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75A"/>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4A6A"/>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3A58"/>
    <w:rsid w:val="00784A23"/>
    <w:rsid w:val="00793C6C"/>
    <w:rsid w:val="007946C3"/>
    <w:rsid w:val="007A73EA"/>
    <w:rsid w:val="007B02EA"/>
    <w:rsid w:val="007B0E40"/>
    <w:rsid w:val="007B296A"/>
    <w:rsid w:val="007B2D27"/>
    <w:rsid w:val="007C3D08"/>
    <w:rsid w:val="007C3EC8"/>
    <w:rsid w:val="007C7B7F"/>
    <w:rsid w:val="007D04D9"/>
    <w:rsid w:val="007D0D81"/>
    <w:rsid w:val="007D5FAC"/>
    <w:rsid w:val="007D60DE"/>
    <w:rsid w:val="007D6EB9"/>
    <w:rsid w:val="007E2084"/>
    <w:rsid w:val="007E3A81"/>
    <w:rsid w:val="007F1D0B"/>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3DB"/>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48D4"/>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63D1"/>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2A8"/>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971"/>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3530"/>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33F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0DA3"/>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5F56"/>
    <w:rsid w:val="00D461BE"/>
    <w:rsid w:val="00D474CA"/>
    <w:rsid w:val="00D50FB9"/>
    <w:rsid w:val="00D53ABE"/>
    <w:rsid w:val="00D56467"/>
    <w:rsid w:val="00D63C04"/>
    <w:rsid w:val="00D76225"/>
    <w:rsid w:val="00D7706E"/>
    <w:rsid w:val="00D80303"/>
    <w:rsid w:val="00D82A1A"/>
    <w:rsid w:val="00D8576C"/>
    <w:rsid w:val="00D9130B"/>
    <w:rsid w:val="00D92268"/>
    <w:rsid w:val="00D923F9"/>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5EE5"/>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6E62"/>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2AA71C2-16D9-4618-9273-BDF8DF38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B48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67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28A"/>
    <w:rPr>
      <w:rFonts w:ascii="Segoe UI" w:hAnsi="Segoe UI" w:cs="Segoe UI"/>
      <w:sz w:val="18"/>
      <w:szCs w:val="18"/>
    </w:rPr>
  </w:style>
  <w:style w:type="table" w:styleId="TableGrid">
    <w:name w:val="Table Grid"/>
    <w:basedOn w:val="TableNormal"/>
    <w:uiPriority w:val="59"/>
    <w:rsid w:val="0020650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B48B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C5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15.docx" TargetMode="External"/><Relationship Id="rId13" Type="http://schemas.openxmlformats.org/officeDocument/2006/relationships/hyperlink" Target="file:///h:\hj\20180405.docx" TargetMode="External"/><Relationship Id="rId18" Type="http://schemas.openxmlformats.org/officeDocument/2006/relationships/hyperlink" Target="file:///p:\pprever\2017-18\1014_20180214.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7-18\1014_20180403.docx" TargetMode="External"/><Relationship Id="rId7" Type="http://schemas.openxmlformats.org/officeDocument/2006/relationships/hyperlink" Target="file:///h:\sj\20180214.docx" TargetMode="External"/><Relationship Id="rId12" Type="http://schemas.openxmlformats.org/officeDocument/2006/relationships/hyperlink" Target="file:///h:\hj\20180403.docx" TargetMode="External"/><Relationship Id="rId17" Type="http://schemas.openxmlformats.org/officeDocument/2006/relationships/hyperlink" Target="http://www.scstatehouse.gov/billsearch.php?billnumbers=1014&amp;session=122&amp;summary=B"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80406.docx" TargetMode="External"/><Relationship Id="rId20" Type="http://schemas.openxmlformats.org/officeDocument/2006/relationships/hyperlink" Target="file:///p:\pprever\2017-18\1014_20180316.docx" TargetMode="External"/><Relationship Id="rId1" Type="http://schemas.openxmlformats.org/officeDocument/2006/relationships/styles" Target="styles.xml"/><Relationship Id="rId6" Type="http://schemas.openxmlformats.org/officeDocument/2006/relationships/hyperlink" Target="file:///h:\sj\20180214.docx" TargetMode="External"/><Relationship Id="rId11" Type="http://schemas.openxmlformats.org/officeDocument/2006/relationships/hyperlink" Target="file:///h:\sj\20180327.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80405.docx" TargetMode="External"/><Relationship Id="rId23" Type="http://schemas.openxmlformats.org/officeDocument/2006/relationships/footer" Target="footer1.xml"/><Relationship Id="rId10" Type="http://schemas.openxmlformats.org/officeDocument/2006/relationships/hyperlink" Target="file:///h:\sj\20180322.docx" TargetMode="External"/><Relationship Id="rId19" Type="http://schemas.openxmlformats.org/officeDocument/2006/relationships/hyperlink" Target="file:///p:\pprever\2017-18\1014_20180315.docx" TargetMode="External"/><Relationship Id="rId4" Type="http://schemas.openxmlformats.org/officeDocument/2006/relationships/footnotes" Target="footnotes.xml"/><Relationship Id="rId9" Type="http://schemas.openxmlformats.org/officeDocument/2006/relationships/hyperlink" Target="file:///h:\sj\20180322.docx" TargetMode="External"/><Relationship Id="rId14" Type="http://schemas.openxmlformats.org/officeDocument/2006/relationships/hyperlink" Target="file:///h:\hj\20180405.docx" TargetMode="External"/><Relationship Id="rId22" Type="http://schemas.openxmlformats.org/officeDocument/2006/relationships/hyperlink" Target="file:///p:\pprever\2017-18\1014_201804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9CE10D05.dotm</Template>
  <TotalTime>0</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1014: Regional Health Services Board of Directors - South Carolina Legislature Online</dc:title>
  <dc:subject/>
  <dc:creator>%USERNAME%</dc:creator>
  <cp:keywords/>
  <dc:description/>
  <cp:lastModifiedBy>Lavarres Lynch</cp:lastModifiedBy>
  <cp:revision>2</cp:revision>
  <cp:lastPrinted>2018-04-09T16:37:00Z</cp:lastPrinted>
  <dcterms:created xsi:type="dcterms:W3CDTF">2018-05-09T16:15:00Z</dcterms:created>
  <dcterms:modified xsi:type="dcterms:W3CDTF">2018-05-09T16:15:00Z</dcterms:modified>
</cp:coreProperties>
</file>