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E40" w:rsidRDefault="00AD0E40" w:rsidP="00AD0E40">
      <w:pPr>
        <w:widowControl w:val="0"/>
        <w:jc w:val="center"/>
      </w:pPr>
      <w:r w:rsidRPr="00AD0E40">
        <w:rPr>
          <w:b/>
        </w:rPr>
        <w:t>South Carolina General Assembly</w:t>
      </w:r>
    </w:p>
    <w:p w:rsidR="00AD0E40" w:rsidRDefault="00AD0E40" w:rsidP="00AD0E40">
      <w:pPr>
        <w:widowControl w:val="0"/>
        <w:jc w:val="center"/>
      </w:pPr>
      <w:r>
        <w:t>122nd Session, 2017-2018</w:t>
      </w:r>
    </w:p>
    <w:p w:rsidR="00AD0E40" w:rsidRDefault="00AD0E40" w:rsidP="00AD0E40">
      <w:pPr>
        <w:widowControl w:val="0"/>
        <w:jc w:val="left"/>
      </w:pPr>
    </w:p>
    <w:p w:rsidR="00AD0E40" w:rsidRDefault="00AD0E40" w:rsidP="00AD0E40">
      <w:pPr>
        <w:widowControl w:val="0"/>
        <w:jc w:val="left"/>
        <w:rPr>
          <w:b/>
        </w:rPr>
      </w:pPr>
      <w:r w:rsidRPr="00AD0E40">
        <w:rPr>
          <w:b/>
        </w:rPr>
        <w:t>S.</w:t>
      </w:r>
      <w:r>
        <w:rPr>
          <w:b/>
        </w:rPr>
        <w:t xml:space="preserve"> </w:t>
      </w:r>
      <w:r w:rsidRPr="00AD0E40">
        <w:rPr>
          <w:b/>
        </w:rPr>
        <w:t>1294</w:t>
      </w:r>
    </w:p>
    <w:p w:rsidR="00AD0E40" w:rsidRDefault="00AD0E40" w:rsidP="00AD0E40">
      <w:pPr>
        <w:widowControl w:val="0"/>
        <w:jc w:val="left"/>
        <w:rPr>
          <w:b/>
        </w:rPr>
      </w:pPr>
    </w:p>
    <w:p w:rsidR="00AD0E40" w:rsidRDefault="00AD0E40" w:rsidP="00AD0E40">
      <w:pPr>
        <w:widowControl w:val="0"/>
        <w:jc w:val="left"/>
      </w:pPr>
      <w:r w:rsidRPr="00AD0E40">
        <w:rPr>
          <w:b/>
        </w:rPr>
        <w:t>STATUS INFORMATION</w:t>
      </w:r>
    </w:p>
    <w:p w:rsidR="00AD0E40" w:rsidRDefault="00AD0E40" w:rsidP="00AD0E40">
      <w:pPr>
        <w:widowControl w:val="0"/>
        <w:jc w:val="left"/>
      </w:pPr>
    </w:p>
    <w:p w:rsidR="00AD0E40" w:rsidRDefault="00AD0E40" w:rsidP="00AD0E40">
      <w:pPr>
        <w:widowControl w:val="0"/>
        <w:jc w:val="left"/>
      </w:pPr>
      <w:r>
        <w:t>Senate Resolution</w:t>
      </w:r>
    </w:p>
    <w:p w:rsidR="00AD0E40" w:rsidRDefault="00AD0E40" w:rsidP="00AD0E40">
      <w:pPr>
        <w:widowControl w:val="0"/>
        <w:jc w:val="left"/>
      </w:pPr>
      <w:r>
        <w:t>Sponsors: Senator J. Matthews</w:t>
      </w:r>
    </w:p>
    <w:p w:rsidR="00AD0E40" w:rsidRDefault="00AD0E40" w:rsidP="00AD0E40">
      <w:pPr>
        <w:widowControl w:val="0"/>
        <w:jc w:val="left"/>
      </w:pPr>
      <w:r>
        <w:t>Document Path: l:\council\bills\cc\15243vr18.docx</w:t>
      </w:r>
    </w:p>
    <w:p w:rsidR="00AD0E40" w:rsidRDefault="00AD0E40" w:rsidP="00AD0E40">
      <w:pPr>
        <w:widowControl w:val="0"/>
        <w:jc w:val="left"/>
      </w:pPr>
    </w:p>
    <w:p w:rsidR="00AD0E40" w:rsidRDefault="00AD0E40" w:rsidP="00AD0E40">
      <w:pPr>
        <w:widowControl w:val="0"/>
        <w:jc w:val="left"/>
      </w:pPr>
      <w:r>
        <w:t>Introduced in the Senate on October 2, 2018</w:t>
      </w:r>
    </w:p>
    <w:p w:rsidR="00AD0E40" w:rsidRDefault="00AD0E40" w:rsidP="00AD0E40">
      <w:pPr>
        <w:widowControl w:val="0"/>
        <w:jc w:val="left"/>
      </w:pPr>
      <w:r>
        <w:t>Adopted by the Senate on October 2, 2018</w:t>
      </w:r>
    </w:p>
    <w:p w:rsidR="00AD0E40" w:rsidRDefault="00AD0E40" w:rsidP="00AD0E40">
      <w:pPr>
        <w:widowControl w:val="0"/>
        <w:jc w:val="left"/>
      </w:pPr>
    </w:p>
    <w:p w:rsidR="00AD0E40" w:rsidRDefault="00AD0E40" w:rsidP="00AD0E40">
      <w:pPr>
        <w:widowControl w:val="0"/>
        <w:jc w:val="left"/>
      </w:pPr>
      <w:r>
        <w:t xml:space="preserve">Summary: </w:t>
      </w:r>
      <w:r w:rsidR="00071416">
        <w:t>Willie Richard Davis</w:t>
      </w:r>
    </w:p>
    <w:p w:rsidR="00AD0E40" w:rsidRDefault="00AD0E40" w:rsidP="00AD0E40">
      <w:pPr>
        <w:widowControl w:val="0"/>
        <w:jc w:val="left"/>
      </w:pPr>
    </w:p>
    <w:p w:rsidR="00AD0E40" w:rsidRDefault="00AD0E40" w:rsidP="00AD0E40">
      <w:pPr>
        <w:widowControl w:val="0"/>
        <w:jc w:val="left"/>
      </w:pPr>
    </w:p>
    <w:p w:rsidR="00AD0E40" w:rsidRDefault="00AD0E40" w:rsidP="00AD0E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0E40">
        <w:rPr>
          <w:b/>
        </w:rPr>
        <w:t>HISTORY OF LEGISLATIVE ACTIONS</w:t>
      </w:r>
    </w:p>
    <w:p w:rsidR="00AD0E40" w:rsidRDefault="00AD0E40" w:rsidP="00AD0E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0E40" w:rsidRPr="00AD0E40" w:rsidRDefault="00AD0E40" w:rsidP="00AD0E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0E40">
        <w:rPr>
          <w:u w:val="single"/>
        </w:rPr>
        <w:tab/>
        <w:t>Date</w:t>
      </w:r>
      <w:r w:rsidRPr="00AD0E40">
        <w:rPr>
          <w:u w:val="single"/>
        </w:rPr>
        <w:tab/>
        <w:t>Body</w:t>
      </w:r>
      <w:r w:rsidRPr="00AD0E40">
        <w:rPr>
          <w:u w:val="single"/>
        </w:rPr>
        <w:tab/>
        <w:t>Action Description with journal page number</w:t>
      </w:r>
      <w:r w:rsidRPr="00AD0E40">
        <w:rPr>
          <w:u w:val="single"/>
        </w:rPr>
        <w:tab/>
      </w:r>
    </w:p>
    <w:p w:rsidR="00F11C68" w:rsidRDefault="00F11C68" w:rsidP="00F11C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10/2/2018</w:t>
      </w:r>
      <w:r>
        <w:tab/>
        <w:t>Senate</w:t>
      </w:r>
      <w:r>
        <w:tab/>
      </w:r>
      <w:r w:rsidRPr="008276C8">
        <w:t>Introduced and adopted (</w:t>
      </w:r>
      <w:hyperlink r:id="rId7" w:history="1">
        <w:r w:rsidRPr="008276C8">
          <w:rPr>
            <w:rStyle w:val="Hyperlink"/>
          </w:rPr>
          <w:t>Senate Journal</w:t>
        </w:r>
        <w:r w:rsidRPr="008276C8">
          <w:rPr>
            <w:rStyle w:val="Hyperlink"/>
          </w:rPr>
          <w:noBreakHyphen/>
          <w:t>page 3</w:t>
        </w:r>
      </w:hyperlink>
      <w:r w:rsidRPr="008276C8">
        <w:t>)</w:t>
      </w:r>
    </w:p>
    <w:p w:rsidR="00F11C68" w:rsidRDefault="00F11C68" w:rsidP="00F11C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0E40" w:rsidRDefault="00AD0E40" w:rsidP="00AD0E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D0E40">
          <w:rPr>
            <w:rStyle w:val="Hyperlink"/>
          </w:rPr>
          <w:t>legislative information</w:t>
        </w:r>
      </w:hyperlink>
      <w:r>
        <w:t xml:space="preserve"> at the website</w:t>
      </w:r>
    </w:p>
    <w:p w:rsidR="00AD0E40" w:rsidRDefault="00AD0E40" w:rsidP="00AD0E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0E40" w:rsidRPr="00AD0E40" w:rsidRDefault="00AD0E40" w:rsidP="00AD0E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0E40" w:rsidRDefault="00AD0E40" w:rsidP="00AD0E40">
      <w:r w:rsidRPr="00AD0E40">
        <w:rPr>
          <w:b/>
        </w:rPr>
        <w:t>VERSIONS OF THIS BILL</w:t>
      </w:r>
    </w:p>
    <w:p w:rsidR="00AD0E40" w:rsidRDefault="00AD0E40" w:rsidP="00AD0E40"/>
    <w:p w:rsidR="00AD0E40" w:rsidRDefault="000926D7" w:rsidP="00AD0E40">
      <w:hyperlink r:id="rId9" w:history="1">
        <w:r w:rsidR="00AD0E40">
          <w:rPr>
            <w:rStyle w:val="Hyperlink"/>
          </w:rPr>
          <w:t>10/2/2018</w:t>
        </w:r>
      </w:hyperlink>
    </w:p>
    <w:p w:rsidR="00AD0E40" w:rsidRDefault="00AD0E40" w:rsidP="00AD0E40"/>
    <w:p w:rsidR="00AD0E40" w:rsidRDefault="00AD0E40" w:rsidP="00AD0E40">
      <w:pPr>
        <w:sectPr w:rsidR="00AD0E40" w:rsidSect="00AD0E4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863E4" w:rsidRDefault="009863E4" w:rsidP="00585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7B5" w:rsidRDefault="005857B5" w:rsidP="00585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7B5" w:rsidRDefault="005857B5" w:rsidP="00585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7B5" w:rsidRDefault="005857B5" w:rsidP="00585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7B5" w:rsidRDefault="005857B5" w:rsidP="00585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7B5" w:rsidRDefault="005857B5" w:rsidP="00585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7B5" w:rsidRDefault="005857B5" w:rsidP="00585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7B5" w:rsidRDefault="005857B5" w:rsidP="00585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6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2DD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76D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</w:t>
      </w:r>
      <w:r w:rsidRPr="00376EBE">
        <w:rPr>
          <w:color w:val="000000" w:themeColor="text1"/>
          <w:u w:color="000000" w:themeColor="text1"/>
        </w:rPr>
        <w:t xml:space="preserve">XPRESS PROFOUND SORROW UPON THE PASSING OF </w:t>
      </w:r>
      <w:r>
        <w:rPr>
          <w:color w:val="000000" w:themeColor="text1"/>
          <w:u w:color="000000" w:themeColor="text1"/>
        </w:rPr>
        <w:t>THE HONORABLE WILLIE RICHARD DAVIS</w:t>
      </w:r>
      <w:r w:rsidRPr="00D10446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ST. GEORGE</w:t>
      </w:r>
      <w:r w:rsidRPr="00D10446">
        <w:rPr>
          <w:color w:val="000000" w:themeColor="text1"/>
          <w:u w:color="000000" w:themeColor="text1"/>
        </w:rPr>
        <w:t xml:space="preserve"> </w:t>
      </w:r>
      <w:r w:rsidRPr="00376EBE">
        <w:rPr>
          <w:color w:val="000000" w:themeColor="text1"/>
          <w:u w:color="000000" w:themeColor="text1"/>
        </w:rPr>
        <w:t xml:space="preserve">AND TO EXTEND THE DEEPEST SYMPATHY TO HIS </w:t>
      </w:r>
      <w:r>
        <w:rPr>
          <w:color w:val="000000" w:themeColor="text1"/>
          <w:u w:color="000000" w:themeColor="text1"/>
        </w:rPr>
        <w:t>F</w:t>
      </w:r>
      <w:r w:rsidRPr="00376EBE">
        <w:rPr>
          <w:color w:val="000000" w:themeColor="text1"/>
          <w:u w:color="000000" w:themeColor="text1"/>
        </w:rPr>
        <w:t>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376EB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many friends and admirers </w:t>
      </w:r>
      <w:r w:rsidRPr="00376EB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the Honorable Willie Richard Davis</w:t>
      </w:r>
      <w:r w:rsidRPr="00D10446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St. George </w:t>
      </w:r>
      <w:r w:rsidRPr="00376EBE">
        <w:rPr>
          <w:color w:val="000000" w:themeColor="text1"/>
          <w:u w:color="000000" w:themeColor="text1"/>
        </w:rPr>
        <w:t xml:space="preserve">were saddened to learn of </w:t>
      </w:r>
      <w:r>
        <w:rPr>
          <w:color w:val="000000" w:themeColor="text1"/>
          <w:u w:color="000000" w:themeColor="text1"/>
        </w:rPr>
        <w:t>his</w:t>
      </w:r>
      <w:r w:rsidRPr="00376EBE">
        <w:rPr>
          <w:color w:val="000000" w:themeColor="text1"/>
          <w:u w:color="000000" w:themeColor="text1"/>
        </w:rPr>
        <w:t xml:space="preserve"> death </w:t>
      </w:r>
      <w:r>
        <w:rPr>
          <w:color w:val="000000" w:themeColor="text1"/>
          <w:u w:color="000000" w:themeColor="text1"/>
        </w:rPr>
        <w:t>on July 26, 2018, at the age of sixty</w:t>
      </w:r>
      <w:r w:rsidR="00E41E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376EBE">
        <w:rPr>
          <w:color w:val="000000" w:themeColor="text1"/>
          <w:u w:color="000000" w:themeColor="text1"/>
        </w:rPr>
        <w:t>; and</w:t>
      </w: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0446">
        <w:rPr>
          <w:color w:val="000000" w:themeColor="text1"/>
          <w:u w:color="000000" w:themeColor="text1"/>
        </w:rPr>
        <w:t>Whereas, born July 1</w:t>
      </w:r>
      <w:r>
        <w:rPr>
          <w:color w:val="000000" w:themeColor="text1"/>
          <w:u w:color="000000" w:themeColor="text1"/>
        </w:rPr>
        <w:t>1, 1950, in St. George, Willie Davis</w:t>
      </w:r>
      <w:r w:rsidRPr="00D10446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>a devoted family man who enjoyed the company of his loving wife, the former Joyce Washington of Orangeburg, and their two children; and</w:t>
      </w: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retired educator by profession, Mr. Davis was a member of Dorchester County Council (District 1), having served on that body since 1991, and was a past vice chairman. During his tenure as a councilman, he served on numerous boards and committees, such as </w:t>
      </w:r>
      <w:r w:rsidRPr="006C3B95">
        <w:rPr>
          <w:color w:val="000000" w:themeColor="text1"/>
          <w:u w:color="000000" w:themeColor="text1"/>
        </w:rPr>
        <w:t>Dorchester County Administrative &amp; Intergovernmental Affairs</w:t>
      </w:r>
      <w:r>
        <w:rPr>
          <w:color w:val="000000" w:themeColor="text1"/>
          <w:u w:color="000000" w:themeColor="text1"/>
        </w:rPr>
        <w:t xml:space="preserve"> (chair), U</w:t>
      </w:r>
      <w:r w:rsidRPr="006C3B95">
        <w:rPr>
          <w:color w:val="000000" w:themeColor="text1"/>
          <w:u w:color="000000" w:themeColor="text1"/>
        </w:rPr>
        <w:t>pper Dorchester Community Development Council</w:t>
      </w:r>
      <w:r>
        <w:rPr>
          <w:color w:val="000000" w:themeColor="text1"/>
          <w:u w:color="000000" w:themeColor="text1"/>
        </w:rPr>
        <w:t xml:space="preserve"> (chair), and </w:t>
      </w:r>
      <w:r w:rsidRPr="006C3B95">
        <w:rPr>
          <w:color w:val="000000" w:themeColor="text1"/>
          <w:u w:color="000000" w:themeColor="text1"/>
        </w:rPr>
        <w:t>La</w:t>
      </w:r>
      <w:r>
        <w:rPr>
          <w:color w:val="000000" w:themeColor="text1"/>
          <w:u w:color="000000" w:themeColor="text1"/>
        </w:rPr>
        <w:t>ke Marion Regional Water Agency (commissioner); and</w:t>
      </w: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he was a member of the </w:t>
      </w:r>
      <w:r w:rsidRPr="006C3B95">
        <w:rPr>
          <w:color w:val="000000" w:themeColor="text1"/>
          <w:u w:color="000000" w:themeColor="text1"/>
        </w:rPr>
        <w:t>Dorchester County Budget, Finance &amp; Purchasing Committee</w:t>
      </w:r>
      <w:r>
        <w:rPr>
          <w:color w:val="000000" w:themeColor="text1"/>
          <w:u w:color="000000" w:themeColor="text1"/>
        </w:rPr>
        <w:t xml:space="preserve">; </w:t>
      </w:r>
      <w:r w:rsidRPr="006C3B95">
        <w:rPr>
          <w:color w:val="000000" w:themeColor="text1"/>
          <w:u w:color="000000" w:themeColor="text1"/>
        </w:rPr>
        <w:t>Planning, Development &amp; Building Committee</w:t>
      </w:r>
      <w:r>
        <w:rPr>
          <w:color w:val="000000" w:themeColor="text1"/>
          <w:u w:color="000000" w:themeColor="text1"/>
        </w:rPr>
        <w:t>; NAACP (</w:t>
      </w:r>
      <w:r w:rsidRPr="006C3B95">
        <w:rPr>
          <w:color w:val="000000" w:themeColor="text1"/>
          <w:u w:color="000000" w:themeColor="text1"/>
        </w:rPr>
        <w:t>St. George Branch</w:t>
      </w:r>
      <w:r>
        <w:rPr>
          <w:color w:val="000000" w:themeColor="text1"/>
          <w:u w:color="000000" w:themeColor="text1"/>
        </w:rPr>
        <w:t xml:space="preserve">, president); </w:t>
      </w:r>
      <w:r w:rsidRPr="006C3B95">
        <w:rPr>
          <w:color w:val="000000" w:themeColor="text1"/>
          <w:u w:color="000000" w:themeColor="text1"/>
        </w:rPr>
        <w:t>Rural Transpo</w:t>
      </w:r>
      <w:r>
        <w:rPr>
          <w:color w:val="000000" w:themeColor="text1"/>
          <w:u w:color="000000" w:themeColor="text1"/>
        </w:rPr>
        <w:t xml:space="preserve">rtation Management Authority; </w:t>
      </w:r>
      <w:r w:rsidRPr="006C3B95">
        <w:rPr>
          <w:color w:val="000000" w:themeColor="text1"/>
          <w:u w:color="000000" w:themeColor="text1"/>
        </w:rPr>
        <w:t xml:space="preserve">Dorchester Seniors, Inc., Board of Directors </w:t>
      </w:r>
      <w:r>
        <w:rPr>
          <w:color w:val="000000" w:themeColor="text1"/>
          <w:u w:color="000000" w:themeColor="text1"/>
        </w:rPr>
        <w:t>(ex</w:t>
      </w:r>
      <w:r w:rsidR="00E41E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officio); and Rosenwald School Board of Directors; and</w:t>
      </w: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faith, Councilman Willie Richard Davis served his God as a committed </w:t>
      </w:r>
      <w:r w:rsidRPr="00C51EBD">
        <w:rPr>
          <w:color w:val="000000" w:themeColor="text1"/>
          <w:u w:color="000000" w:themeColor="text1"/>
        </w:rPr>
        <w:t>member of St</w:t>
      </w:r>
      <w:r>
        <w:rPr>
          <w:color w:val="000000" w:themeColor="text1"/>
          <w:u w:color="000000" w:themeColor="text1"/>
        </w:rPr>
        <w:t>.</w:t>
      </w:r>
      <w:r w:rsidRPr="00C51EBD">
        <w:rPr>
          <w:color w:val="000000" w:themeColor="text1"/>
          <w:u w:color="000000" w:themeColor="text1"/>
        </w:rPr>
        <w:t xml:space="preserve"> Mark United </w:t>
      </w:r>
      <w:r w:rsidRPr="00C51EBD">
        <w:rPr>
          <w:color w:val="000000" w:themeColor="text1"/>
          <w:u w:color="000000" w:themeColor="text1"/>
        </w:rPr>
        <w:lastRenderedPageBreak/>
        <w:t>Methodist Church</w:t>
      </w:r>
      <w:r>
        <w:rPr>
          <w:color w:val="000000" w:themeColor="text1"/>
          <w:u w:color="000000" w:themeColor="text1"/>
        </w:rPr>
        <w:t xml:space="preserve"> in </w:t>
      </w:r>
      <w:r w:rsidRPr="00C51EBD">
        <w:rPr>
          <w:color w:val="000000" w:themeColor="text1"/>
          <w:u w:color="000000" w:themeColor="text1"/>
        </w:rPr>
        <w:t>St. George</w:t>
      </w:r>
      <w:r>
        <w:rPr>
          <w:color w:val="000000" w:themeColor="text1"/>
          <w:u w:color="000000" w:themeColor="text1"/>
        </w:rPr>
        <w:t>. This respected churchman</w:t>
      </w:r>
      <w:r w:rsidR="00E41EA9" w:rsidRPr="00E41EA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service to the Lord did not stop at the doors of his house of worship, but rather extended to service to his denomination. In working with the latter, he became </w:t>
      </w:r>
      <w:r w:rsidRPr="00C51EBD">
        <w:rPr>
          <w:color w:val="000000" w:themeColor="text1"/>
          <w:u w:color="000000" w:themeColor="text1"/>
        </w:rPr>
        <w:t xml:space="preserve">a certified </w:t>
      </w:r>
      <w:r>
        <w:rPr>
          <w:color w:val="000000" w:themeColor="text1"/>
          <w:u w:color="000000" w:themeColor="text1"/>
        </w:rPr>
        <w:t>L</w:t>
      </w:r>
      <w:r w:rsidRPr="00C51EBD">
        <w:rPr>
          <w:color w:val="000000" w:themeColor="text1"/>
          <w:u w:color="000000" w:themeColor="text1"/>
        </w:rPr>
        <w:t xml:space="preserve">ay </w:t>
      </w:r>
      <w:r>
        <w:rPr>
          <w:color w:val="000000" w:themeColor="text1"/>
          <w:u w:color="000000" w:themeColor="text1"/>
        </w:rPr>
        <w:t>S</w:t>
      </w:r>
      <w:r w:rsidRPr="00C51EBD">
        <w:rPr>
          <w:color w:val="000000" w:themeColor="text1"/>
          <w:u w:color="000000" w:themeColor="text1"/>
        </w:rPr>
        <w:t xml:space="preserve">ervant </w:t>
      </w:r>
      <w:r>
        <w:rPr>
          <w:color w:val="000000" w:themeColor="text1"/>
          <w:u w:color="000000" w:themeColor="text1"/>
        </w:rPr>
        <w:t>I</w:t>
      </w:r>
      <w:r w:rsidRPr="00C51EBD">
        <w:rPr>
          <w:color w:val="000000" w:themeColor="text1"/>
          <w:u w:color="000000" w:themeColor="text1"/>
        </w:rPr>
        <w:t xml:space="preserve">nstructor </w:t>
      </w:r>
      <w:r>
        <w:rPr>
          <w:color w:val="000000" w:themeColor="text1"/>
          <w:u w:color="000000" w:themeColor="text1"/>
        </w:rPr>
        <w:t>through</w:t>
      </w:r>
      <w:r w:rsidRPr="00C51EBD">
        <w:rPr>
          <w:color w:val="000000" w:themeColor="text1"/>
          <w:u w:color="000000" w:themeColor="text1"/>
        </w:rPr>
        <w:t xml:space="preserve"> the South Carolina United Methodist Conference</w:t>
      </w:r>
      <w:r>
        <w:rPr>
          <w:color w:val="000000" w:themeColor="text1"/>
          <w:u w:color="000000" w:themeColor="text1"/>
        </w:rPr>
        <w:t>,</w:t>
      </w:r>
      <w:r w:rsidRPr="00C51EBD">
        <w:rPr>
          <w:color w:val="000000" w:themeColor="text1"/>
          <w:u w:color="000000" w:themeColor="text1"/>
        </w:rPr>
        <w:t xml:space="preserve"> as well as a </w:t>
      </w:r>
      <w:r>
        <w:rPr>
          <w:color w:val="000000" w:themeColor="text1"/>
          <w:u w:color="000000" w:themeColor="text1"/>
        </w:rPr>
        <w:t>F</w:t>
      </w:r>
      <w:r w:rsidRPr="00C51EBD">
        <w:rPr>
          <w:color w:val="000000" w:themeColor="text1"/>
          <w:u w:color="000000" w:themeColor="text1"/>
        </w:rPr>
        <w:t xml:space="preserve">orward </w:t>
      </w:r>
      <w:r>
        <w:rPr>
          <w:color w:val="000000" w:themeColor="text1"/>
          <w:u w:color="000000" w:themeColor="text1"/>
        </w:rPr>
        <w:t>F</w:t>
      </w:r>
      <w:r w:rsidRPr="00C51EBD">
        <w:rPr>
          <w:color w:val="000000" w:themeColor="text1"/>
          <w:u w:color="000000" w:themeColor="text1"/>
        </w:rPr>
        <w:t xml:space="preserve">ocus </w:t>
      </w:r>
      <w:r>
        <w:rPr>
          <w:color w:val="000000" w:themeColor="text1"/>
          <w:u w:color="000000" w:themeColor="text1"/>
        </w:rPr>
        <w:t>L</w:t>
      </w:r>
      <w:r w:rsidRPr="00C51EBD">
        <w:rPr>
          <w:color w:val="000000" w:themeColor="text1"/>
          <w:u w:color="000000" w:themeColor="text1"/>
        </w:rPr>
        <w:t>eader</w:t>
      </w:r>
      <w:r>
        <w:rPr>
          <w:color w:val="000000" w:themeColor="text1"/>
          <w:u w:color="000000" w:themeColor="text1"/>
        </w:rPr>
        <w:t>; and</w:t>
      </w: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speaking of Councilman Davis, Dorchester County Administrator Jason Ward expressed the views of all who had the privilege of knowing Willie with this praise: “</w:t>
      </w:r>
      <w:r w:rsidRPr="00C15A70">
        <w:rPr>
          <w:color w:val="000000" w:themeColor="text1"/>
          <w:u w:color="000000" w:themeColor="text1"/>
        </w:rPr>
        <w:t xml:space="preserve">It has been an honor and a privilege to serve the people of Dorchester County alongside Councilman Willie Richard Davis. </w:t>
      </w:r>
      <w:r>
        <w:rPr>
          <w:color w:val="000000" w:themeColor="text1"/>
          <w:u w:color="000000" w:themeColor="text1"/>
        </w:rPr>
        <w:t xml:space="preserve">He </w:t>
      </w:r>
      <w:r w:rsidRPr="001125C4">
        <w:rPr>
          <w:color w:val="000000" w:themeColor="text1"/>
          <w:u w:color="000000" w:themeColor="text1"/>
        </w:rPr>
        <w:t>was a gentleman, a servant leader, and a caring person who brought people together. He loved his family</w:t>
      </w:r>
      <w:r>
        <w:rPr>
          <w:color w:val="000000" w:themeColor="text1"/>
          <w:u w:color="000000" w:themeColor="text1"/>
        </w:rPr>
        <w:t>,</w:t>
      </w:r>
      <w:r w:rsidRPr="001125C4">
        <w:rPr>
          <w:color w:val="000000" w:themeColor="text1"/>
          <w:u w:color="000000" w:themeColor="text1"/>
        </w:rPr>
        <w:t xml:space="preserve"> and he loved this community. He was so proud to be from Dorchester County</w:t>
      </w:r>
      <w:r>
        <w:rPr>
          <w:color w:val="000000" w:themeColor="text1"/>
          <w:u w:color="000000" w:themeColor="text1"/>
        </w:rPr>
        <w:t>,</w:t>
      </w:r>
      <w:r w:rsidRPr="001125C4">
        <w:rPr>
          <w:color w:val="000000" w:themeColor="text1"/>
          <w:u w:color="000000" w:themeColor="text1"/>
        </w:rPr>
        <w:t xml:space="preserve"> and he worked tirelessly to make this community a better place”</w:t>
      </w:r>
      <w:r>
        <w:rPr>
          <w:color w:val="000000" w:themeColor="text1"/>
          <w:u w:color="000000" w:themeColor="text1"/>
        </w:rPr>
        <w:t>; and</w:t>
      </w: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51EBD">
        <w:rPr>
          <w:color w:val="000000" w:themeColor="text1"/>
          <w:u w:color="000000" w:themeColor="text1"/>
        </w:rPr>
        <w:t>Dorchester County Councilman Davis Chinnis</w:t>
      </w:r>
      <w:r>
        <w:rPr>
          <w:color w:val="000000" w:themeColor="text1"/>
          <w:u w:color="000000" w:themeColor="text1"/>
        </w:rPr>
        <w:t xml:space="preserve"> of District 2</w:t>
      </w:r>
      <w:r w:rsidRPr="00C51EB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added his own encomium: “Willie Davis </w:t>
      </w:r>
      <w:r w:rsidRPr="00C51EBD">
        <w:rPr>
          <w:color w:val="000000" w:themeColor="text1"/>
          <w:u w:color="000000" w:themeColor="text1"/>
        </w:rPr>
        <w:t>was a giant of a man with a giant heart. We will miss his wisdom and calm demeanor on Council and in Dorchester County</w:t>
      </w:r>
      <w:r>
        <w:rPr>
          <w:color w:val="000000" w:themeColor="text1"/>
          <w:u w:color="000000" w:themeColor="text1"/>
        </w:rPr>
        <w:t>”; and</w:t>
      </w: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76D9" w:rsidRPr="00DF215D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F215D">
        <w:rPr>
          <w:color w:val="000000" w:themeColor="text1"/>
          <w:u w:color="000000" w:themeColor="text1"/>
        </w:rPr>
        <w:t>Dor</w:t>
      </w:r>
      <w:r>
        <w:rPr>
          <w:color w:val="000000" w:themeColor="text1"/>
          <w:u w:color="000000" w:themeColor="text1"/>
        </w:rPr>
        <w:t>chester County Council Chairman</w:t>
      </w:r>
      <w:r w:rsidRPr="00DF215D">
        <w:rPr>
          <w:color w:val="000000" w:themeColor="text1"/>
          <w:u w:color="000000" w:themeColor="text1"/>
        </w:rPr>
        <w:t xml:space="preserve"> Jay Byars </w:t>
      </w:r>
      <w:r>
        <w:rPr>
          <w:color w:val="000000" w:themeColor="text1"/>
          <w:u w:color="000000" w:themeColor="text1"/>
        </w:rPr>
        <w:t>offered this tribute: “</w:t>
      </w:r>
      <w:r w:rsidRPr="00DF215D">
        <w:rPr>
          <w:color w:val="000000" w:themeColor="text1"/>
          <w:u w:color="000000" w:themeColor="text1"/>
        </w:rPr>
        <w:t xml:space="preserve">There are some people in life that you wish you had known longer or that you could talk to just one more time. Willie Davis was just such a man. A natural teacher by calling, </w:t>
      </w:r>
      <w:r>
        <w:rPr>
          <w:color w:val="000000" w:themeColor="text1"/>
          <w:u w:color="000000" w:themeColor="text1"/>
        </w:rPr>
        <w:t>h</w:t>
      </w:r>
      <w:r w:rsidRPr="00DF215D">
        <w:rPr>
          <w:color w:val="000000" w:themeColor="text1"/>
          <w:u w:color="000000" w:themeColor="text1"/>
        </w:rPr>
        <w:t>is smile and his wit were contagious</w:t>
      </w:r>
      <w:r>
        <w:rPr>
          <w:color w:val="000000" w:themeColor="text1"/>
          <w:u w:color="000000" w:themeColor="text1"/>
        </w:rPr>
        <w:t>. … Willie made a difference</w:t>
      </w:r>
      <w:r w:rsidRPr="00DF215D">
        <w:rPr>
          <w:color w:val="000000" w:themeColor="text1"/>
          <w:u w:color="000000" w:themeColor="text1"/>
        </w:rPr>
        <w:t xml:space="preserve"> in his family, with our council, and in this world. We love you and Joyce, and we will miss your leadership, your heart, and your passion. </w:t>
      </w:r>
      <w:r>
        <w:rPr>
          <w:color w:val="000000" w:themeColor="text1"/>
          <w:u w:color="000000" w:themeColor="text1"/>
        </w:rPr>
        <w:t>[Willie,] y</w:t>
      </w:r>
      <w:r w:rsidRPr="00DF215D">
        <w:rPr>
          <w:color w:val="000000" w:themeColor="text1"/>
          <w:u w:color="000000" w:themeColor="text1"/>
        </w:rPr>
        <w:t>ou fought the good fight</w:t>
      </w:r>
      <w:r>
        <w:rPr>
          <w:color w:val="000000" w:themeColor="text1"/>
          <w:u w:color="000000" w:themeColor="text1"/>
        </w:rPr>
        <w:t>, y</w:t>
      </w:r>
      <w:r w:rsidRPr="00DF215D">
        <w:rPr>
          <w:color w:val="000000" w:themeColor="text1"/>
          <w:u w:color="000000" w:themeColor="text1"/>
        </w:rPr>
        <w:t>ou ran a good race, and you kept the faith</w:t>
      </w:r>
      <w:r>
        <w:rPr>
          <w:color w:val="000000" w:themeColor="text1"/>
          <w:u w:color="000000" w:themeColor="text1"/>
        </w:rPr>
        <w:t>. And God has welcomed you home</w:t>
      </w:r>
      <w:r w:rsidRPr="00DF215D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Councilman Willie Richard Davis, whose passion to serve was legendary, will be greatly missed and long remembered. </w:t>
      </w:r>
      <w:r>
        <w:t>Now, therefore,</w:t>
      </w: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>
        <w:t>e</w:t>
      </w:r>
      <w:r w:rsidRPr="00376EBE">
        <w:rPr>
          <w:color w:val="000000" w:themeColor="text1"/>
          <w:u w:color="000000" w:themeColor="text1"/>
        </w:rPr>
        <w:t xml:space="preserve">xpress profound sorrow upon the passing of </w:t>
      </w:r>
      <w:r>
        <w:rPr>
          <w:color w:val="000000" w:themeColor="text1"/>
          <w:u w:color="000000" w:themeColor="text1"/>
        </w:rPr>
        <w:t>the Honorable Willie Richard Davis</w:t>
      </w:r>
      <w:r w:rsidRPr="00D10446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St. George</w:t>
      </w:r>
      <w:r w:rsidRPr="00D104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376EBE">
        <w:rPr>
          <w:color w:val="000000" w:themeColor="text1"/>
          <w:u w:color="000000" w:themeColor="text1"/>
        </w:rPr>
        <w:t xml:space="preserve">extend the deepest sympathy to his </w:t>
      </w:r>
      <w:r>
        <w:rPr>
          <w:color w:val="000000" w:themeColor="text1"/>
          <w:u w:color="000000" w:themeColor="text1"/>
        </w:rPr>
        <w:t>f</w:t>
      </w:r>
      <w:r w:rsidRPr="00376EBE">
        <w:rPr>
          <w:color w:val="000000" w:themeColor="text1"/>
          <w:u w:color="000000" w:themeColor="text1"/>
        </w:rPr>
        <w:t>amily and many friends.</w:t>
      </w:r>
    </w:p>
    <w:p w:rsidR="001976D9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76D9" w:rsidRPr="00376EBE" w:rsidRDefault="001976D9" w:rsidP="00197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Be it further resolved that a copy of this resolution be presented to Mrs. Joyce Davis</w:t>
      </w:r>
      <w:r>
        <w:rPr>
          <w:color w:val="000000" w:themeColor="text1"/>
          <w:u w:color="000000" w:themeColor="text1"/>
        </w:rPr>
        <w:t xml:space="preserve"> for the family.</w:t>
      </w:r>
    </w:p>
    <w:p w:rsidR="00BD19F0" w:rsidRDefault="00E41EA9" w:rsidP="00453B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0E40" w:rsidRDefault="00AD0E40" w:rsidP="00AD0E40">
      <w:pPr>
        <w:suppressAutoHyphens/>
      </w:pPr>
    </w:p>
    <w:sectPr w:rsidR="00AD0E40" w:rsidSect="00AD0E4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DD2" w:rsidRDefault="00442DD2" w:rsidP="009F0C77">
      <w:r>
        <w:separator/>
      </w:r>
    </w:p>
  </w:endnote>
  <w:endnote w:type="continuationSeparator" w:id="0">
    <w:p w:rsidR="00442DD2" w:rsidRDefault="00442D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C754315-6AB7-4385-97C6-C4534E6A1968}"/>
    <w:embedBold r:id="rId2" w:fontKey="{A32F3617-1062-4CCB-A983-F14490086B8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02D3DD1-DAD1-4C85-AA06-6887F9DC37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79FEC96-361E-4549-8E06-CB6990B882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0E40" w:rsidRPr="009863E4" w:rsidRDefault="00AD0E40" w:rsidP="009863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11C6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DD2" w:rsidRDefault="00442DD2" w:rsidP="009F0C77">
      <w:r>
        <w:separator/>
      </w:r>
    </w:p>
  </w:footnote>
  <w:footnote w:type="continuationSeparator" w:id="0">
    <w:p w:rsidR="00442DD2" w:rsidRDefault="00442D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243VR18"/>
    <w:docVar w:name="CoverBillType" w:val="r"/>
    <w:docVar w:name="DocPath" w:val="L:\Council\bills\CC\15243VR18.DOCX"/>
    <w:docVar w:name="dvBillNumber" w:val="1294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442DD2"/>
    <w:rsid w:val="000263D9"/>
    <w:rsid w:val="00026C9A"/>
    <w:rsid w:val="00071416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976D9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42DD2"/>
    <w:rsid w:val="00453B67"/>
    <w:rsid w:val="004809EE"/>
    <w:rsid w:val="004B2A8B"/>
    <w:rsid w:val="00511EE9"/>
    <w:rsid w:val="00521E00"/>
    <w:rsid w:val="00577C6C"/>
    <w:rsid w:val="0058501B"/>
    <w:rsid w:val="005857B5"/>
    <w:rsid w:val="005C5AC4"/>
    <w:rsid w:val="006061B3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D5D6C"/>
    <w:rsid w:val="006E02F9"/>
    <w:rsid w:val="006F3F76"/>
    <w:rsid w:val="007523E2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863E4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0E40"/>
    <w:rsid w:val="00AD4B17"/>
    <w:rsid w:val="00B26FA6"/>
    <w:rsid w:val="00B741CB"/>
    <w:rsid w:val="00B87AF8"/>
    <w:rsid w:val="00B934F3"/>
    <w:rsid w:val="00BB6347"/>
    <w:rsid w:val="00BD19F0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1EA9"/>
    <w:rsid w:val="00EB00A2"/>
    <w:rsid w:val="00EB1BF3"/>
    <w:rsid w:val="00EF3EEE"/>
    <w:rsid w:val="00F11C68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9B94CC-2E34-41D6-8CD7-44C9A163A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D0E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9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10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1294_201810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8FB89-E2E0-4A33-AE17-E76F3EDB4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64147497.dotm</Template>
  <TotalTime>0</TotalTime>
  <Pages>3</Pages>
  <Words>661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1294: Willie Richard Davis - South Carolina Legislature Online</dc:title>
  <dc:subject/>
  <dc:creator>%USERNAME%</dc:creator>
  <cp:keywords/>
  <dc:description/>
  <cp:lastModifiedBy>S Volk</cp:lastModifiedBy>
  <cp:revision>2</cp:revision>
  <dcterms:created xsi:type="dcterms:W3CDTF">2018-10-04T12:56:00Z</dcterms:created>
  <dcterms:modified xsi:type="dcterms:W3CDTF">2018-10-04T12:56:00Z</dcterms:modified>
</cp:coreProperties>
</file>