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FCA" w:rsidRDefault="00AD5FCA" w:rsidP="00AD5FCA">
      <w:pPr>
        <w:widowControl w:val="0"/>
        <w:jc w:val="center"/>
      </w:pPr>
      <w:r w:rsidRPr="00AD5FCA">
        <w:rPr>
          <w:b/>
        </w:rPr>
        <w:t>South Carolina General Assembly</w:t>
      </w:r>
    </w:p>
    <w:p w:rsidR="00AD5FCA" w:rsidRDefault="00AD5FCA" w:rsidP="00AD5FCA">
      <w:pPr>
        <w:widowControl w:val="0"/>
        <w:jc w:val="center"/>
      </w:pPr>
      <w:r>
        <w:t>122nd Session, 2017-2018</w:t>
      </w:r>
    </w:p>
    <w:p w:rsidR="00AD5FCA" w:rsidRDefault="00AD5FCA" w:rsidP="00AD5FCA">
      <w:pPr>
        <w:widowControl w:val="0"/>
        <w:jc w:val="left"/>
      </w:pPr>
    </w:p>
    <w:p w:rsidR="00AD5FCA" w:rsidRDefault="00AD5FCA" w:rsidP="00AD5FCA">
      <w:pPr>
        <w:widowControl w:val="0"/>
        <w:jc w:val="left"/>
        <w:rPr>
          <w:b/>
        </w:rPr>
      </w:pPr>
      <w:r w:rsidRPr="00AD5FCA">
        <w:rPr>
          <w:b/>
        </w:rPr>
        <w:t>S.</w:t>
      </w:r>
      <w:r>
        <w:rPr>
          <w:b/>
        </w:rPr>
        <w:t xml:space="preserve"> </w:t>
      </w:r>
      <w:r w:rsidRPr="00AD5FCA">
        <w:rPr>
          <w:b/>
        </w:rPr>
        <w:t>249</w:t>
      </w:r>
    </w:p>
    <w:p w:rsidR="00AD5FCA" w:rsidRDefault="00AD5FCA" w:rsidP="00AD5FCA">
      <w:pPr>
        <w:widowControl w:val="0"/>
        <w:jc w:val="left"/>
        <w:rPr>
          <w:b/>
        </w:rPr>
      </w:pPr>
    </w:p>
    <w:p w:rsidR="00AD5FCA" w:rsidRDefault="00AD5FCA" w:rsidP="00AD5FCA">
      <w:pPr>
        <w:widowControl w:val="0"/>
        <w:jc w:val="left"/>
      </w:pPr>
      <w:r w:rsidRPr="00AD5FCA">
        <w:rPr>
          <w:b/>
        </w:rPr>
        <w:t>STATUS INFORMATION</w:t>
      </w:r>
    </w:p>
    <w:p w:rsidR="00AD5FCA" w:rsidRDefault="00AD5FCA" w:rsidP="00AD5FCA">
      <w:pPr>
        <w:widowControl w:val="0"/>
        <w:jc w:val="left"/>
      </w:pPr>
    </w:p>
    <w:p w:rsidR="00AD5FCA" w:rsidRDefault="00AD5FCA" w:rsidP="00AD5FCA">
      <w:pPr>
        <w:widowControl w:val="0"/>
        <w:jc w:val="left"/>
      </w:pPr>
      <w:r>
        <w:t>Senate Resolution</w:t>
      </w:r>
    </w:p>
    <w:p w:rsidR="00AD5FCA" w:rsidRDefault="00AD5FCA" w:rsidP="00AD5FCA">
      <w:pPr>
        <w:widowControl w:val="0"/>
        <w:jc w:val="left"/>
      </w:pPr>
      <w:r>
        <w:t>Sponsors: Senator Allen</w:t>
      </w:r>
    </w:p>
    <w:p w:rsidR="00AD5FCA" w:rsidRDefault="00AD5FCA" w:rsidP="00AD5FCA">
      <w:pPr>
        <w:widowControl w:val="0"/>
        <w:jc w:val="left"/>
      </w:pPr>
      <w:r>
        <w:t>Document Path: l:\council\bills\gm\24857wab17.docx</w:t>
      </w:r>
    </w:p>
    <w:p w:rsidR="00AD5FCA" w:rsidRDefault="00AD5FCA" w:rsidP="00AD5FCA">
      <w:pPr>
        <w:widowControl w:val="0"/>
        <w:jc w:val="left"/>
      </w:pPr>
    </w:p>
    <w:p w:rsidR="00AD5FCA" w:rsidRDefault="00AD5FCA" w:rsidP="00AD5FCA">
      <w:pPr>
        <w:widowControl w:val="0"/>
        <w:jc w:val="left"/>
      </w:pPr>
      <w:r>
        <w:t>Introduced in the Senate on January 11, 2017</w:t>
      </w:r>
    </w:p>
    <w:p w:rsidR="00AD5FCA" w:rsidRDefault="00AD5FCA" w:rsidP="00AD5FCA">
      <w:pPr>
        <w:widowControl w:val="0"/>
        <w:jc w:val="left"/>
      </w:pPr>
      <w:r>
        <w:t>Adopted by the Senate on January 11, 2017</w:t>
      </w:r>
    </w:p>
    <w:p w:rsidR="00AD5FCA" w:rsidRDefault="00AD5FCA" w:rsidP="00AD5FCA">
      <w:pPr>
        <w:widowControl w:val="0"/>
        <w:jc w:val="left"/>
      </w:pPr>
    </w:p>
    <w:p w:rsidR="00AD5FCA" w:rsidRDefault="00AD5FCA" w:rsidP="00AD5FCA">
      <w:pPr>
        <w:widowControl w:val="0"/>
        <w:jc w:val="left"/>
      </w:pPr>
      <w:r>
        <w:t xml:space="preserve">Summary: </w:t>
      </w:r>
      <w:r w:rsidR="00552766">
        <w:t>Captain Charles F. Gandy, Jr.</w:t>
      </w:r>
    </w:p>
    <w:p w:rsidR="00AD5FCA" w:rsidRDefault="00AD5FCA" w:rsidP="00AD5FCA">
      <w:pPr>
        <w:widowControl w:val="0"/>
        <w:jc w:val="left"/>
      </w:pPr>
    </w:p>
    <w:p w:rsidR="00AD5FCA" w:rsidRDefault="00AD5FCA" w:rsidP="00AD5FCA">
      <w:pPr>
        <w:widowControl w:val="0"/>
        <w:jc w:val="left"/>
      </w:pPr>
    </w:p>
    <w:p w:rsidR="00AD5FCA" w:rsidRDefault="00AD5FCA" w:rsidP="00AD5F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5FCA">
        <w:rPr>
          <w:b/>
        </w:rPr>
        <w:t>HISTORY OF LEGISLATIVE ACTIONS</w:t>
      </w:r>
    </w:p>
    <w:p w:rsidR="00AD5FCA" w:rsidRDefault="00AD5FCA" w:rsidP="00AD5F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5FCA" w:rsidRPr="00AD5FCA" w:rsidRDefault="00AD5FCA" w:rsidP="00AD5F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5FCA">
        <w:rPr>
          <w:u w:val="single"/>
        </w:rPr>
        <w:tab/>
        <w:t>Date</w:t>
      </w:r>
      <w:r w:rsidRPr="00AD5FCA">
        <w:rPr>
          <w:u w:val="single"/>
        </w:rPr>
        <w:tab/>
        <w:t>Body</w:t>
      </w:r>
      <w:r w:rsidRPr="00AD5FCA">
        <w:rPr>
          <w:u w:val="single"/>
        </w:rPr>
        <w:tab/>
        <w:t>Action Description with journal page number</w:t>
      </w:r>
      <w:r w:rsidRPr="00AD5FCA">
        <w:rPr>
          <w:u w:val="single"/>
        </w:rPr>
        <w:tab/>
      </w:r>
    </w:p>
    <w:p w:rsidR="002534D4" w:rsidRDefault="002534D4" w:rsidP="00253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Senate</w:t>
      </w:r>
      <w:r>
        <w:tab/>
      </w:r>
      <w:r w:rsidRPr="00BE1258">
        <w:t>Introduced and adopted (</w:t>
      </w:r>
      <w:hyperlink r:id="rId7" w:history="1">
        <w:r w:rsidRPr="00BE1258">
          <w:rPr>
            <w:rStyle w:val="Hyperlink"/>
          </w:rPr>
          <w:t>Senate Journal</w:t>
        </w:r>
        <w:r w:rsidRPr="00BE1258">
          <w:rPr>
            <w:rStyle w:val="Hyperlink"/>
          </w:rPr>
          <w:noBreakHyphen/>
          <w:t>page 3</w:t>
        </w:r>
      </w:hyperlink>
      <w:r w:rsidRPr="00BE1258">
        <w:t>)</w:t>
      </w:r>
    </w:p>
    <w:p w:rsidR="002534D4" w:rsidRDefault="002534D4" w:rsidP="00253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FCA" w:rsidRDefault="00AD5FCA" w:rsidP="00AD5F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5FCA">
          <w:rPr>
            <w:rStyle w:val="Hyperlink"/>
          </w:rPr>
          <w:t>legislative information</w:t>
        </w:r>
      </w:hyperlink>
      <w:r>
        <w:t xml:space="preserve"> at the website</w:t>
      </w:r>
    </w:p>
    <w:p w:rsidR="00AD5FCA" w:rsidRDefault="00AD5FCA" w:rsidP="00AD5F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FCA" w:rsidRPr="00AD5FCA" w:rsidRDefault="00AD5FCA" w:rsidP="00AD5F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FCA" w:rsidRDefault="00AD5FCA" w:rsidP="00AD5FCA">
      <w:r w:rsidRPr="00AD5FCA">
        <w:rPr>
          <w:b/>
        </w:rPr>
        <w:t>VERSIONS OF THIS BILL</w:t>
      </w:r>
    </w:p>
    <w:p w:rsidR="00AD5FCA" w:rsidRDefault="00AD5FCA" w:rsidP="00AD5FCA"/>
    <w:p w:rsidR="00AD5FCA" w:rsidRDefault="00B26348" w:rsidP="00AD5FCA">
      <w:hyperlink r:id="rId9" w:history="1">
        <w:r w:rsidR="00AD5FCA">
          <w:rPr>
            <w:rStyle w:val="Hyperlink"/>
          </w:rPr>
          <w:t>1/11/2017</w:t>
        </w:r>
      </w:hyperlink>
    </w:p>
    <w:p w:rsidR="00AD5FCA" w:rsidRDefault="00AD5FCA" w:rsidP="00AD5FCA"/>
    <w:p w:rsidR="00AD5FCA" w:rsidRDefault="00AD5FCA" w:rsidP="00AD5FCA">
      <w:pPr>
        <w:sectPr w:rsidR="00AD5FCA" w:rsidSect="00AD5F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5252" w:rsidRDefault="001552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6CB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4A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760FDC">
        <w:rPr>
          <w:color w:val="000000" w:themeColor="text1"/>
          <w:u w:color="000000" w:themeColor="text1"/>
        </w:rPr>
        <w:t xml:space="preserve">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>
        <w:rPr>
          <w:color w:val="000000" w:themeColor="text1"/>
          <w:u w:color="000000" w:themeColor="text1"/>
        </w:rPr>
        <w:t xml:space="preserve">VETERANS OF FOREIGN WARS </w:t>
      </w:r>
      <w:r w:rsidRPr="00760FDC">
        <w:rPr>
          <w:color w:val="000000" w:themeColor="text1"/>
          <w:u w:color="000000" w:themeColor="text1"/>
        </w:rPr>
        <w:t>POST 6734</w:t>
      </w:r>
      <w:r>
        <w:rPr>
          <w:color w:val="000000" w:themeColor="text1"/>
          <w:u w:color="000000" w:themeColor="text1"/>
        </w:rPr>
        <w:t xml:space="preserve"> OF GREENVILLE COUNTY FOR ITS EXEMPLARY SERVICE TO SOUTH CAROLINA’S VETERANS AND THE COMMUNITY, AND TO CONGRATULATE THE </w:t>
      </w:r>
      <w:r w:rsidRPr="00760FDC">
        <w:rPr>
          <w:color w:val="000000" w:themeColor="text1"/>
          <w:u w:color="000000" w:themeColor="text1"/>
        </w:rPr>
        <w:t xml:space="preserve">STAFF AND COMRADES </w:t>
      </w:r>
      <w:r>
        <w:rPr>
          <w:color w:val="000000" w:themeColor="text1"/>
          <w:u w:color="000000" w:themeColor="text1"/>
        </w:rPr>
        <w:t xml:space="preserve">FOR THEIR NUMEROUS AWARDS IN 2016 FROM THE </w:t>
      </w:r>
      <w:r w:rsidRPr="00760FDC">
        <w:rPr>
          <w:color w:val="000000" w:themeColor="text1"/>
          <w:u w:color="000000" w:themeColor="text1"/>
        </w:rPr>
        <w:t>DEPARTMENT OF SOUTH CAROLINA VETERANS OF FOREIGN WARS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157" w:rsidRPr="002F0157" w:rsidRDefault="00786CB8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0157">
        <w:t xml:space="preserve">the South Carolina Senate is pleased to learn that the </w:t>
      </w:r>
      <w:r w:rsidR="002F0157" w:rsidRPr="00760FDC">
        <w:rPr>
          <w:color w:val="000000" w:themeColor="text1"/>
          <w:u w:color="000000" w:themeColor="text1"/>
        </w:rPr>
        <w:t xml:space="preserve">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 w:rsidR="00FA1300">
        <w:rPr>
          <w:color w:val="000000" w:themeColor="text1"/>
          <w:u w:color="000000" w:themeColor="text1"/>
        </w:rPr>
        <w:t xml:space="preserve">Veterans of Foreign Wars </w:t>
      </w:r>
      <w:r w:rsidR="002F0157" w:rsidRPr="00760FDC">
        <w:rPr>
          <w:color w:val="000000" w:themeColor="text1"/>
          <w:u w:color="000000" w:themeColor="text1"/>
        </w:rPr>
        <w:t>Post 6734 was recognized as the best in the State, winning four of the seven awards presented</w:t>
      </w:r>
      <w:r w:rsidR="002F0157">
        <w:t xml:space="preserve"> </w:t>
      </w:r>
      <w:r w:rsidR="002F0157">
        <w:rPr>
          <w:color w:val="000000" w:themeColor="text1"/>
          <w:u w:color="000000" w:themeColor="text1"/>
        </w:rPr>
        <w:t>d</w:t>
      </w:r>
      <w:r w:rsidR="002F0157" w:rsidRPr="00760FDC">
        <w:rPr>
          <w:color w:val="000000" w:themeColor="text1"/>
          <w:u w:color="000000" w:themeColor="text1"/>
        </w:rPr>
        <w:t>uring the 2016 Department of South Carolina Veterans of Foreign Wars State Convention</w:t>
      </w:r>
      <w:r w:rsidR="002F0157">
        <w:rPr>
          <w:color w:val="000000" w:themeColor="text1"/>
          <w:u w:color="000000" w:themeColor="text1"/>
        </w:rPr>
        <w:t>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0FDC">
        <w:rPr>
          <w:color w:val="000000" w:themeColor="text1"/>
          <w:u w:color="000000" w:themeColor="text1"/>
        </w:rPr>
        <w:t>he James W. Cothran 2015</w:t>
      </w:r>
      <w:r w:rsidRPr="00760FDC">
        <w:rPr>
          <w:color w:val="000000" w:themeColor="text1"/>
          <w:u w:color="000000" w:themeColor="text1"/>
        </w:rPr>
        <w:noBreakHyphen/>
        <w:t>2016 Award for Most Outstanding VFW Post was awarded to Post 6734</w:t>
      </w:r>
      <w:r>
        <w:rPr>
          <w:color w:val="000000" w:themeColor="text1"/>
          <w:u w:color="000000" w:themeColor="text1"/>
        </w:rPr>
        <w:t xml:space="preserve">, a </w:t>
      </w:r>
      <w:r w:rsidRPr="00760FDC">
        <w:rPr>
          <w:color w:val="000000" w:themeColor="text1"/>
          <w:u w:color="000000" w:themeColor="text1"/>
        </w:rPr>
        <w:t xml:space="preserve">prestigious award </w:t>
      </w:r>
      <w:r w:rsidR="007B4AC3">
        <w:rPr>
          <w:color w:val="000000" w:themeColor="text1"/>
          <w:u w:color="000000" w:themeColor="text1"/>
        </w:rPr>
        <w:t>that</w:t>
      </w:r>
      <w:r w:rsidRPr="00760FDC">
        <w:rPr>
          <w:color w:val="000000" w:themeColor="text1"/>
          <w:u w:color="000000" w:themeColor="text1"/>
        </w:rPr>
        <w:t xml:space="preserve"> reflect</w:t>
      </w:r>
      <w:r>
        <w:rPr>
          <w:color w:val="000000" w:themeColor="text1"/>
          <w:u w:color="000000" w:themeColor="text1"/>
        </w:rPr>
        <w:t>s</w:t>
      </w:r>
      <w:r w:rsidRPr="00760FDC">
        <w:rPr>
          <w:color w:val="000000" w:themeColor="text1"/>
          <w:u w:color="000000" w:themeColor="text1"/>
        </w:rPr>
        <w:t xml:space="preserve"> the hard work, personal sacrifices</w:t>
      </w:r>
      <w:r>
        <w:rPr>
          <w:color w:val="000000" w:themeColor="text1"/>
          <w:u w:color="000000" w:themeColor="text1"/>
        </w:rPr>
        <w:t>,</w:t>
      </w:r>
      <w:r w:rsidRPr="00760FDC">
        <w:rPr>
          <w:color w:val="000000" w:themeColor="text1"/>
          <w:u w:color="000000" w:themeColor="text1"/>
        </w:rPr>
        <w:t xml:space="preserve"> and dedication the comrades displayed in working collectively to m</w:t>
      </w:r>
      <w:r>
        <w:rPr>
          <w:color w:val="000000" w:themeColor="text1"/>
          <w:u w:color="000000" w:themeColor="text1"/>
        </w:rPr>
        <w:t>eet the criteria for this award;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60FDC">
        <w:rPr>
          <w:color w:val="000000" w:themeColor="text1"/>
          <w:u w:color="000000" w:themeColor="text1"/>
        </w:rPr>
        <w:t xml:space="preserve">mmediate </w:t>
      </w:r>
      <w:r>
        <w:rPr>
          <w:color w:val="000000" w:themeColor="text1"/>
          <w:u w:color="000000" w:themeColor="text1"/>
        </w:rPr>
        <w:t>p</w:t>
      </w:r>
      <w:r w:rsidRPr="00760FDC">
        <w:rPr>
          <w:color w:val="000000" w:themeColor="text1"/>
          <w:u w:color="000000" w:themeColor="text1"/>
        </w:rPr>
        <w:t xml:space="preserve">ast Commander E. J. Irick received the Samuel U. Roach Award for Most Outstanding Post Commander </w:t>
      </w:r>
      <w:r>
        <w:rPr>
          <w:color w:val="000000" w:themeColor="text1"/>
          <w:u w:color="000000" w:themeColor="text1"/>
        </w:rPr>
        <w:t>for the second consecutive year;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760FDC">
        <w:rPr>
          <w:color w:val="000000" w:themeColor="text1"/>
          <w:u w:color="000000" w:themeColor="text1"/>
        </w:rPr>
        <w:t>urrent Quartermaster Garfield L. Woods received the Melvin L. “Mel” Emore Award for Most Outstanding Post Quartermaster also for t</w:t>
      </w:r>
      <w:r>
        <w:rPr>
          <w:color w:val="000000" w:themeColor="text1"/>
          <w:u w:color="000000" w:themeColor="text1"/>
        </w:rPr>
        <w:t>he second consecutive year;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current Junior Vice Commander</w:t>
      </w:r>
      <w:r w:rsidRPr="00760FDC">
        <w:rPr>
          <w:color w:val="000000" w:themeColor="text1"/>
          <w:u w:color="000000" w:themeColor="text1"/>
        </w:rPr>
        <w:t xml:space="preserve"> Roy Miller received the Louis Thornton Award for </w:t>
      </w:r>
      <w:r>
        <w:rPr>
          <w:color w:val="000000" w:themeColor="text1"/>
          <w:u w:color="000000" w:themeColor="text1"/>
        </w:rPr>
        <w:t xml:space="preserve">the </w:t>
      </w:r>
      <w:r w:rsidRPr="00760FDC">
        <w:rPr>
          <w:color w:val="000000" w:themeColor="text1"/>
          <w:u w:color="000000" w:themeColor="text1"/>
        </w:rPr>
        <w:t xml:space="preserve">Most Outstanding Veterans of </w:t>
      </w:r>
      <w:r w:rsidRPr="00760FDC">
        <w:rPr>
          <w:color w:val="000000" w:themeColor="text1"/>
          <w:u w:color="000000" w:themeColor="text1"/>
        </w:rPr>
        <w:lastRenderedPageBreak/>
        <w:t>Foreign Wars Member</w:t>
      </w:r>
      <w:r w:rsidR="007B4AC3">
        <w:rPr>
          <w:color w:val="000000" w:themeColor="text1"/>
          <w:u w:color="000000" w:themeColor="text1"/>
        </w:rPr>
        <w:t>, as well as</w:t>
      </w:r>
      <w:r w:rsidRPr="00760FDC">
        <w:rPr>
          <w:color w:val="000000" w:themeColor="text1"/>
          <w:u w:color="000000" w:themeColor="text1"/>
        </w:rPr>
        <w:t xml:space="preserve"> the Web</w:t>
      </w:r>
      <w:r w:rsidRPr="00760FDC">
        <w:rPr>
          <w:color w:val="000000" w:themeColor="text1"/>
          <w:u w:color="000000" w:themeColor="text1"/>
        </w:rPr>
        <w:noBreakHyphen/>
        <w:t>Site Award for Most Outstanding Post Web</w:t>
      </w:r>
      <w:r w:rsidRPr="00760FDC">
        <w:rPr>
          <w:color w:val="000000" w:themeColor="text1"/>
          <w:u w:color="000000" w:themeColor="text1"/>
        </w:rPr>
        <w:noBreakHyphen/>
        <w:t>Site</w:t>
      </w:r>
      <w:r>
        <w:rPr>
          <w:color w:val="000000" w:themeColor="text1"/>
          <w:u w:color="000000" w:themeColor="text1"/>
        </w:rPr>
        <w:t>; and</w:t>
      </w:r>
      <w:r w:rsidRPr="00760FDC">
        <w:rPr>
          <w:color w:val="000000" w:themeColor="text1"/>
          <w:u w:color="000000" w:themeColor="text1"/>
        </w:rPr>
        <w:t xml:space="preserve">   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0FDC">
        <w:rPr>
          <w:color w:val="000000" w:themeColor="text1"/>
          <w:u w:color="000000" w:themeColor="text1"/>
        </w:rPr>
        <w:t xml:space="preserve">hese </w:t>
      </w:r>
      <w:r>
        <w:rPr>
          <w:color w:val="000000" w:themeColor="text1"/>
          <w:u w:color="000000" w:themeColor="text1"/>
        </w:rPr>
        <w:t>distinguished</w:t>
      </w:r>
      <w:r w:rsidRPr="00760FDC">
        <w:rPr>
          <w:color w:val="000000" w:themeColor="text1"/>
          <w:u w:color="000000" w:themeColor="text1"/>
        </w:rPr>
        <w:t xml:space="preserve"> awards and recognition</w:t>
      </w:r>
      <w:r>
        <w:rPr>
          <w:color w:val="000000" w:themeColor="text1"/>
          <w:u w:color="000000" w:themeColor="text1"/>
        </w:rPr>
        <w:t>s</w:t>
      </w:r>
      <w:r w:rsidRPr="00760FDC">
        <w:rPr>
          <w:color w:val="000000" w:themeColor="text1"/>
          <w:u w:color="000000" w:themeColor="text1"/>
        </w:rPr>
        <w:t xml:space="preserve"> exemplify the outstanding </w:t>
      </w:r>
      <w:r>
        <w:rPr>
          <w:color w:val="000000" w:themeColor="text1"/>
          <w:u w:color="000000" w:themeColor="text1"/>
        </w:rPr>
        <w:t>work</w:t>
      </w:r>
      <w:r w:rsidRPr="00760FDC">
        <w:rPr>
          <w:color w:val="000000" w:themeColor="text1"/>
          <w:u w:color="000000" w:themeColor="text1"/>
        </w:rPr>
        <w:t xml:space="preserve"> the post is doing in serving </w:t>
      </w:r>
      <w:r>
        <w:rPr>
          <w:color w:val="000000" w:themeColor="text1"/>
          <w:u w:color="000000" w:themeColor="text1"/>
        </w:rPr>
        <w:t>South Carolina</w:t>
      </w:r>
      <w:r w:rsidR="00FA1300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veterans and</w:t>
      </w:r>
      <w:r w:rsidRPr="00760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60FDC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by</w:t>
      </w:r>
      <w:r w:rsidRPr="00760FDC">
        <w:rPr>
          <w:color w:val="000000" w:themeColor="text1"/>
          <w:u w:color="000000" w:themeColor="text1"/>
        </w:rPr>
        <w:t xml:space="preserve"> performing above and beyond the standards of the Veterans of Foreign Wars Organization</w:t>
      </w:r>
      <w:r>
        <w:rPr>
          <w:color w:val="000000" w:themeColor="text1"/>
          <w:u w:color="000000" w:themeColor="text1"/>
        </w:rPr>
        <w:t>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FA1300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157" w:rsidRPr="00760FDC">
        <w:rPr>
          <w:color w:val="000000" w:themeColor="text1"/>
          <w:u w:color="000000" w:themeColor="text1"/>
        </w:rPr>
        <w:t>Captain Charles F. Gandy</w:t>
      </w:r>
      <w:r>
        <w:rPr>
          <w:color w:val="000000" w:themeColor="text1"/>
          <w:u w:color="000000" w:themeColor="text1"/>
        </w:rPr>
        <w:t>,</w:t>
      </w:r>
      <w:r w:rsidR="002F0157" w:rsidRPr="00760FDC">
        <w:rPr>
          <w:color w:val="000000" w:themeColor="text1"/>
          <w:u w:color="000000" w:themeColor="text1"/>
        </w:rPr>
        <w:t xml:space="preserve"> </w:t>
      </w:r>
      <w:r w:rsidR="002C4AFB">
        <w:rPr>
          <w:color w:val="000000" w:themeColor="text1"/>
          <w:u w:color="000000" w:themeColor="text1"/>
        </w:rPr>
        <w:t xml:space="preserve">Jr. </w:t>
      </w:r>
      <w:r w:rsidR="002F0157" w:rsidRPr="00760FDC">
        <w:rPr>
          <w:color w:val="000000" w:themeColor="text1"/>
          <w:u w:color="000000" w:themeColor="text1"/>
        </w:rPr>
        <w:t xml:space="preserve">Post 6734 has partnered with the United States Department of Defense program to commemorate the 50th Anniversary of the Vietnam War Era. </w:t>
      </w:r>
      <w:r>
        <w:rPr>
          <w:color w:val="000000" w:themeColor="text1"/>
          <w:u w:color="000000" w:themeColor="text1"/>
        </w:rPr>
        <w:t xml:space="preserve"> </w:t>
      </w:r>
      <w:r w:rsidR="002F0157" w:rsidRPr="00760FDC">
        <w:rPr>
          <w:color w:val="000000" w:themeColor="text1"/>
          <w:u w:color="000000" w:themeColor="text1"/>
        </w:rPr>
        <w:t xml:space="preserve">In this role the post has held Lapel Pinning Ceremonies for more than seven hundred veterans who gave so much and got so little.  Ceremonies </w:t>
      </w:r>
      <w:r>
        <w:rPr>
          <w:color w:val="000000" w:themeColor="text1"/>
          <w:u w:color="000000" w:themeColor="text1"/>
        </w:rPr>
        <w:t>have been</w:t>
      </w:r>
      <w:r w:rsidR="002F0157" w:rsidRPr="00760FDC">
        <w:rPr>
          <w:color w:val="000000" w:themeColor="text1"/>
          <w:u w:color="000000" w:themeColor="text1"/>
        </w:rPr>
        <w:t xml:space="preserve"> held at churches, colleges, Military Appreciation Day </w:t>
      </w:r>
      <w:r>
        <w:rPr>
          <w:color w:val="000000" w:themeColor="text1"/>
          <w:u w:color="000000" w:themeColor="text1"/>
        </w:rPr>
        <w:t>f</w:t>
      </w:r>
      <w:r w:rsidR="002F0157" w:rsidRPr="00760FDC">
        <w:rPr>
          <w:color w:val="000000" w:themeColor="text1"/>
          <w:u w:color="000000" w:themeColor="text1"/>
        </w:rPr>
        <w:t>ootball games, class reunions, birthday parties, community centers, the NAACP 34th Annual Freedom Fund Banquet</w:t>
      </w:r>
      <w:r>
        <w:rPr>
          <w:color w:val="000000" w:themeColor="text1"/>
          <w:u w:color="000000" w:themeColor="text1"/>
        </w:rPr>
        <w:t>,</w:t>
      </w:r>
      <w:r w:rsidR="002F0157" w:rsidRPr="00760FDC">
        <w:rPr>
          <w:color w:val="000000" w:themeColor="text1"/>
          <w:u w:color="000000" w:themeColor="text1"/>
        </w:rPr>
        <w:t xml:space="preserve"> and Veterans Day programs, giving these comrades </w:t>
      </w:r>
      <w:r>
        <w:rPr>
          <w:color w:val="000000" w:themeColor="text1"/>
          <w:u w:color="000000" w:themeColor="text1"/>
        </w:rPr>
        <w:t>a</w:t>
      </w:r>
      <w:r w:rsidR="002F0157" w:rsidRPr="00760FDC">
        <w:rPr>
          <w:color w:val="000000" w:themeColor="text1"/>
          <w:u w:color="000000" w:themeColor="text1"/>
        </w:rPr>
        <w:t xml:space="preserve"> long overdue </w:t>
      </w:r>
      <w:r>
        <w:rPr>
          <w:color w:val="000000" w:themeColor="text1"/>
          <w:u w:color="000000" w:themeColor="text1"/>
        </w:rPr>
        <w:t>expression of appreciation for their service and</w:t>
      </w:r>
      <w:r w:rsidR="002F0157" w:rsidRPr="00760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gratitude for their safe return home;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0157" w:rsidRPr="00760FDC" w:rsidRDefault="00FA1300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2F0157" w:rsidRPr="00760FDC">
        <w:rPr>
          <w:color w:val="000000" w:themeColor="text1"/>
          <w:u w:color="000000" w:themeColor="text1"/>
        </w:rPr>
        <w:t xml:space="preserve">nder the leadership of current Post Commander Margaret O. Richardson, the first female elected to this position, 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 w:rsidR="002F0157" w:rsidRPr="00760FDC">
        <w:rPr>
          <w:color w:val="000000" w:themeColor="text1"/>
          <w:u w:color="000000" w:themeColor="text1"/>
        </w:rPr>
        <w:t xml:space="preserve">Post 6734 will continue its legacy of </w:t>
      </w:r>
      <w:r>
        <w:rPr>
          <w:color w:val="000000" w:themeColor="text1"/>
          <w:u w:color="000000" w:themeColor="text1"/>
        </w:rPr>
        <w:t>be</w:t>
      </w:r>
      <w:r w:rsidR="001369B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best in the </w:t>
      </w:r>
      <w:r w:rsidR="0080272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 and</w:t>
      </w:r>
    </w:p>
    <w:p w:rsidR="002F0157" w:rsidRPr="00760FDC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CB8" w:rsidRDefault="002F0157" w:rsidP="002F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7B4AC3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>South Carolina Senate co</w:t>
      </w:r>
      <w:r w:rsidR="00FA1300">
        <w:rPr>
          <w:color w:val="000000" w:themeColor="text1"/>
          <w:u w:color="000000" w:themeColor="text1"/>
        </w:rPr>
        <w:t>mmend</w:t>
      </w:r>
      <w:r w:rsidRPr="00760FDC">
        <w:rPr>
          <w:color w:val="000000" w:themeColor="text1"/>
          <w:u w:color="000000" w:themeColor="text1"/>
        </w:rPr>
        <w:t xml:space="preserve"> the staff and comrades of VFW P</w:t>
      </w:r>
      <w:r>
        <w:rPr>
          <w:color w:val="000000" w:themeColor="text1"/>
          <w:u w:color="000000" w:themeColor="text1"/>
        </w:rPr>
        <w:t>ost</w:t>
      </w:r>
      <w:r w:rsidRPr="00760FDC">
        <w:rPr>
          <w:color w:val="000000" w:themeColor="text1"/>
          <w:u w:color="000000" w:themeColor="text1"/>
        </w:rPr>
        <w:t xml:space="preserve"> 6734 for </w:t>
      </w:r>
      <w:r>
        <w:rPr>
          <w:color w:val="000000" w:themeColor="text1"/>
          <w:u w:color="000000" w:themeColor="text1"/>
        </w:rPr>
        <w:t>more than</w:t>
      </w:r>
      <w:r w:rsidR="00FA13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 decades</w:t>
      </w:r>
      <w:r w:rsidRPr="00760FDC">
        <w:rPr>
          <w:color w:val="000000" w:themeColor="text1"/>
          <w:u w:color="000000" w:themeColor="text1"/>
        </w:rPr>
        <w:t xml:space="preserve"> of excellence</w:t>
      </w:r>
      <w:r w:rsidR="007B4AC3">
        <w:rPr>
          <w:color w:val="000000" w:themeColor="text1"/>
          <w:u w:color="000000" w:themeColor="text1"/>
        </w:rPr>
        <w:t xml:space="preserve"> in service</w:t>
      </w:r>
      <w:r w:rsidR="00786CB8">
        <w:t>.  Now, therefore,</w:t>
      </w: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B4AC3">
        <w:t xml:space="preserve">the South Carolina Senate, by this resolution, recognizes and honors the </w:t>
      </w:r>
      <w:r w:rsidR="007B4AC3" w:rsidRPr="00760FDC">
        <w:rPr>
          <w:color w:val="000000" w:themeColor="text1"/>
          <w:u w:color="000000" w:themeColor="text1"/>
        </w:rPr>
        <w:t xml:space="preserve">Captain Charles F. Gandy, </w:t>
      </w:r>
      <w:r w:rsidR="002C4AFB">
        <w:rPr>
          <w:color w:val="000000" w:themeColor="text1"/>
          <w:u w:color="000000" w:themeColor="text1"/>
        </w:rPr>
        <w:t xml:space="preserve">Jr. </w:t>
      </w:r>
      <w:r w:rsidR="007B4AC3">
        <w:rPr>
          <w:color w:val="000000" w:themeColor="text1"/>
          <w:u w:color="000000" w:themeColor="text1"/>
        </w:rPr>
        <w:t xml:space="preserve">Veterans of Foreign Wars </w:t>
      </w:r>
      <w:r w:rsidR="007B4AC3" w:rsidRPr="00760FDC">
        <w:rPr>
          <w:color w:val="000000" w:themeColor="text1"/>
          <w:u w:color="000000" w:themeColor="text1"/>
        </w:rPr>
        <w:t>Post 6734</w:t>
      </w:r>
      <w:r w:rsidR="007B4AC3">
        <w:rPr>
          <w:color w:val="000000" w:themeColor="text1"/>
          <w:u w:color="000000" w:themeColor="text1"/>
        </w:rPr>
        <w:t xml:space="preserve"> of Greenville County for its exemplary service to South Carolina’s veterans and the community, and congratulates the </w:t>
      </w:r>
      <w:r w:rsidR="007B4AC3" w:rsidRPr="00760FDC">
        <w:rPr>
          <w:color w:val="000000" w:themeColor="text1"/>
          <w:u w:color="000000" w:themeColor="text1"/>
        </w:rPr>
        <w:t xml:space="preserve">staff and comrades </w:t>
      </w:r>
      <w:r w:rsidR="007B4AC3">
        <w:rPr>
          <w:color w:val="000000" w:themeColor="text1"/>
          <w:u w:color="000000" w:themeColor="text1"/>
        </w:rPr>
        <w:t xml:space="preserve">for their numerous awards in 2016 from the </w:t>
      </w:r>
      <w:r w:rsidR="007B4AC3" w:rsidRPr="00760FDC">
        <w:rPr>
          <w:color w:val="000000" w:themeColor="text1"/>
          <w:u w:color="000000" w:themeColor="text1"/>
        </w:rPr>
        <w:t>Department of South Carolina Veterans of Foreign Wars</w:t>
      </w:r>
      <w:r w:rsidR="007B4AC3">
        <w:rPr>
          <w:color w:val="000000" w:themeColor="text1"/>
          <w:u w:color="000000" w:themeColor="text1"/>
        </w:rPr>
        <w:t>.</w:t>
      </w: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CB8" w:rsidRDefault="00786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B4AC3" w:rsidRPr="00760FDC">
        <w:rPr>
          <w:color w:val="000000" w:themeColor="text1"/>
          <w:u w:color="000000" w:themeColor="text1"/>
        </w:rPr>
        <w:t>Post Commander Margaret O. Richardson</w:t>
      </w:r>
      <w:r>
        <w:t>.</w:t>
      </w:r>
    </w:p>
    <w:p w:rsidR="00346A13" w:rsidRDefault="0010776B" w:rsidP="0081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5FCA" w:rsidRDefault="00AD5FCA" w:rsidP="00AD5FCA">
      <w:pPr>
        <w:suppressAutoHyphens/>
      </w:pPr>
    </w:p>
    <w:sectPr w:rsidR="00AD5FCA" w:rsidSect="00AD5F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AC3" w:rsidRDefault="007B4AC3" w:rsidP="009F0C77">
      <w:r>
        <w:separator/>
      </w:r>
    </w:p>
  </w:endnote>
  <w:endnote w:type="continuationSeparator" w:id="0">
    <w:p w:rsidR="007B4AC3" w:rsidRDefault="007B4A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F2615-EFD0-4489-B178-EE4F2C8A0649}"/>
    <w:embedBold r:id="rId2" w:fontKey="{76CC34C8-45D1-4610-8CFC-EDB6E1BE7A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23CAD6-591D-4C5C-A5CD-119505C4BB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AE23EF-2C8C-44FE-A8E9-EF41584A83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BD7BEE-0C5B-45BF-A4C2-BFDD387AF2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FCA" w:rsidRPr="00155252" w:rsidRDefault="00AD5FCA" w:rsidP="00155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27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AC3" w:rsidRDefault="007B4AC3" w:rsidP="009F0C77">
      <w:r>
        <w:separator/>
      </w:r>
    </w:p>
  </w:footnote>
  <w:footnote w:type="continuationSeparator" w:id="0">
    <w:p w:rsidR="007B4AC3" w:rsidRDefault="007B4A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7WAB17"/>
    <w:docVar w:name="CoverBillType" w:val="r"/>
    <w:docVar w:name="DocPath" w:val="L:\Council\bills\GM\24857WAB17.DOCX"/>
    <w:docVar w:name="dvBillNumber" w:val="2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6CB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35E95"/>
    <w:rsid w:val="001369B3"/>
    <w:rsid w:val="00144E15"/>
    <w:rsid w:val="00151F08"/>
    <w:rsid w:val="00155252"/>
    <w:rsid w:val="001A4A62"/>
    <w:rsid w:val="001A681E"/>
    <w:rsid w:val="001D08F2"/>
    <w:rsid w:val="002037CA"/>
    <w:rsid w:val="002047A2"/>
    <w:rsid w:val="002321B6"/>
    <w:rsid w:val="0023696B"/>
    <w:rsid w:val="00250967"/>
    <w:rsid w:val="002534D4"/>
    <w:rsid w:val="002759C5"/>
    <w:rsid w:val="00277DEE"/>
    <w:rsid w:val="00280D88"/>
    <w:rsid w:val="00294ABE"/>
    <w:rsid w:val="002A3EB4"/>
    <w:rsid w:val="002C4AFB"/>
    <w:rsid w:val="002F0157"/>
    <w:rsid w:val="00325348"/>
    <w:rsid w:val="00346A13"/>
    <w:rsid w:val="003876F4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276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86CB8"/>
    <w:rsid w:val="007A325A"/>
    <w:rsid w:val="007B4AC3"/>
    <w:rsid w:val="007C3099"/>
    <w:rsid w:val="007E72BE"/>
    <w:rsid w:val="007F1523"/>
    <w:rsid w:val="007F509E"/>
    <w:rsid w:val="007F5799"/>
    <w:rsid w:val="007F6947"/>
    <w:rsid w:val="00802720"/>
    <w:rsid w:val="00811DF5"/>
    <w:rsid w:val="00834A12"/>
    <w:rsid w:val="00872729"/>
    <w:rsid w:val="008F4429"/>
    <w:rsid w:val="0092162A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5FC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30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5203E9-1B07-4A4D-A091-C83E15FE4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4A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A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5F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49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A5E72-0495-4FDB-9F14-79413D297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594</Words>
  <Characters>3230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249: Captain Charles F. Gandy, Jr. - South Carolina Legislature Online</dc:title>
  <dc:subject/>
  <dc:creator>Gail Pinckney Moore</dc:creator>
  <cp:keywords/>
  <dc:description/>
  <cp:lastModifiedBy>S Volk</cp:lastModifiedBy>
  <cp:revision>2</cp:revision>
  <cp:lastPrinted>2017-01-10T21:41:00Z</cp:lastPrinted>
  <dcterms:created xsi:type="dcterms:W3CDTF">2017-01-13T21:57:00Z</dcterms:created>
  <dcterms:modified xsi:type="dcterms:W3CDTF">2017-01-13T21:57:00Z</dcterms:modified>
</cp:coreProperties>
</file>