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4A2" w:rsidRPr="000234A2" w:rsidRDefault="000234A2"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234A2">
        <w:rPr>
          <w:rFonts w:eastAsia="Times New Roman" w:cs="Times New Roman"/>
          <w:b/>
          <w:szCs w:val="20"/>
        </w:rPr>
        <w:t>South Carolina General Assembly</w:t>
      </w:r>
    </w:p>
    <w:p w:rsidR="000234A2" w:rsidRPr="000234A2" w:rsidRDefault="000234A2"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234A2">
        <w:rPr>
          <w:rFonts w:eastAsia="Times New Roman" w:cs="Times New Roman"/>
          <w:szCs w:val="20"/>
        </w:rPr>
        <w:t>122nd Session, 2017-2018</w:t>
      </w:r>
    </w:p>
    <w:p w:rsidR="000234A2" w:rsidRPr="000234A2" w:rsidRDefault="000234A2"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34A2" w:rsidRPr="000234A2" w:rsidRDefault="00832F32"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A178, R194, S27</w:t>
      </w:r>
    </w:p>
    <w:p w:rsidR="000234A2" w:rsidRPr="000234A2" w:rsidRDefault="000234A2"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234A2" w:rsidRPr="000234A2" w:rsidRDefault="000234A2"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34A2">
        <w:rPr>
          <w:rFonts w:eastAsia="Times New Roman" w:cs="Times New Roman"/>
          <w:b/>
          <w:szCs w:val="20"/>
        </w:rPr>
        <w:t>STATUS INFORMATION</w:t>
      </w:r>
    </w:p>
    <w:p w:rsidR="000234A2" w:rsidRPr="000234A2" w:rsidRDefault="000234A2"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34A2" w:rsidRPr="000234A2" w:rsidRDefault="000234A2"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34A2">
        <w:rPr>
          <w:rFonts w:eastAsia="Times New Roman" w:cs="Times New Roman"/>
          <w:szCs w:val="20"/>
        </w:rPr>
        <w:t>General Bill</w:t>
      </w:r>
    </w:p>
    <w:p w:rsidR="000234A2" w:rsidRPr="000234A2" w:rsidRDefault="000234A2"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34A2">
        <w:rPr>
          <w:rFonts w:eastAsia="Times New Roman" w:cs="Times New Roman"/>
          <w:szCs w:val="20"/>
        </w:rPr>
        <w:t>Sponsors: Senators Campsen, Young, Hembree, Climer, Gregory, Scott, J. Matthews, Setzler, Turner and Timmons</w:t>
      </w:r>
    </w:p>
    <w:p w:rsidR="000234A2" w:rsidRPr="000234A2" w:rsidRDefault="000234A2"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34A2">
        <w:rPr>
          <w:rFonts w:eastAsia="Times New Roman" w:cs="Times New Roman"/>
          <w:szCs w:val="20"/>
        </w:rPr>
        <w:t>Document Path: l:\council\bills\agm\19025wab17.docx</w:t>
      </w:r>
    </w:p>
    <w:p w:rsidR="000234A2" w:rsidRPr="000234A2" w:rsidRDefault="000234A2"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69C9" w:rsidRDefault="008E69C9"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2017</w:t>
      </w:r>
    </w:p>
    <w:p w:rsidR="008E69C9" w:rsidRDefault="008E69C9"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7, 2017</w:t>
      </w:r>
    </w:p>
    <w:p w:rsidR="008E69C9" w:rsidRDefault="008E69C9"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 2017</w:t>
      </w:r>
    </w:p>
    <w:p w:rsidR="008E69C9" w:rsidRDefault="008E69C9"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 2018</w:t>
      </w:r>
    </w:p>
    <w:p w:rsidR="008E69C9" w:rsidRDefault="008E69C9"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15, 2018, Signed</w:t>
      </w:r>
    </w:p>
    <w:p w:rsidR="008E69C9" w:rsidRDefault="008E69C9"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34A2" w:rsidRPr="000234A2" w:rsidRDefault="000234A2"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34A2">
        <w:rPr>
          <w:rFonts w:eastAsia="Times New Roman" w:cs="Times New Roman"/>
          <w:szCs w:val="20"/>
        </w:rPr>
        <w:t xml:space="preserve">Summary: </w:t>
      </w:r>
      <w:r w:rsidR="00504774">
        <w:rPr>
          <w:rFonts w:eastAsia="Times New Roman" w:cs="Times New Roman"/>
          <w:szCs w:val="20"/>
        </w:rPr>
        <w:t>Superintendent of Education, appointment by the Governor</w:t>
      </w:r>
    </w:p>
    <w:p w:rsidR="000234A2" w:rsidRPr="000234A2" w:rsidRDefault="000234A2"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34A2" w:rsidRPr="000234A2" w:rsidRDefault="000234A2"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34A2" w:rsidRPr="000234A2" w:rsidRDefault="000234A2" w:rsidP="000234A2">
      <w:pPr>
        <w:widowControl w:val="0"/>
        <w:tabs>
          <w:tab w:val="center" w:pos="590"/>
          <w:tab w:val="center" w:pos="1440"/>
          <w:tab w:val="left" w:pos="1872"/>
          <w:tab w:val="left" w:pos="9187"/>
        </w:tabs>
        <w:rPr>
          <w:rFonts w:eastAsia="Times New Roman" w:cs="Times New Roman"/>
          <w:szCs w:val="20"/>
        </w:rPr>
      </w:pPr>
      <w:r w:rsidRPr="000234A2">
        <w:rPr>
          <w:rFonts w:eastAsia="Times New Roman" w:cs="Times New Roman"/>
          <w:b/>
          <w:szCs w:val="20"/>
        </w:rPr>
        <w:t>HISTORY OF LEGISLATIVE ACTIONS</w:t>
      </w:r>
    </w:p>
    <w:p w:rsidR="000234A2" w:rsidRPr="000234A2" w:rsidRDefault="000234A2" w:rsidP="000234A2">
      <w:pPr>
        <w:widowControl w:val="0"/>
        <w:tabs>
          <w:tab w:val="center" w:pos="590"/>
          <w:tab w:val="center" w:pos="1440"/>
          <w:tab w:val="left" w:pos="1872"/>
          <w:tab w:val="left" w:pos="9187"/>
        </w:tabs>
        <w:rPr>
          <w:rFonts w:eastAsia="Times New Roman" w:cs="Times New Roman"/>
          <w:szCs w:val="20"/>
        </w:rPr>
      </w:pPr>
    </w:p>
    <w:p w:rsidR="000234A2" w:rsidRPr="000234A2" w:rsidRDefault="000234A2" w:rsidP="000234A2">
      <w:pPr>
        <w:widowControl w:val="0"/>
        <w:tabs>
          <w:tab w:val="center" w:pos="590"/>
          <w:tab w:val="center" w:pos="1440"/>
          <w:tab w:val="left" w:pos="1872"/>
          <w:tab w:val="left" w:pos="9187"/>
        </w:tabs>
        <w:rPr>
          <w:rFonts w:eastAsia="Times New Roman" w:cs="Times New Roman"/>
          <w:szCs w:val="20"/>
        </w:rPr>
      </w:pPr>
      <w:r w:rsidRPr="000234A2">
        <w:rPr>
          <w:rFonts w:eastAsia="Times New Roman" w:cs="Times New Roman"/>
          <w:szCs w:val="20"/>
          <w:u w:val="single"/>
        </w:rPr>
        <w:tab/>
        <w:t>Date</w:t>
      </w:r>
      <w:r w:rsidRPr="000234A2">
        <w:rPr>
          <w:rFonts w:eastAsia="Times New Roman" w:cs="Times New Roman"/>
          <w:szCs w:val="20"/>
          <w:u w:val="single"/>
        </w:rPr>
        <w:tab/>
        <w:t>Body</w:t>
      </w:r>
      <w:r w:rsidRPr="000234A2">
        <w:rPr>
          <w:rFonts w:eastAsia="Times New Roman" w:cs="Times New Roman"/>
          <w:szCs w:val="20"/>
          <w:u w:val="single"/>
        </w:rPr>
        <w:tab/>
        <w:t>Action Description with journal page number</w:t>
      </w:r>
      <w:r w:rsidRPr="000234A2">
        <w:rPr>
          <w:rFonts w:eastAsia="Times New Roman" w:cs="Times New Roman"/>
          <w:szCs w:val="20"/>
          <w:u w:val="single"/>
        </w:rPr>
        <w:tab/>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A65191">
        <w:rPr>
          <w:rFonts w:cs="Times New Roman"/>
        </w:rPr>
        <w:t>Prefiled</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A65191">
        <w:rPr>
          <w:rFonts w:cs="Times New Roman"/>
        </w:rPr>
        <w:t xml:space="preserve">Referred to Committee on </w:t>
      </w:r>
      <w:r w:rsidRPr="00A65191">
        <w:rPr>
          <w:rFonts w:cs="Times New Roman"/>
          <w:b/>
        </w:rPr>
        <w:t>Education</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A65191">
        <w:rPr>
          <w:rFonts w:cs="Times New Roman"/>
        </w:rPr>
        <w:t>Introduced and read first time (</w:t>
      </w:r>
      <w:hyperlink r:id="rId6" w:history="1">
        <w:r w:rsidRPr="00A65191">
          <w:rPr>
            <w:rStyle w:val="Hyperlink"/>
            <w:rFonts w:cs="Times New Roman"/>
          </w:rPr>
          <w:t>Senate Journal</w:t>
        </w:r>
        <w:r w:rsidRPr="00A65191">
          <w:rPr>
            <w:rStyle w:val="Hyperlink"/>
            <w:rFonts w:cs="Times New Roman"/>
          </w:rPr>
          <w:noBreakHyphen/>
          <w:t>page 28</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A65191">
        <w:rPr>
          <w:rFonts w:cs="Times New Roman"/>
        </w:rPr>
        <w:t>Ref</w:t>
      </w:r>
      <w:r>
        <w:rPr>
          <w:rFonts w:cs="Times New Roman"/>
        </w:rPr>
        <w:t xml:space="preserve">erred to Committee on </w:t>
      </w:r>
      <w:r w:rsidRPr="00A65191">
        <w:rPr>
          <w:rFonts w:cs="Times New Roman"/>
          <w:b/>
        </w:rPr>
        <w:t>Education</w:t>
      </w:r>
      <w:r>
        <w:rPr>
          <w:rFonts w:cs="Times New Roman"/>
        </w:rPr>
        <w:t xml:space="preserve"> </w:t>
      </w:r>
      <w:r w:rsidRPr="00A65191">
        <w:rPr>
          <w:rFonts w:cs="Times New Roman"/>
        </w:rPr>
        <w:t>(</w:t>
      </w:r>
      <w:hyperlink r:id="rId7" w:history="1">
        <w:r w:rsidRPr="00A65191">
          <w:rPr>
            <w:rStyle w:val="Hyperlink"/>
            <w:rFonts w:cs="Times New Roman"/>
          </w:rPr>
          <w:t>Senate Journal</w:t>
        </w:r>
        <w:r w:rsidRPr="00A65191">
          <w:rPr>
            <w:rStyle w:val="Hyperlink"/>
            <w:rFonts w:cs="Times New Roman"/>
          </w:rPr>
          <w:noBreakHyphen/>
          <w:t>page 28</w:t>
        </w:r>
      </w:hyperlink>
      <w:bookmarkStart w:id="0" w:name="_GoBack"/>
      <w:bookmarkEnd w:id="0"/>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A65191">
        <w:rPr>
          <w:rFonts w:cs="Times New Roman"/>
        </w:rPr>
        <w:t>Committee r</w:t>
      </w:r>
      <w:r>
        <w:rPr>
          <w:rFonts w:cs="Times New Roman"/>
        </w:rPr>
        <w:t xml:space="preserve">eport: Favorable with amendment </w:t>
      </w:r>
      <w:r w:rsidRPr="00A65191">
        <w:rPr>
          <w:rFonts w:cs="Times New Roman"/>
          <w:b/>
        </w:rPr>
        <w:t>Education</w:t>
      </w:r>
      <w:r w:rsidRPr="00A65191">
        <w:rPr>
          <w:rFonts w:cs="Times New Roman"/>
        </w:rPr>
        <w:t xml:space="preserve"> (</w:t>
      </w:r>
      <w:hyperlink r:id="rId8" w:history="1">
        <w:r w:rsidRPr="00A65191">
          <w:rPr>
            <w:rStyle w:val="Hyperlink"/>
            <w:rFonts w:cs="Times New Roman"/>
          </w:rPr>
          <w:t>Senate Journal</w:t>
        </w:r>
        <w:r w:rsidRPr="00A65191">
          <w:rPr>
            <w:rStyle w:val="Hyperlink"/>
            <w:rFonts w:cs="Times New Roman"/>
          </w:rPr>
          <w:noBreakHyphen/>
          <w:t>page 10</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1/27/2017</w:t>
      </w:r>
      <w:r>
        <w:rPr>
          <w:rFonts w:cs="Times New Roman"/>
        </w:rPr>
        <w:tab/>
      </w:r>
      <w:r>
        <w:rPr>
          <w:rFonts w:cs="Times New Roman"/>
        </w:rPr>
        <w:tab/>
      </w:r>
      <w:r w:rsidRPr="00A65191">
        <w:rPr>
          <w:rFonts w:cs="Times New Roman"/>
        </w:rPr>
        <w:t>Scrivener's error corrected</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A65191">
        <w:rPr>
          <w:rFonts w:cs="Times New Roman"/>
        </w:rPr>
        <w:t xml:space="preserve">Special </w:t>
      </w:r>
      <w:r>
        <w:rPr>
          <w:rFonts w:cs="Times New Roman"/>
        </w:rPr>
        <w:t xml:space="preserve">order, set for January 31, 2017 </w:t>
      </w:r>
      <w:r w:rsidRPr="00A65191">
        <w:rPr>
          <w:rFonts w:cs="Times New Roman"/>
        </w:rPr>
        <w:t>(</w:t>
      </w:r>
      <w:hyperlink r:id="rId9" w:history="1">
        <w:r w:rsidRPr="00A65191">
          <w:rPr>
            <w:rStyle w:val="Hyperlink"/>
            <w:rFonts w:cs="Times New Roman"/>
          </w:rPr>
          <w:t>Senate Journal</w:t>
        </w:r>
        <w:r w:rsidRPr="00A65191">
          <w:rPr>
            <w:rStyle w:val="Hyperlink"/>
            <w:rFonts w:cs="Times New Roman"/>
          </w:rPr>
          <w:noBreakHyphen/>
          <w:t>page 35</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A65191">
        <w:rPr>
          <w:rFonts w:cs="Times New Roman"/>
        </w:rPr>
        <w:t>Committee Amendment Adopted (</w:t>
      </w:r>
      <w:hyperlink r:id="rId10" w:history="1">
        <w:r w:rsidRPr="00A65191">
          <w:rPr>
            <w:rStyle w:val="Hyperlink"/>
            <w:rFonts w:cs="Times New Roman"/>
          </w:rPr>
          <w:t>Senate Journal</w:t>
        </w:r>
        <w:r w:rsidRPr="00A65191">
          <w:rPr>
            <w:rStyle w:val="Hyperlink"/>
            <w:rFonts w:cs="Times New Roman"/>
          </w:rPr>
          <w:noBreakHyphen/>
          <w:t>page 38</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A65191">
        <w:rPr>
          <w:rFonts w:cs="Times New Roman"/>
        </w:rPr>
        <w:t>Amended (</w:t>
      </w:r>
      <w:hyperlink r:id="rId11" w:history="1">
        <w:r w:rsidRPr="00A65191">
          <w:rPr>
            <w:rStyle w:val="Hyperlink"/>
            <w:rFonts w:cs="Times New Roman"/>
          </w:rPr>
          <w:t>Senate Journal</w:t>
        </w:r>
        <w:r w:rsidRPr="00A65191">
          <w:rPr>
            <w:rStyle w:val="Hyperlink"/>
            <w:rFonts w:cs="Times New Roman"/>
          </w:rPr>
          <w:noBreakHyphen/>
          <w:t>page 38</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A65191">
        <w:rPr>
          <w:rFonts w:cs="Times New Roman"/>
        </w:rPr>
        <w:t>Read second time (</w:t>
      </w:r>
      <w:hyperlink r:id="rId12" w:history="1">
        <w:r w:rsidRPr="00A65191">
          <w:rPr>
            <w:rStyle w:val="Hyperlink"/>
            <w:rFonts w:cs="Times New Roman"/>
          </w:rPr>
          <w:t>Senate Journal</w:t>
        </w:r>
        <w:r w:rsidRPr="00A65191">
          <w:rPr>
            <w:rStyle w:val="Hyperlink"/>
            <w:rFonts w:cs="Times New Roman"/>
          </w:rPr>
          <w:noBreakHyphen/>
          <w:t>page 38</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A65191">
        <w:rPr>
          <w:rFonts w:cs="Times New Roman"/>
        </w:rPr>
        <w:t>Roll call Ayes</w:t>
      </w:r>
      <w:r>
        <w:rPr>
          <w:rFonts w:cs="Times New Roman"/>
        </w:rPr>
        <w:noBreakHyphen/>
      </w:r>
      <w:r w:rsidRPr="00A65191">
        <w:rPr>
          <w:rFonts w:cs="Times New Roman"/>
        </w:rPr>
        <w:t>41  Nays</w:t>
      </w:r>
      <w:r>
        <w:rPr>
          <w:rFonts w:cs="Times New Roman"/>
        </w:rPr>
        <w:noBreakHyphen/>
      </w:r>
      <w:r w:rsidRPr="00A65191">
        <w:rPr>
          <w:rFonts w:cs="Times New Roman"/>
        </w:rPr>
        <w:t>0 (</w:t>
      </w:r>
      <w:hyperlink r:id="rId13" w:history="1">
        <w:r w:rsidRPr="00A65191">
          <w:rPr>
            <w:rStyle w:val="Hyperlink"/>
            <w:rFonts w:cs="Times New Roman"/>
          </w:rPr>
          <w:t>Senate Journal</w:t>
        </w:r>
        <w:r w:rsidRPr="00A65191">
          <w:rPr>
            <w:rStyle w:val="Hyperlink"/>
            <w:rFonts w:cs="Times New Roman"/>
          </w:rPr>
          <w:noBreakHyphen/>
          <w:t>page 38</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Senate</w:t>
      </w:r>
      <w:r>
        <w:rPr>
          <w:rFonts w:cs="Times New Roman"/>
        </w:rPr>
        <w:tab/>
      </w:r>
      <w:r w:rsidRPr="00A65191">
        <w:rPr>
          <w:rFonts w:cs="Times New Roman"/>
        </w:rPr>
        <w:t>Amended (</w:t>
      </w:r>
      <w:hyperlink r:id="rId14" w:history="1">
        <w:r w:rsidRPr="00A65191">
          <w:rPr>
            <w:rStyle w:val="Hyperlink"/>
            <w:rFonts w:cs="Times New Roman"/>
          </w:rPr>
          <w:t>Senate Journal</w:t>
        </w:r>
        <w:r w:rsidRPr="00A65191">
          <w:rPr>
            <w:rStyle w:val="Hyperlink"/>
            <w:rFonts w:cs="Times New Roman"/>
          </w:rPr>
          <w:noBreakHyphen/>
          <w:t>page 14</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Senate</w:t>
      </w:r>
      <w:r>
        <w:rPr>
          <w:rFonts w:cs="Times New Roman"/>
        </w:rPr>
        <w:tab/>
      </w:r>
      <w:r w:rsidRPr="00A65191">
        <w:rPr>
          <w:rFonts w:cs="Times New Roman"/>
        </w:rPr>
        <w:t>Re</w:t>
      </w:r>
      <w:r>
        <w:rPr>
          <w:rFonts w:cs="Times New Roman"/>
        </w:rPr>
        <w:t xml:space="preserve">ad third time and sent to House </w:t>
      </w:r>
      <w:r w:rsidRPr="00A65191">
        <w:rPr>
          <w:rFonts w:cs="Times New Roman"/>
        </w:rPr>
        <w:t>(</w:t>
      </w:r>
      <w:hyperlink r:id="rId15" w:history="1">
        <w:r w:rsidRPr="00A65191">
          <w:rPr>
            <w:rStyle w:val="Hyperlink"/>
            <w:rFonts w:cs="Times New Roman"/>
          </w:rPr>
          <w:t>Senate Journal</w:t>
        </w:r>
        <w:r w:rsidRPr="00A65191">
          <w:rPr>
            <w:rStyle w:val="Hyperlink"/>
            <w:rFonts w:cs="Times New Roman"/>
          </w:rPr>
          <w:noBreakHyphen/>
          <w:t>page 14</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Senate</w:t>
      </w:r>
      <w:r>
        <w:rPr>
          <w:rFonts w:cs="Times New Roman"/>
        </w:rPr>
        <w:tab/>
      </w:r>
      <w:r w:rsidRPr="00A65191">
        <w:rPr>
          <w:rFonts w:cs="Times New Roman"/>
        </w:rPr>
        <w:t>Roll call Ayes</w:t>
      </w:r>
      <w:r>
        <w:rPr>
          <w:rFonts w:cs="Times New Roman"/>
        </w:rPr>
        <w:noBreakHyphen/>
      </w:r>
      <w:r w:rsidRPr="00A65191">
        <w:rPr>
          <w:rFonts w:cs="Times New Roman"/>
        </w:rPr>
        <w:t>39  Nays</w:t>
      </w:r>
      <w:r>
        <w:rPr>
          <w:rFonts w:cs="Times New Roman"/>
        </w:rPr>
        <w:noBreakHyphen/>
      </w:r>
      <w:r w:rsidRPr="00A65191">
        <w:rPr>
          <w:rFonts w:cs="Times New Roman"/>
        </w:rPr>
        <w:t>0 (</w:t>
      </w:r>
      <w:hyperlink r:id="rId16" w:history="1">
        <w:r w:rsidRPr="00A65191">
          <w:rPr>
            <w:rStyle w:val="Hyperlink"/>
            <w:rFonts w:cs="Times New Roman"/>
          </w:rPr>
          <w:t>Senate Journal</w:t>
        </w:r>
        <w:r w:rsidRPr="00A65191">
          <w:rPr>
            <w:rStyle w:val="Hyperlink"/>
            <w:rFonts w:cs="Times New Roman"/>
          </w:rPr>
          <w:noBreakHyphen/>
          <w:t>page 14</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r>
      <w:r>
        <w:rPr>
          <w:rFonts w:cs="Times New Roman"/>
        </w:rPr>
        <w:tab/>
      </w:r>
      <w:r w:rsidRPr="00A65191">
        <w:rPr>
          <w:rFonts w:cs="Times New Roman"/>
        </w:rPr>
        <w:t>Scrivener's error corrected</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2/3/2017</w:t>
      </w:r>
      <w:r>
        <w:rPr>
          <w:rFonts w:cs="Times New Roman"/>
        </w:rPr>
        <w:tab/>
      </w:r>
      <w:r>
        <w:rPr>
          <w:rFonts w:cs="Times New Roman"/>
        </w:rPr>
        <w:tab/>
      </w:r>
      <w:r w:rsidRPr="00A65191">
        <w:rPr>
          <w:rFonts w:cs="Times New Roman"/>
        </w:rPr>
        <w:t>Scrivener's error corrected</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House</w:t>
      </w:r>
      <w:r>
        <w:rPr>
          <w:rFonts w:cs="Times New Roman"/>
        </w:rPr>
        <w:tab/>
      </w:r>
      <w:r w:rsidRPr="00A65191">
        <w:rPr>
          <w:rFonts w:cs="Times New Roman"/>
        </w:rPr>
        <w:t>Introduced and read first time (</w:t>
      </w:r>
      <w:hyperlink r:id="rId17" w:history="1">
        <w:r w:rsidRPr="00A65191">
          <w:rPr>
            <w:rStyle w:val="Hyperlink"/>
            <w:rFonts w:cs="Times New Roman"/>
          </w:rPr>
          <w:t>House Journal</w:t>
        </w:r>
        <w:r w:rsidRPr="00A65191">
          <w:rPr>
            <w:rStyle w:val="Hyperlink"/>
            <w:rFonts w:cs="Times New Roman"/>
          </w:rPr>
          <w:noBreakHyphen/>
          <w:t>page 6</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House</w:t>
      </w:r>
      <w:r>
        <w:rPr>
          <w:rFonts w:cs="Times New Roman"/>
        </w:rPr>
        <w:tab/>
      </w:r>
      <w:r w:rsidRPr="00A65191">
        <w:rPr>
          <w:rFonts w:cs="Times New Roman"/>
        </w:rPr>
        <w:t>Ref</w:t>
      </w:r>
      <w:r>
        <w:rPr>
          <w:rFonts w:cs="Times New Roman"/>
        </w:rPr>
        <w:t xml:space="preserve">erred to Committee on </w:t>
      </w:r>
      <w:r w:rsidRPr="00A65191">
        <w:rPr>
          <w:rFonts w:cs="Times New Roman"/>
          <w:b/>
        </w:rPr>
        <w:t>Judiciary</w:t>
      </w:r>
      <w:r>
        <w:rPr>
          <w:rFonts w:cs="Times New Roman"/>
        </w:rPr>
        <w:t xml:space="preserve"> </w:t>
      </w:r>
      <w:r w:rsidRPr="00A65191">
        <w:rPr>
          <w:rFonts w:cs="Times New Roman"/>
        </w:rPr>
        <w:t>(</w:t>
      </w:r>
      <w:hyperlink r:id="rId18" w:history="1">
        <w:r w:rsidRPr="00A65191">
          <w:rPr>
            <w:rStyle w:val="Hyperlink"/>
            <w:rFonts w:cs="Times New Roman"/>
          </w:rPr>
          <w:t>House Journal</w:t>
        </w:r>
        <w:r w:rsidRPr="00A65191">
          <w:rPr>
            <w:rStyle w:val="Hyperlink"/>
            <w:rFonts w:cs="Times New Roman"/>
          </w:rPr>
          <w:noBreakHyphen/>
          <w:t>page 6</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A65191">
        <w:rPr>
          <w:rFonts w:cs="Times New Roman"/>
        </w:rPr>
        <w:t>Commit</w:t>
      </w:r>
      <w:r>
        <w:rPr>
          <w:rFonts w:cs="Times New Roman"/>
        </w:rPr>
        <w:t xml:space="preserve">tee report: Favorable </w:t>
      </w:r>
      <w:r w:rsidRPr="00A65191">
        <w:rPr>
          <w:rFonts w:cs="Times New Roman"/>
          <w:b/>
        </w:rPr>
        <w:t>Judiciary</w:t>
      </w:r>
      <w:r>
        <w:rPr>
          <w:rFonts w:cs="Times New Roman"/>
        </w:rPr>
        <w:t xml:space="preserve"> </w:t>
      </w:r>
      <w:r w:rsidRPr="00A65191">
        <w:rPr>
          <w:rFonts w:cs="Times New Roman"/>
        </w:rPr>
        <w:t>(</w:t>
      </w:r>
      <w:hyperlink r:id="rId19" w:history="1">
        <w:r w:rsidRPr="00A65191">
          <w:rPr>
            <w:rStyle w:val="Hyperlink"/>
            <w:rFonts w:cs="Times New Roman"/>
          </w:rPr>
          <w:t>House Journal</w:t>
        </w:r>
        <w:r w:rsidRPr="00A65191">
          <w:rPr>
            <w:rStyle w:val="Hyperlink"/>
            <w:rFonts w:cs="Times New Roman"/>
          </w:rPr>
          <w:noBreakHyphen/>
          <w:t>page 59</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A65191">
        <w:rPr>
          <w:rFonts w:cs="Times New Roman"/>
        </w:rPr>
        <w:t>Requests for deb</w:t>
      </w:r>
      <w:r>
        <w:rPr>
          <w:rFonts w:cs="Times New Roman"/>
        </w:rPr>
        <w:t>ate</w:t>
      </w:r>
      <w:r>
        <w:rPr>
          <w:rFonts w:cs="Times New Roman"/>
        </w:rPr>
        <w:noBreakHyphen/>
        <w:t xml:space="preserve">Rep(s). Delleney, Sandifer, </w:t>
      </w:r>
      <w:r w:rsidRPr="00A65191">
        <w:rPr>
          <w:rFonts w:cs="Times New Roman"/>
        </w:rPr>
        <w:t>Hiott, GR Smit</w:t>
      </w:r>
      <w:r>
        <w:rPr>
          <w:rFonts w:cs="Times New Roman"/>
        </w:rPr>
        <w:t xml:space="preserve">h, Hixon, Govan, Douglas, King, </w:t>
      </w:r>
      <w:r w:rsidRPr="00A65191">
        <w:rPr>
          <w:rFonts w:cs="Times New Roman"/>
        </w:rPr>
        <w:t>Bamberg, McEac</w:t>
      </w:r>
      <w:r>
        <w:rPr>
          <w:rFonts w:cs="Times New Roman"/>
        </w:rPr>
        <w:t xml:space="preserve">hern, Brawley, Toole, Clemmons, </w:t>
      </w:r>
      <w:r w:rsidRPr="00A65191">
        <w:rPr>
          <w:rFonts w:cs="Times New Roman"/>
        </w:rPr>
        <w:t xml:space="preserve">Fry, Jefferson, </w:t>
      </w:r>
      <w:r>
        <w:rPr>
          <w:rFonts w:cs="Times New Roman"/>
        </w:rPr>
        <w:t xml:space="preserve">Henegan, Anderson, Brown, Mack, </w:t>
      </w:r>
      <w:r w:rsidRPr="00A65191">
        <w:rPr>
          <w:rFonts w:cs="Times New Roman"/>
        </w:rPr>
        <w:t>Blackwell, Lon</w:t>
      </w:r>
      <w:r>
        <w:rPr>
          <w:rFonts w:cs="Times New Roman"/>
        </w:rPr>
        <w:t>g, Forrester, Robinson</w:t>
      </w:r>
      <w:r>
        <w:rPr>
          <w:rFonts w:cs="Times New Roman"/>
        </w:rPr>
        <w:noBreakHyphen/>
        <w:t xml:space="preserve">Simpson, </w:t>
      </w:r>
      <w:r w:rsidRPr="00A65191">
        <w:rPr>
          <w:rFonts w:cs="Times New Roman"/>
        </w:rPr>
        <w:t>Dillard, Kir</w:t>
      </w:r>
      <w:r>
        <w:rPr>
          <w:rFonts w:cs="Times New Roman"/>
        </w:rPr>
        <w:t xml:space="preserve">by, Hosey, West, Yow, Williams, </w:t>
      </w:r>
      <w:r w:rsidRPr="00A65191">
        <w:rPr>
          <w:rFonts w:cs="Times New Roman"/>
        </w:rPr>
        <w:t>Crawford (</w:t>
      </w:r>
      <w:hyperlink r:id="rId20" w:history="1">
        <w:r w:rsidRPr="00A65191">
          <w:rPr>
            <w:rStyle w:val="Hyperlink"/>
            <w:rFonts w:cs="Times New Roman"/>
          </w:rPr>
          <w:t>House Journal</w:t>
        </w:r>
        <w:r w:rsidRPr="00A65191">
          <w:rPr>
            <w:rStyle w:val="Hyperlink"/>
            <w:rFonts w:cs="Times New Roman"/>
          </w:rPr>
          <w:noBreakHyphen/>
          <w:t>page 31</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A65191">
        <w:rPr>
          <w:rFonts w:cs="Times New Roman"/>
        </w:rPr>
        <w:t>Debate</w:t>
      </w:r>
      <w:r>
        <w:rPr>
          <w:rFonts w:cs="Times New Roman"/>
        </w:rPr>
        <w:t xml:space="preserve"> adjourned until Tues., 4</w:t>
      </w:r>
      <w:r>
        <w:rPr>
          <w:rFonts w:cs="Times New Roman"/>
        </w:rPr>
        <w:noBreakHyphen/>
        <w:t>10</w:t>
      </w:r>
      <w:r>
        <w:rPr>
          <w:rFonts w:cs="Times New Roman"/>
        </w:rPr>
        <w:noBreakHyphen/>
        <w:t xml:space="preserve">18 </w:t>
      </w:r>
      <w:r w:rsidRPr="00A65191">
        <w:rPr>
          <w:rFonts w:cs="Times New Roman"/>
        </w:rPr>
        <w:t>(</w:t>
      </w:r>
      <w:hyperlink r:id="rId21" w:history="1">
        <w:r w:rsidRPr="00A65191">
          <w:rPr>
            <w:rStyle w:val="Hyperlink"/>
            <w:rFonts w:cs="Times New Roman"/>
          </w:rPr>
          <w:t>House Journal</w:t>
        </w:r>
        <w:r w:rsidRPr="00A65191">
          <w:rPr>
            <w:rStyle w:val="Hyperlink"/>
            <w:rFonts w:cs="Times New Roman"/>
          </w:rPr>
          <w:noBreakHyphen/>
          <w:t>page 78</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4/11/2018</w:t>
      </w:r>
      <w:r>
        <w:rPr>
          <w:rFonts w:cs="Times New Roman"/>
        </w:rPr>
        <w:tab/>
        <w:t>House</w:t>
      </w:r>
      <w:r>
        <w:rPr>
          <w:rFonts w:cs="Times New Roman"/>
        </w:rPr>
        <w:tab/>
      </w:r>
      <w:r w:rsidRPr="00A65191">
        <w:rPr>
          <w:rFonts w:cs="Times New Roman"/>
        </w:rPr>
        <w:t>Debate</w:t>
      </w:r>
      <w:r>
        <w:rPr>
          <w:rFonts w:cs="Times New Roman"/>
        </w:rPr>
        <w:t xml:space="preserve"> adjourned until Thur., 4</w:t>
      </w:r>
      <w:r>
        <w:rPr>
          <w:rFonts w:cs="Times New Roman"/>
        </w:rPr>
        <w:noBreakHyphen/>
        <w:t>12</w:t>
      </w:r>
      <w:r>
        <w:rPr>
          <w:rFonts w:cs="Times New Roman"/>
        </w:rPr>
        <w:noBreakHyphen/>
        <w:t xml:space="preserve">18 </w:t>
      </w:r>
      <w:r w:rsidRPr="00A65191">
        <w:rPr>
          <w:rFonts w:cs="Times New Roman"/>
        </w:rPr>
        <w:t>(</w:t>
      </w:r>
      <w:hyperlink r:id="rId22" w:history="1">
        <w:r w:rsidRPr="00A65191">
          <w:rPr>
            <w:rStyle w:val="Hyperlink"/>
            <w:rFonts w:cs="Times New Roman"/>
          </w:rPr>
          <w:t>House Journal</w:t>
        </w:r>
        <w:r w:rsidRPr="00A65191">
          <w:rPr>
            <w:rStyle w:val="Hyperlink"/>
            <w:rFonts w:cs="Times New Roman"/>
          </w:rPr>
          <w:noBreakHyphen/>
          <w:t>page 19</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4/12/2018</w:t>
      </w:r>
      <w:r>
        <w:rPr>
          <w:rFonts w:cs="Times New Roman"/>
        </w:rPr>
        <w:tab/>
        <w:t>House</w:t>
      </w:r>
      <w:r>
        <w:rPr>
          <w:rFonts w:cs="Times New Roman"/>
        </w:rPr>
        <w:tab/>
      </w:r>
      <w:r w:rsidRPr="00A65191">
        <w:rPr>
          <w:rFonts w:cs="Times New Roman"/>
        </w:rPr>
        <w:t>Debate</w:t>
      </w:r>
      <w:r>
        <w:rPr>
          <w:rFonts w:cs="Times New Roman"/>
        </w:rPr>
        <w:t xml:space="preserve"> adjourned until Tues., 4</w:t>
      </w:r>
      <w:r>
        <w:rPr>
          <w:rFonts w:cs="Times New Roman"/>
        </w:rPr>
        <w:noBreakHyphen/>
        <w:t>17</w:t>
      </w:r>
      <w:r>
        <w:rPr>
          <w:rFonts w:cs="Times New Roman"/>
        </w:rPr>
        <w:noBreakHyphen/>
        <w:t xml:space="preserve">18 </w:t>
      </w:r>
      <w:r w:rsidRPr="00A65191">
        <w:rPr>
          <w:rFonts w:cs="Times New Roman"/>
        </w:rPr>
        <w:t>(</w:t>
      </w:r>
      <w:hyperlink r:id="rId23" w:history="1">
        <w:r w:rsidRPr="00A65191">
          <w:rPr>
            <w:rStyle w:val="Hyperlink"/>
            <w:rFonts w:cs="Times New Roman"/>
          </w:rPr>
          <w:t>House Journal</w:t>
        </w:r>
        <w:r w:rsidRPr="00A65191">
          <w:rPr>
            <w:rStyle w:val="Hyperlink"/>
            <w:rFonts w:cs="Times New Roman"/>
          </w:rPr>
          <w:noBreakHyphen/>
          <w:t>page 8</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House</w:t>
      </w:r>
      <w:r>
        <w:rPr>
          <w:rFonts w:cs="Times New Roman"/>
        </w:rPr>
        <w:tab/>
      </w:r>
      <w:r w:rsidRPr="00A65191">
        <w:rPr>
          <w:rFonts w:cs="Times New Roman"/>
        </w:rPr>
        <w:t>Debate</w:t>
      </w:r>
      <w:r>
        <w:rPr>
          <w:rFonts w:cs="Times New Roman"/>
        </w:rPr>
        <w:t xml:space="preserve"> adjourned until Tues., 4</w:t>
      </w:r>
      <w:r>
        <w:rPr>
          <w:rFonts w:cs="Times New Roman"/>
        </w:rPr>
        <w:noBreakHyphen/>
        <w:t>24</w:t>
      </w:r>
      <w:r>
        <w:rPr>
          <w:rFonts w:cs="Times New Roman"/>
        </w:rPr>
        <w:noBreakHyphen/>
        <w:t xml:space="preserve">18 </w:t>
      </w:r>
      <w:r w:rsidRPr="00A65191">
        <w:rPr>
          <w:rFonts w:cs="Times New Roman"/>
        </w:rPr>
        <w:t>(</w:t>
      </w:r>
      <w:hyperlink r:id="rId24" w:history="1">
        <w:r w:rsidRPr="00A65191">
          <w:rPr>
            <w:rStyle w:val="Hyperlink"/>
            <w:rFonts w:cs="Times New Roman"/>
          </w:rPr>
          <w:t>House Journal</w:t>
        </w:r>
        <w:r w:rsidRPr="00A65191">
          <w:rPr>
            <w:rStyle w:val="Hyperlink"/>
            <w:rFonts w:cs="Times New Roman"/>
          </w:rPr>
          <w:noBreakHyphen/>
          <w:t>page 71</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r>
      <w:r>
        <w:rPr>
          <w:rFonts w:cs="Times New Roman"/>
        </w:rPr>
        <w:tab/>
      </w:r>
      <w:r w:rsidRPr="00A65191">
        <w:rPr>
          <w:rFonts w:cs="Times New Roman"/>
        </w:rPr>
        <w:t>Scrivener's error corrected</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House</w:t>
      </w:r>
      <w:r>
        <w:rPr>
          <w:rFonts w:cs="Times New Roman"/>
        </w:rPr>
        <w:tab/>
      </w:r>
      <w:r w:rsidRPr="00A65191">
        <w:rPr>
          <w:rFonts w:cs="Times New Roman"/>
        </w:rPr>
        <w:t>Read second time (</w:t>
      </w:r>
      <w:hyperlink r:id="rId25" w:history="1">
        <w:r w:rsidRPr="00A65191">
          <w:rPr>
            <w:rStyle w:val="Hyperlink"/>
            <w:rFonts w:cs="Times New Roman"/>
          </w:rPr>
          <w:t>House Journal</w:t>
        </w:r>
        <w:r w:rsidRPr="00A65191">
          <w:rPr>
            <w:rStyle w:val="Hyperlink"/>
            <w:rFonts w:cs="Times New Roman"/>
          </w:rPr>
          <w:noBreakHyphen/>
          <w:t>page 85</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lastRenderedPageBreak/>
        <w:tab/>
        <w:t>5/1/2018</w:t>
      </w:r>
      <w:r>
        <w:rPr>
          <w:rFonts w:cs="Times New Roman"/>
        </w:rPr>
        <w:tab/>
        <w:t>House</w:t>
      </w:r>
      <w:r>
        <w:rPr>
          <w:rFonts w:cs="Times New Roman"/>
        </w:rPr>
        <w:tab/>
      </w:r>
      <w:r w:rsidRPr="00A65191">
        <w:rPr>
          <w:rFonts w:cs="Times New Roman"/>
        </w:rPr>
        <w:t>Roll call Yeas</w:t>
      </w:r>
      <w:r>
        <w:rPr>
          <w:rFonts w:cs="Times New Roman"/>
        </w:rPr>
        <w:noBreakHyphen/>
      </w:r>
      <w:r w:rsidRPr="00A65191">
        <w:rPr>
          <w:rFonts w:cs="Times New Roman"/>
        </w:rPr>
        <w:t>83  Nays</w:t>
      </w:r>
      <w:r>
        <w:rPr>
          <w:rFonts w:cs="Times New Roman"/>
        </w:rPr>
        <w:noBreakHyphen/>
      </w:r>
      <w:r w:rsidRPr="00A65191">
        <w:rPr>
          <w:rFonts w:cs="Times New Roman"/>
        </w:rPr>
        <w:t>26 (</w:t>
      </w:r>
      <w:hyperlink r:id="rId26" w:history="1">
        <w:r w:rsidRPr="00A65191">
          <w:rPr>
            <w:rStyle w:val="Hyperlink"/>
            <w:rFonts w:cs="Times New Roman"/>
          </w:rPr>
          <w:t>House Journal</w:t>
        </w:r>
        <w:r w:rsidRPr="00A65191">
          <w:rPr>
            <w:rStyle w:val="Hyperlink"/>
            <w:rFonts w:cs="Times New Roman"/>
          </w:rPr>
          <w:noBreakHyphen/>
          <w:t>page 85</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House</w:t>
      </w:r>
      <w:r>
        <w:rPr>
          <w:rFonts w:cs="Times New Roman"/>
        </w:rPr>
        <w:tab/>
      </w:r>
      <w:r w:rsidRPr="00A65191">
        <w:rPr>
          <w:rFonts w:cs="Times New Roman"/>
        </w:rPr>
        <w:t>Reconsidered (</w:t>
      </w:r>
      <w:hyperlink r:id="rId27" w:history="1">
        <w:r w:rsidRPr="00A65191">
          <w:rPr>
            <w:rStyle w:val="Hyperlink"/>
            <w:rFonts w:cs="Times New Roman"/>
          </w:rPr>
          <w:t>House Journal</w:t>
        </w:r>
        <w:r w:rsidRPr="00A65191">
          <w:rPr>
            <w:rStyle w:val="Hyperlink"/>
            <w:rFonts w:cs="Times New Roman"/>
          </w:rPr>
          <w:noBreakHyphen/>
          <w:t>page 101</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A65191">
        <w:rPr>
          <w:rFonts w:cs="Times New Roman"/>
        </w:rPr>
        <w:t>Read third time and enrolled (</w:t>
      </w:r>
      <w:hyperlink r:id="rId28" w:history="1">
        <w:r w:rsidRPr="00A65191">
          <w:rPr>
            <w:rStyle w:val="Hyperlink"/>
            <w:rFonts w:cs="Times New Roman"/>
          </w:rPr>
          <w:t>House Journal</w:t>
        </w:r>
        <w:r w:rsidRPr="00A65191">
          <w:rPr>
            <w:rStyle w:val="Hyperlink"/>
            <w:rFonts w:cs="Times New Roman"/>
          </w:rPr>
          <w:noBreakHyphen/>
          <w:t>page 33</w:t>
        </w:r>
      </w:hyperlink>
      <w:r w:rsidRPr="00A65191">
        <w:rPr>
          <w:rFonts w:cs="Times New Roman"/>
        </w:rPr>
        <w:t>)</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A65191">
        <w:rPr>
          <w:rFonts w:cs="Times New Roman"/>
        </w:rPr>
        <w:t>Ratified R 194</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5/15/2018</w:t>
      </w:r>
      <w:r>
        <w:rPr>
          <w:rFonts w:cs="Times New Roman"/>
        </w:rPr>
        <w:tab/>
      </w:r>
      <w:r>
        <w:rPr>
          <w:rFonts w:cs="Times New Roman"/>
        </w:rPr>
        <w:tab/>
      </w:r>
      <w:r w:rsidRPr="00A65191">
        <w:rPr>
          <w:rFonts w:cs="Times New Roman"/>
        </w:rPr>
        <w:t>Signed By Governor</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5/23/2018</w:t>
      </w:r>
      <w:r>
        <w:rPr>
          <w:rFonts w:cs="Times New Roman"/>
        </w:rPr>
        <w:tab/>
      </w:r>
      <w:r>
        <w:rPr>
          <w:rFonts w:cs="Times New Roman"/>
        </w:rPr>
        <w:tab/>
      </w:r>
      <w:r w:rsidRPr="00A65191">
        <w:rPr>
          <w:rFonts w:cs="Times New Roman"/>
        </w:rPr>
        <w:t>Effective date 05/15/18</w:t>
      </w:r>
    </w:p>
    <w:p w:rsidR="00832F32" w:rsidRDefault="00832F32" w:rsidP="00832F32">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A65191">
        <w:rPr>
          <w:rFonts w:cs="Times New Roman"/>
        </w:rPr>
        <w:t>Act No</w:t>
      </w:r>
      <w:r>
        <w:rPr>
          <w:rFonts w:cs="Times New Roman"/>
        </w:rPr>
        <w:t>. </w:t>
      </w:r>
      <w:r w:rsidRPr="00A65191">
        <w:rPr>
          <w:rFonts w:cs="Times New Roman"/>
        </w:rPr>
        <w:t>178</w:t>
      </w:r>
    </w:p>
    <w:p w:rsidR="00832F32" w:rsidRDefault="00832F32" w:rsidP="00832F32">
      <w:pPr>
        <w:widowControl w:val="0"/>
        <w:tabs>
          <w:tab w:val="right" w:pos="1008"/>
          <w:tab w:val="left" w:pos="1152"/>
          <w:tab w:val="left" w:pos="1872"/>
          <w:tab w:val="left" w:pos="9187"/>
        </w:tabs>
        <w:ind w:left="2088" w:hanging="2088"/>
        <w:rPr>
          <w:rFonts w:cs="Times New Roman"/>
        </w:rPr>
      </w:pPr>
    </w:p>
    <w:p w:rsidR="000234A2" w:rsidRPr="000234A2" w:rsidRDefault="000234A2" w:rsidP="000234A2">
      <w:pPr>
        <w:widowControl w:val="0"/>
        <w:tabs>
          <w:tab w:val="right" w:pos="1008"/>
          <w:tab w:val="left" w:pos="1152"/>
          <w:tab w:val="left" w:pos="1872"/>
          <w:tab w:val="left" w:pos="9187"/>
        </w:tabs>
        <w:ind w:left="2088" w:hanging="2088"/>
        <w:rPr>
          <w:rFonts w:eastAsia="Times New Roman" w:cs="Times New Roman"/>
          <w:szCs w:val="20"/>
        </w:rPr>
      </w:pPr>
      <w:r w:rsidRPr="000234A2">
        <w:rPr>
          <w:rFonts w:eastAsia="Times New Roman" w:cs="Times New Roman"/>
          <w:szCs w:val="20"/>
        </w:rPr>
        <w:t xml:space="preserve">View the latest </w:t>
      </w:r>
      <w:hyperlink r:id="rId29" w:history="1">
        <w:r w:rsidRPr="000234A2">
          <w:rPr>
            <w:rFonts w:eastAsia="Times New Roman" w:cs="Times New Roman"/>
            <w:color w:val="0000FF" w:themeColor="hyperlink"/>
            <w:szCs w:val="20"/>
            <w:u w:val="single"/>
          </w:rPr>
          <w:t>legislative information</w:t>
        </w:r>
      </w:hyperlink>
      <w:r w:rsidRPr="000234A2">
        <w:rPr>
          <w:rFonts w:eastAsia="Times New Roman" w:cs="Times New Roman"/>
          <w:szCs w:val="20"/>
        </w:rPr>
        <w:t xml:space="preserve"> at the website</w:t>
      </w:r>
    </w:p>
    <w:p w:rsidR="000234A2" w:rsidRPr="000234A2" w:rsidRDefault="000234A2" w:rsidP="000234A2">
      <w:pPr>
        <w:widowControl w:val="0"/>
        <w:tabs>
          <w:tab w:val="right" w:pos="1008"/>
          <w:tab w:val="left" w:pos="1152"/>
          <w:tab w:val="left" w:pos="1872"/>
          <w:tab w:val="left" w:pos="9187"/>
        </w:tabs>
        <w:ind w:left="2088" w:hanging="2088"/>
        <w:rPr>
          <w:rFonts w:eastAsia="Times New Roman" w:cs="Times New Roman"/>
          <w:szCs w:val="20"/>
        </w:rPr>
      </w:pPr>
    </w:p>
    <w:p w:rsidR="000234A2" w:rsidRPr="000234A2" w:rsidRDefault="000234A2" w:rsidP="000234A2">
      <w:pPr>
        <w:widowControl w:val="0"/>
        <w:tabs>
          <w:tab w:val="right" w:pos="1008"/>
          <w:tab w:val="left" w:pos="1152"/>
          <w:tab w:val="left" w:pos="1872"/>
          <w:tab w:val="left" w:pos="9187"/>
        </w:tabs>
        <w:ind w:left="2088" w:hanging="2088"/>
        <w:rPr>
          <w:rFonts w:eastAsia="Times New Roman" w:cs="Times New Roman"/>
          <w:szCs w:val="20"/>
        </w:rPr>
      </w:pPr>
    </w:p>
    <w:p w:rsidR="000234A2" w:rsidRPr="000234A2" w:rsidRDefault="000234A2"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34A2">
        <w:rPr>
          <w:rFonts w:eastAsia="Times New Roman" w:cs="Times New Roman"/>
          <w:b/>
          <w:szCs w:val="20"/>
        </w:rPr>
        <w:t>VERSIONS OF THIS BILL</w:t>
      </w:r>
    </w:p>
    <w:p w:rsidR="000234A2" w:rsidRPr="000234A2" w:rsidRDefault="000234A2"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34A2" w:rsidRPr="000234A2" w:rsidRDefault="00531FDC" w:rsidP="00023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0234A2" w:rsidRPr="000234A2">
          <w:rPr>
            <w:rFonts w:eastAsia="Times New Roman" w:cs="Times New Roman"/>
            <w:color w:val="0000FF" w:themeColor="hyperlink"/>
            <w:szCs w:val="20"/>
            <w:u w:val="single"/>
          </w:rPr>
          <w:t>12/13/2016</w:t>
        </w:r>
      </w:hyperlink>
    </w:p>
    <w:p w:rsidR="000234A2" w:rsidRPr="000234A2" w:rsidRDefault="00531FDC" w:rsidP="00023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0234A2" w:rsidRPr="000234A2">
          <w:rPr>
            <w:rFonts w:eastAsia="Times New Roman" w:cs="Times New Roman"/>
            <w:color w:val="0000FF" w:themeColor="hyperlink"/>
            <w:szCs w:val="20"/>
            <w:u w:val="single"/>
          </w:rPr>
          <w:t>1/26/2017</w:t>
        </w:r>
      </w:hyperlink>
    </w:p>
    <w:p w:rsidR="000234A2" w:rsidRPr="000234A2" w:rsidRDefault="00531FDC" w:rsidP="00023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0234A2" w:rsidRPr="000234A2">
          <w:rPr>
            <w:rFonts w:eastAsia="Times New Roman" w:cs="Times New Roman"/>
            <w:color w:val="0000FF" w:themeColor="hyperlink"/>
            <w:szCs w:val="20"/>
            <w:u w:val="single"/>
          </w:rPr>
          <w:t>1/27/2017</w:t>
        </w:r>
      </w:hyperlink>
    </w:p>
    <w:p w:rsidR="000234A2" w:rsidRPr="000234A2" w:rsidRDefault="00531FDC" w:rsidP="00023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0234A2" w:rsidRPr="000234A2">
          <w:rPr>
            <w:rFonts w:eastAsia="Times New Roman" w:cs="Times New Roman"/>
            <w:color w:val="0000FF" w:themeColor="hyperlink"/>
            <w:szCs w:val="20"/>
            <w:u w:val="single"/>
          </w:rPr>
          <w:t>2/1/2017</w:t>
        </w:r>
      </w:hyperlink>
    </w:p>
    <w:p w:rsidR="000234A2" w:rsidRPr="000234A2" w:rsidRDefault="00531FDC" w:rsidP="00023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0234A2" w:rsidRPr="000234A2">
          <w:rPr>
            <w:rFonts w:eastAsia="Times New Roman" w:cs="Times New Roman"/>
            <w:color w:val="0000FF" w:themeColor="hyperlink"/>
            <w:szCs w:val="20"/>
            <w:u w:val="single"/>
          </w:rPr>
          <w:t>2/2/2017</w:t>
        </w:r>
      </w:hyperlink>
    </w:p>
    <w:p w:rsidR="000234A2" w:rsidRPr="000234A2" w:rsidRDefault="00531FDC" w:rsidP="00023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0234A2" w:rsidRPr="000234A2">
          <w:rPr>
            <w:rFonts w:eastAsia="Times New Roman" w:cs="Times New Roman"/>
            <w:color w:val="0000FF" w:themeColor="hyperlink"/>
            <w:szCs w:val="20"/>
            <w:u w:val="single"/>
          </w:rPr>
          <w:t>2/2/2017-A</w:t>
        </w:r>
      </w:hyperlink>
    </w:p>
    <w:p w:rsidR="000234A2" w:rsidRPr="000234A2" w:rsidRDefault="00531FDC" w:rsidP="00023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0234A2" w:rsidRPr="000234A2">
          <w:rPr>
            <w:rFonts w:eastAsia="Times New Roman" w:cs="Times New Roman"/>
            <w:color w:val="0000FF" w:themeColor="hyperlink"/>
            <w:szCs w:val="20"/>
            <w:u w:val="single"/>
          </w:rPr>
          <w:t>2/3/2017</w:t>
        </w:r>
      </w:hyperlink>
    </w:p>
    <w:p w:rsidR="000234A2" w:rsidRPr="000234A2" w:rsidRDefault="00531FDC" w:rsidP="00023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0234A2" w:rsidRPr="000234A2">
          <w:rPr>
            <w:rFonts w:eastAsia="Times New Roman" w:cs="Times New Roman"/>
            <w:color w:val="0000FF" w:themeColor="hyperlink"/>
            <w:szCs w:val="20"/>
            <w:u w:val="single"/>
          </w:rPr>
          <w:t>3/21/2018</w:t>
        </w:r>
      </w:hyperlink>
    </w:p>
    <w:p w:rsidR="000234A2" w:rsidRPr="000234A2" w:rsidRDefault="00531FDC" w:rsidP="00023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0234A2" w:rsidRPr="000234A2">
          <w:rPr>
            <w:rFonts w:eastAsia="Times New Roman" w:cs="Times New Roman"/>
            <w:color w:val="0000FF" w:themeColor="hyperlink"/>
            <w:szCs w:val="20"/>
            <w:u w:val="single"/>
          </w:rPr>
          <w:t>4/24/2018</w:t>
        </w:r>
      </w:hyperlink>
    </w:p>
    <w:p w:rsidR="000234A2" w:rsidRPr="000234A2" w:rsidRDefault="000234A2" w:rsidP="00023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234A2" w:rsidRDefault="000234A2" w:rsidP="00023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234A2" w:rsidSect="000234A2">
          <w:pgSz w:w="12240" w:h="15840" w:code="1"/>
          <w:pgMar w:top="1080" w:right="1440" w:bottom="1080" w:left="1440" w:header="720" w:footer="720" w:gutter="0"/>
          <w:pgNumType w:start="1"/>
          <w:cols w:space="720"/>
          <w:noEndnote/>
          <w:docGrid w:linePitch="360"/>
        </w:sectPr>
      </w:pPr>
    </w:p>
    <w:p w:rsidR="000F2395"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(A178, R194, S27)</w:t>
      </w:r>
    </w:p>
    <w:p w:rsidR="000F2395" w:rsidRPr="008836A5"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F2395" w:rsidRPr="000234A2"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234A2">
        <w:rPr>
          <w:rFonts w:cs="Times New Roman"/>
          <w:b/>
          <w:color w:val="000000" w:themeColor="text1"/>
          <w:szCs w:val="36"/>
        </w:rPr>
        <w:t xml:space="preserve">AN ACT </w:t>
      </w:r>
      <w:bookmarkStart w:id="1" w:name="titleend"/>
      <w:bookmarkEnd w:id="1"/>
      <w:r w:rsidRPr="000234A2">
        <w:rPr>
          <w:rFonts w:cs="Times New Roman"/>
          <w:b/>
        </w:rPr>
        <w:t>TO AMEND SECTION 59</w:t>
      </w:r>
      <w:r w:rsidRPr="000234A2">
        <w:rPr>
          <w:rFonts w:cs="Times New Roman"/>
          <w:b/>
        </w:rPr>
        <w:noBreakHyphen/>
        <w:t>3</w:t>
      </w:r>
      <w:r w:rsidRPr="000234A2">
        <w:rPr>
          <w:rFonts w:cs="Times New Roman"/>
          <w:b/>
        </w:rPr>
        <w:noBreakHyphen/>
        <w:t xml:space="preserve">10, CODE OF LAWS OF SOUTH CAROLINA, 1976, RELATING TO THE ELECTION OF THE STATE SUPERINTENDENT OF EDUCATION, SO AS TO PROVIDE FOR THE APPOINTMENT OF THE SUPERINTENDENT BY THE GOVERNOR WITH THE ADVICE AND CONSENT OF THE SENATE TO SERVE AT THE PLEASURE OF THE GOVERNOR, TO PROVIDE FOR THE MANNER OF FILLING VACANCIES, TO PROVIDE FOR THE COMPENSATION OF THE SUPERINTENDENT, AND TO PROVIDE TIME LIMITS WITHIN WHICH JUDICIAL CHALLENGES TO THE QUALIFICATIONS OF SUCH AN APPOINTED SUPERINTENDENT MAY BE BROUGHT, ALL TO TAKE EFFECT UPON THE APPROVAL AND RATIFICATION OF A CERTAIN RELATED AMENDMENT TO THE STATE CONSTITUTION AND TO BECOME </w:t>
      </w:r>
      <w:r w:rsidRPr="000234A2">
        <w:rPr>
          <w:rFonts w:cs="Times New Roman"/>
          <w:b/>
          <w:snapToGrid w:val="0"/>
        </w:rPr>
        <w:t>APPLICABLE BEGINNING WITH THE 2018 GENERAL ELECTION</w:t>
      </w:r>
      <w:r w:rsidRPr="000234A2">
        <w:rPr>
          <w:rFonts w:cs="Times New Roman"/>
          <w:b/>
        </w:rPr>
        <w:t>, AND TO PROVIDE REVISED ACADEMIC AND EXPERIENCE QUALIFICATIONS OF THE SUPERINTENDENT WHICH IMMEDIATELY TAKE EFFECT UPON APPROVAL OF THE GOVERNOR; TO AMEND SECTION 1</w:t>
      </w:r>
      <w:r w:rsidRPr="000234A2">
        <w:rPr>
          <w:rFonts w:cs="Times New Roman"/>
          <w:b/>
        </w:rPr>
        <w:noBreakHyphen/>
        <w:t>30</w:t>
      </w:r>
      <w:r w:rsidRPr="000234A2">
        <w:rPr>
          <w:rFonts w:cs="Times New Roman"/>
          <w:b/>
        </w:rPr>
        <w:noBreakHyphen/>
        <w:t xml:space="preserve">10, RELATING TO THE  GOVERNING AUTHORITIES OF THE VARIOUS DEPARTMENTS OF STATE GOVERNMENT, SO AS TO MAKE A CONFORMING CHANGE WITH RESPECT TO THE STATE DEPARTMENT OF EDUCATION, TO TAKE EFFECT UPON THE APPROVAL AND RATIFICATION OF A CERTAIN RELATED AMENDMENT TO THE STATE CONSTITUTION AND TO BECOME </w:t>
      </w:r>
      <w:r w:rsidRPr="000234A2">
        <w:rPr>
          <w:rFonts w:cs="Times New Roman"/>
          <w:b/>
          <w:snapToGrid w:val="0"/>
        </w:rPr>
        <w:t>APPLICABLE BEGINNING WITH THE 2018 GENERAL ELECTION</w:t>
      </w:r>
      <w:r w:rsidRPr="000234A2">
        <w:rPr>
          <w:rFonts w:cs="Times New Roman"/>
          <w:b/>
        </w:rPr>
        <w:t>; TO AMEND SECTION 1</w:t>
      </w:r>
      <w:r w:rsidRPr="000234A2">
        <w:rPr>
          <w:rFonts w:cs="Times New Roman"/>
          <w:b/>
        </w:rPr>
        <w:noBreakHyphen/>
        <w:t>1</w:t>
      </w:r>
      <w:r w:rsidRPr="000234A2">
        <w:rPr>
          <w:rFonts w:cs="Times New Roman"/>
          <w:b/>
        </w:rPr>
        <w:noBreakHyphen/>
        <w:t xml:space="preserve">1210, RELATING TO THE SALARIES OF SPECIFIC STATE OFFICERS, SO AS TO MAKE A CONFORMING CHANGE BY REMOVING THE STATE SUPERINTENDENT OF EDUCATION, TO TAKE EFFECT UPON THE APPROVAL AND RATIFICATION OF A CERTAIN RELATED AMENDMENT TO THE STATE CONSTITUTION AND TO BECOME </w:t>
      </w:r>
      <w:r w:rsidRPr="000234A2">
        <w:rPr>
          <w:rFonts w:cs="Times New Roman"/>
          <w:b/>
          <w:snapToGrid w:val="0"/>
        </w:rPr>
        <w:t>APPLICABLE BEGINNING WITH THE 2018 GENERAL ELECTION</w:t>
      </w:r>
      <w:r w:rsidRPr="000234A2">
        <w:rPr>
          <w:rFonts w:cs="Times New Roman"/>
          <w:b/>
        </w:rPr>
        <w:t xml:space="preserve">; TO PROVIDE THAT THE </w:t>
      </w:r>
      <w:r w:rsidRPr="000234A2">
        <w:rPr>
          <w:rFonts w:cs="Times New Roman"/>
          <w:b/>
          <w:szCs w:val="21"/>
        </w:rPr>
        <w:t xml:space="preserve">PERSON ELECTED STATE SUPERINTENDENT OF EDUCATION IN THE 2018 GENERAL ELECTION SHALL SERVE THE REMAINDER OF HIS TERM, AND TO PROVIDE FOR THE APPOINTMENT OF HIS SUCCESSOR IF HE VACATES THE OFFICE BEFORE THE END OF THIS TERM, BOTH </w:t>
      </w:r>
      <w:r w:rsidRPr="000234A2">
        <w:rPr>
          <w:rFonts w:cs="Times New Roman"/>
          <w:b/>
        </w:rPr>
        <w:t xml:space="preserve">TO TAKE EFFECT UPON THE </w:t>
      </w:r>
      <w:r w:rsidRPr="000234A2">
        <w:rPr>
          <w:rFonts w:cs="Times New Roman"/>
          <w:b/>
        </w:rPr>
        <w:lastRenderedPageBreak/>
        <w:t xml:space="preserve">APPROVAL AND RATIFICATION OF A CERTAIN RELATED AMENDMENT TO THE STATE CONSTITUTION AND TO BECOME </w:t>
      </w:r>
      <w:r w:rsidRPr="000234A2">
        <w:rPr>
          <w:rFonts w:cs="Times New Roman"/>
          <w:b/>
          <w:snapToGrid w:val="0"/>
        </w:rPr>
        <w:t>APPLICABLE BEGINNING WITH THE 2018 GENERAL ELECTION</w:t>
      </w:r>
      <w:r w:rsidRPr="000234A2">
        <w:rPr>
          <w:rFonts w:cs="Times New Roman"/>
          <w:b/>
        </w:rPr>
        <w:t>; AND TO REPEAL SECTION 59</w:t>
      </w:r>
      <w:r w:rsidRPr="000234A2">
        <w:rPr>
          <w:rFonts w:cs="Times New Roman"/>
          <w:b/>
        </w:rPr>
        <w:noBreakHyphen/>
        <w:t>3</w:t>
      </w:r>
      <w:r w:rsidRPr="000234A2">
        <w:rPr>
          <w:rFonts w:cs="Times New Roman"/>
          <w:b/>
        </w:rPr>
        <w:noBreakHyphen/>
        <w:t>20 RELATING TO VACANCIES IN THE OFFICE OF THE STATE SUPERINTENDENT OF EDUCATION.</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2395"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rPr>
        <w:t>Be it enacted by the General Assembly of the State of South Carolina:</w:t>
      </w:r>
    </w:p>
    <w:p w:rsidR="000F2395"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2395" w:rsidRPr="00D922B9"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Appointment, tenure, compensation, qualifications, judicial challenges</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5117E">
        <w:rPr>
          <w:rFonts w:cs="Times New Roman"/>
          <w:snapToGrid w:val="0"/>
        </w:rPr>
        <w:t>SECTION</w:t>
      </w:r>
      <w:r w:rsidRPr="0045117E">
        <w:rPr>
          <w:rFonts w:cs="Times New Roman"/>
          <w:snapToGrid w:val="0"/>
        </w:rPr>
        <w:tab/>
        <w:t>1.</w:t>
      </w:r>
      <w:r w:rsidRPr="0045117E">
        <w:rPr>
          <w:rFonts w:cs="Times New Roman"/>
          <w:snapToGrid w:val="0"/>
        </w:rPr>
        <w:tab/>
        <w:t>Section 59</w:t>
      </w:r>
      <w:r>
        <w:rPr>
          <w:rFonts w:cs="Times New Roman"/>
          <w:snapToGrid w:val="0"/>
        </w:rPr>
        <w:noBreakHyphen/>
      </w:r>
      <w:r w:rsidRPr="0045117E">
        <w:rPr>
          <w:rFonts w:cs="Times New Roman"/>
          <w:snapToGrid w:val="0"/>
        </w:rPr>
        <w:t>3</w:t>
      </w:r>
      <w:r>
        <w:rPr>
          <w:rFonts w:cs="Times New Roman"/>
          <w:snapToGrid w:val="0"/>
        </w:rPr>
        <w:noBreakHyphen/>
      </w:r>
      <w:r w:rsidRPr="0045117E">
        <w:rPr>
          <w:rFonts w:cs="Times New Roman"/>
          <w:snapToGrid w:val="0"/>
        </w:rPr>
        <w:t>10 of the 1976 Code is amended to read:</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5117E">
        <w:rPr>
          <w:rFonts w:cs="Times New Roman"/>
          <w:snapToGrid w:val="0"/>
        </w:rPr>
        <w:tab/>
        <w:t>“Section 59</w:t>
      </w:r>
      <w:r>
        <w:rPr>
          <w:rFonts w:cs="Times New Roman"/>
          <w:snapToGrid w:val="0"/>
        </w:rPr>
        <w:noBreakHyphen/>
      </w:r>
      <w:r w:rsidRPr="0045117E">
        <w:rPr>
          <w:rFonts w:cs="Times New Roman"/>
          <w:snapToGrid w:val="0"/>
        </w:rPr>
        <w:t>3</w:t>
      </w:r>
      <w:r>
        <w:rPr>
          <w:rFonts w:cs="Times New Roman"/>
          <w:snapToGrid w:val="0"/>
        </w:rPr>
        <w:noBreakHyphen/>
      </w:r>
      <w:r w:rsidRPr="0045117E">
        <w:rPr>
          <w:rFonts w:cs="Times New Roman"/>
          <w:snapToGrid w:val="0"/>
        </w:rPr>
        <w:t>10.</w:t>
      </w:r>
      <w:r w:rsidRPr="0045117E">
        <w:rPr>
          <w:rFonts w:cs="Times New Roman"/>
          <w:snapToGrid w:val="0"/>
        </w:rPr>
        <w:tab/>
        <w:t>(A)</w:t>
      </w:r>
      <w:r w:rsidRPr="0045117E">
        <w:rPr>
          <w:rFonts w:cs="Times New Roman"/>
          <w:snapToGrid w:val="0"/>
        </w:rPr>
        <w:tab/>
        <w:t>The State Superintendent of Education must be appointed by the Governor, with the advice and consent of the Senate. The superintendent shall serve at the pleasure of the Governor and must receive such compensation as may be established under the provision of Section 8</w:t>
      </w:r>
      <w:r>
        <w:rPr>
          <w:rFonts w:cs="Times New Roman"/>
          <w:snapToGrid w:val="0"/>
        </w:rPr>
        <w:noBreakHyphen/>
      </w:r>
      <w:r w:rsidRPr="0045117E">
        <w:rPr>
          <w:rFonts w:cs="Times New Roman"/>
          <w:snapToGrid w:val="0"/>
        </w:rPr>
        <w:t>11</w:t>
      </w:r>
      <w:r>
        <w:rPr>
          <w:rFonts w:cs="Times New Roman"/>
          <w:snapToGrid w:val="0"/>
        </w:rPr>
        <w:noBreakHyphen/>
      </w:r>
      <w:r w:rsidRPr="0045117E">
        <w:rPr>
          <w:rFonts w:cs="Times New Roman"/>
          <w:snapToGrid w:val="0"/>
        </w:rPr>
        <w:t>160. A vacancy in the office of superintendent must be filled as provided in Section 1</w:t>
      </w:r>
      <w:r>
        <w:rPr>
          <w:rFonts w:cs="Times New Roman"/>
          <w:snapToGrid w:val="0"/>
        </w:rPr>
        <w:noBreakHyphen/>
      </w:r>
      <w:r w:rsidRPr="0045117E">
        <w:rPr>
          <w:rFonts w:cs="Times New Roman"/>
          <w:snapToGrid w:val="0"/>
        </w:rPr>
        <w:t>30</w:t>
      </w:r>
      <w:r>
        <w:rPr>
          <w:rFonts w:cs="Times New Roman"/>
          <w:snapToGrid w:val="0"/>
        </w:rPr>
        <w:noBreakHyphen/>
      </w:r>
      <w:r w:rsidRPr="0045117E">
        <w:rPr>
          <w:rFonts w:cs="Times New Roman"/>
          <w:snapToGrid w:val="0"/>
        </w:rPr>
        <w:t>10(B)(1)(iv) and in Section 1</w:t>
      </w:r>
      <w:r>
        <w:rPr>
          <w:rFonts w:cs="Times New Roman"/>
          <w:snapToGrid w:val="0"/>
        </w:rPr>
        <w:noBreakHyphen/>
      </w:r>
      <w:r w:rsidRPr="0045117E">
        <w:rPr>
          <w:rFonts w:cs="Times New Roman"/>
          <w:snapToGrid w:val="0"/>
        </w:rPr>
        <w:t>3</w:t>
      </w:r>
      <w:r>
        <w:rPr>
          <w:rFonts w:cs="Times New Roman"/>
          <w:snapToGrid w:val="0"/>
        </w:rPr>
        <w:noBreakHyphen/>
      </w:r>
      <w:r w:rsidRPr="0045117E">
        <w:rPr>
          <w:rFonts w:cs="Times New Roman"/>
          <w:snapToGrid w:val="0"/>
        </w:rPr>
        <w:t xml:space="preserve">210, as applicable. </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5117E">
        <w:rPr>
          <w:rFonts w:cs="Times New Roman"/>
          <w:snapToGrid w:val="0"/>
        </w:rPr>
        <w:tab/>
        <w:t>(B)</w:t>
      </w:r>
      <w:r w:rsidRPr="0045117E">
        <w:rPr>
          <w:rFonts w:cs="Times New Roman"/>
          <w:snapToGrid w:val="0"/>
        </w:rPr>
        <w:tab/>
        <w:t>The Superintendent of Education must possess:</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5117E">
        <w:rPr>
          <w:rFonts w:cs="Times New Roman"/>
          <w:snapToGrid w:val="0"/>
        </w:rPr>
        <w:tab/>
      </w:r>
      <w:r w:rsidRPr="0045117E">
        <w:rPr>
          <w:rFonts w:cs="Times New Roman"/>
          <w:snapToGrid w:val="0"/>
        </w:rPr>
        <w:tab/>
        <w:t>(1)</w:t>
      </w:r>
      <w:r w:rsidRPr="0045117E">
        <w:rPr>
          <w:rFonts w:cs="Times New Roman"/>
          <w:snapToGrid w:val="0"/>
        </w:rPr>
        <w:tab/>
        <w:t>the minimum of a master</w:t>
      </w:r>
      <w:r w:rsidRPr="003B2B15">
        <w:rPr>
          <w:rFonts w:cs="Times New Roman"/>
          <w:snapToGrid w:val="0"/>
        </w:rPr>
        <w:t>’</w:t>
      </w:r>
      <w:r w:rsidRPr="0045117E">
        <w:rPr>
          <w:rFonts w:cs="Times New Roman"/>
          <w:snapToGrid w:val="0"/>
        </w:rPr>
        <w:t>s degree and substantive and broad</w:t>
      </w:r>
      <w:r>
        <w:rPr>
          <w:rFonts w:cs="Times New Roman"/>
          <w:snapToGrid w:val="0"/>
        </w:rPr>
        <w:noBreakHyphen/>
      </w:r>
      <w:r w:rsidRPr="0045117E">
        <w:rPr>
          <w:rFonts w:cs="Times New Roman"/>
          <w:snapToGrid w:val="0"/>
        </w:rPr>
        <w:t>based experience in the field of public education including, but not limited to, service as a classroom teacher, principal, other school or school district administrator, school district superintendent, or other education policy making body at either the state or local level or any combination of them; or</w:t>
      </w:r>
      <w:r w:rsidRPr="0045117E">
        <w:rPr>
          <w:rFonts w:cs="Times New Roman"/>
          <w:snapToGrid w:val="0"/>
        </w:rPr>
        <w:tab/>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5117E">
        <w:rPr>
          <w:rFonts w:cs="Times New Roman"/>
          <w:snapToGrid w:val="0"/>
        </w:rPr>
        <w:tab/>
      </w:r>
      <w:r w:rsidRPr="0045117E">
        <w:rPr>
          <w:rFonts w:cs="Times New Roman"/>
          <w:snapToGrid w:val="0"/>
        </w:rPr>
        <w:tab/>
        <w:t>(2)</w:t>
      </w:r>
      <w:r w:rsidRPr="0045117E">
        <w:rPr>
          <w:rFonts w:cs="Times New Roman"/>
          <w:snapToGrid w:val="0"/>
        </w:rPr>
        <w:tab/>
        <w:t>the minimum of a master</w:t>
      </w:r>
      <w:r w:rsidRPr="003B2B15">
        <w:rPr>
          <w:rFonts w:cs="Times New Roman"/>
          <w:snapToGrid w:val="0"/>
        </w:rPr>
        <w:t>’</w:t>
      </w:r>
      <w:r w:rsidRPr="0045117E">
        <w:rPr>
          <w:rFonts w:cs="Times New Roman"/>
          <w:snapToGrid w:val="0"/>
        </w:rPr>
        <w:t>s degree and substantive and broad</w:t>
      </w:r>
      <w:r>
        <w:rPr>
          <w:rFonts w:cs="Times New Roman"/>
          <w:snapToGrid w:val="0"/>
        </w:rPr>
        <w:noBreakHyphen/>
      </w:r>
      <w:r w:rsidRPr="0045117E">
        <w:rPr>
          <w:rFonts w:cs="Times New Roman"/>
          <w:snapToGrid w:val="0"/>
        </w:rPr>
        <w:t>based experience in operational and financial management in any field of expertise including, but not limited to, finance, economics, accounting, law, or business.</w:t>
      </w:r>
    </w:p>
    <w:p w:rsidR="000F2395"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5117E">
        <w:rPr>
          <w:rFonts w:cs="Times New Roman"/>
          <w:snapToGrid w:val="0"/>
        </w:rPr>
        <w:tab/>
        <w:t>(C)</w:t>
      </w:r>
      <w:r w:rsidRPr="0045117E">
        <w:rPr>
          <w:rFonts w:cs="Times New Roman"/>
          <w:snapToGrid w:val="0"/>
        </w:rPr>
        <w:tab/>
        <w:t>Any judicial action challenging the qualifications of a candidate or appointee, as appropriate, must be brought in circuit court within thirty days of the close of candidate filing or appointment for Superintendent of Education.</w:t>
      </w:r>
      <w:r>
        <w:rPr>
          <w:rFonts w:cs="Times New Roman"/>
          <w:snapToGrid w:val="0"/>
        </w:rPr>
        <w:t>”</w:t>
      </w:r>
    </w:p>
    <w:p w:rsidR="000F2395"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0F2395" w:rsidRPr="00D922B9"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snapToGrid w:val="0"/>
        </w:rPr>
        <w:t>State Department of Education governing authority, conforming change</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rPr>
        <w:t>SECTION</w:t>
      </w:r>
      <w:r w:rsidRPr="0045117E">
        <w:rPr>
          <w:rFonts w:cs="Times New Roman"/>
        </w:rPr>
        <w:tab/>
        <w:t>2.</w:t>
      </w:r>
      <w:r w:rsidRPr="0045117E">
        <w:rPr>
          <w:rFonts w:cs="Times New Roman"/>
        </w:rPr>
        <w:tab/>
        <w:t>Section 1</w:t>
      </w:r>
      <w:r>
        <w:rPr>
          <w:rFonts w:cs="Times New Roman"/>
        </w:rPr>
        <w:noBreakHyphen/>
      </w:r>
      <w:r w:rsidRPr="0045117E">
        <w:rPr>
          <w:rFonts w:cs="Times New Roman"/>
        </w:rPr>
        <w:t>30</w:t>
      </w:r>
      <w:r>
        <w:rPr>
          <w:rFonts w:cs="Times New Roman"/>
        </w:rPr>
        <w:noBreakHyphen/>
      </w:r>
      <w:r w:rsidRPr="0045117E">
        <w:rPr>
          <w:rFonts w:cs="Times New Roman"/>
        </w:rPr>
        <w:t>10(B)(1) of the 1976 Code is amended to read:</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rPr>
        <w:lastRenderedPageBreak/>
        <w:tab/>
        <w:t>“(1)</w:t>
      </w:r>
      <w:r w:rsidRPr="0045117E">
        <w:rPr>
          <w:rFonts w:cs="Times New Roman"/>
        </w:rPr>
        <w:tab/>
        <w:t>The governing authority of each department shall be:</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rPr>
        <w:tab/>
      </w:r>
      <w:r w:rsidRPr="0045117E">
        <w:rPr>
          <w:rFonts w:cs="Times New Roman"/>
        </w:rPr>
        <w:tab/>
        <w:t>(i)</w:t>
      </w:r>
      <w:r w:rsidRPr="0045117E">
        <w:rPr>
          <w:rFonts w:cs="Times New Roman"/>
        </w:rPr>
        <w:tab/>
      </w:r>
      <w:r w:rsidRPr="0045117E">
        <w:rPr>
          <w:rFonts w:cs="Times New Roman"/>
        </w:rPr>
        <w:tab/>
        <w:t>a director or a secretary, who must be appointed by the Governor with the advice and consent of the Senate, subject to removal from office by the Governor pursuant to provisions of Section 1</w:t>
      </w:r>
      <w:r>
        <w:rPr>
          <w:rFonts w:cs="Times New Roman"/>
        </w:rPr>
        <w:noBreakHyphen/>
      </w:r>
      <w:r w:rsidRPr="0045117E">
        <w:rPr>
          <w:rFonts w:cs="Times New Roman"/>
        </w:rPr>
        <w:t>3</w:t>
      </w:r>
      <w:r>
        <w:rPr>
          <w:rFonts w:cs="Times New Roman"/>
        </w:rPr>
        <w:noBreakHyphen/>
      </w:r>
      <w:r w:rsidRPr="0045117E">
        <w:rPr>
          <w:rFonts w:cs="Times New Roman"/>
        </w:rPr>
        <w:t>240(B); or</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rPr>
        <w:tab/>
      </w:r>
      <w:r w:rsidRPr="0045117E">
        <w:rPr>
          <w:rFonts w:cs="Times New Roman"/>
        </w:rPr>
        <w:tab/>
        <w:t>(ii)</w:t>
      </w:r>
      <w:r w:rsidRPr="0045117E">
        <w:rPr>
          <w:rFonts w:cs="Times New Roman"/>
        </w:rPr>
        <w:tab/>
        <w:t>a board to be appointed and constituted in a manner provided for by law; or</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rPr>
        <w:tab/>
      </w:r>
      <w:r w:rsidRPr="0045117E">
        <w:rPr>
          <w:rFonts w:cs="Times New Roman"/>
        </w:rPr>
        <w:tab/>
        <w:t>(iii)</w:t>
      </w:r>
      <w:r w:rsidRPr="0045117E">
        <w:rPr>
          <w:rFonts w:cs="Times New Roman"/>
        </w:rPr>
        <w:tab/>
        <w:t>in the case of the Department of Agriculture, the State Commissioner of Agriculture elected to office under the Constitution of this State; or</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snapToGrid w:val="0"/>
        </w:rPr>
        <w:tab/>
      </w:r>
      <w:r w:rsidRPr="0045117E">
        <w:rPr>
          <w:rFonts w:cs="Times New Roman"/>
          <w:snapToGrid w:val="0"/>
        </w:rPr>
        <w:tab/>
        <w:t>(iv)</w:t>
      </w:r>
      <w:r w:rsidRPr="0045117E">
        <w:rPr>
          <w:rFonts w:cs="Times New Roman"/>
          <w:snapToGrid w:val="0"/>
        </w:rPr>
        <w:tab/>
        <w:t>in the case of the Department of Education, the State Superintendent of Education appointed by the Governor with the advice and consent of the Senate, serving at the pleasure of the Governor; or</w:t>
      </w:r>
    </w:p>
    <w:p w:rsidR="000F2395"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rPr>
        <w:tab/>
      </w:r>
      <w:r w:rsidRPr="0045117E">
        <w:rPr>
          <w:rFonts w:cs="Times New Roman"/>
        </w:rPr>
        <w:tab/>
        <w:t>(v)</w:t>
      </w:r>
      <w:r w:rsidRPr="0045117E">
        <w:rPr>
          <w:rFonts w:cs="Times New Roman"/>
        </w:rPr>
        <w:tab/>
        <w:t>in the case of the Department of Transportation, a seven member commission constituted in a manner provided by law, and a Secretary of Transportation appointed by and serving at the pleasure of the Governor.”</w:t>
      </w:r>
    </w:p>
    <w:p w:rsidR="000F2395"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2395" w:rsidRPr="00303E5F"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officers</w:t>
      </w:r>
      <w:r w:rsidRPr="003B2B15">
        <w:rPr>
          <w:rFonts w:cs="Times New Roman"/>
        </w:rPr>
        <w:t>’</w:t>
      </w:r>
      <w:r>
        <w:rPr>
          <w:rFonts w:cs="Times New Roman"/>
          <w:b/>
        </w:rPr>
        <w:t xml:space="preserve"> salaries, conforming change</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rPr>
        <w:t>SECTION</w:t>
      </w:r>
      <w:r w:rsidRPr="0045117E">
        <w:rPr>
          <w:rFonts w:cs="Times New Roman"/>
        </w:rPr>
        <w:tab/>
        <w:t>3.</w:t>
      </w:r>
      <w:r w:rsidRPr="0045117E">
        <w:rPr>
          <w:rFonts w:cs="Times New Roman"/>
        </w:rPr>
        <w:tab/>
        <w:t>Section 1</w:t>
      </w:r>
      <w:r>
        <w:rPr>
          <w:rFonts w:cs="Times New Roman"/>
        </w:rPr>
        <w:noBreakHyphen/>
      </w:r>
      <w:r w:rsidRPr="0045117E">
        <w:rPr>
          <w:rFonts w:cs="Times New Roman"/>
        </w:rPr>
        <w:t>1</w:t>
      </w:r>
      <w:r>
        <w:rPr>
          <w:rFonts w:cs="Times New Roman"/>
        </w:rPr>
        <w:noBreakHyphen/>
      </w:r>
      <w:r w:rsidRPr="0045117E">
        <w:rPr>
          <w:rFonts w:cs="Times New Roman"/>
        </w:rPr>
        <w:t>1210 of the 1976 Code is amended to read:</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rPr>
        <w:tab/>
        <w:t>“Section 1</w:t>
      </w:r>
      <w:r>
        <w:rPr>
          <w:rFonts w:cs="Times New Roman"/>
        </w:rPr>
        <w:noBreakHyphen/>
      </w:r>
      <w:r w:rsidRPr="0045117E">
        <w:rPr>
          <w:rFonts w:cs="Times New Roman"/>
        </w:rPr>
        <w:t>1</w:t>
      </w:r>
      <w:r>
        <w:rPr>
          <w:rFonts w:cs="Times New Roman"/>
        </w:rPr>
        <w:noBreakHyphen/>
      </w:r>
      <w:r w:rsidRPr="0045117E">
        <w:rPr>
          <w:rFonts w:cs="Times New Roman"/>
        </w:rPr>
        <w:t>1210.</w:t>
      </w:r>
      <w:r w:rsidRPr="0045117E">
        <w:rPr>
          <w:rFonts w:cs="Times New Roman"/>
        </w:rPr>
        <w:tab/>
        <w:t>The annual salaries of the state officers listed below are:</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rPr>
        <w:tab/>
        <w:t>Governor</w:t>
      </w:r>
      <w:r w:rsidRPr="0045117E">
        <w:rPr>
          <w:rFonts w:cs="Times New Roman"/>
        </w:rPr>
        <w:tab/>
      </w:r>
      <w:r w:rsidRPr="0045117E">
        <w:rPr>
          <w:rFonts w:cs="Times New Roman"/>
        </w:rPr>
        <w:tab/>
      </w:r>
      <w:r w:rsidRPr="0045117E">
        <w:rPr>
          <w:rFonts w:cs="Times New Roman"/>
        </w:rPr>
        <w:tab/>
      </w:r>
      <w:r w:rsidRPr="0045117E">
        <w:rPr>
          <w:rFonts w:cs="Times New Roman"/>
        </w:rPr>
        <w:tab/>
      </w:r>
      <w:r w:rsidRPr="0045117E">
        <w:rPr>
          <w:rFonts w:cs="Times New Roman"/>
        </w:rPr>
        <w:tab/>
      </w:r>
      <w:r w:rsidRPr="0045117E">
        <w:rPr>
          <w:rFonts w:cs="Times New Roman"/>
        </w:rPr>
        <w:tab/>
      </w:r>
      <w:r w:rsidRPr="0045117E">
        <w:rPr>
          <w:rFonts w:cs="Times New Roman"/>
        </w:rPr>
        <w:tab/>
      </w:r>
      <w:r w:rsidRPr="0045117E">
        <w:rPr>
          <w:rFonts w:cs="Times New Roman"/>
        </w:rPr>
        <w:tab/>
      </w:r>
      <w:r w:rsidRPr="0045117E">
        <w:rPr>
          <w:rFonts w:cs="Times New Roman"/>
        </w:rPr>
        <w:tab/>
      </w:r>
      <w:r w:rsidRPr="0045117E">
        <w:rPr>
          <w:rFonts w:cs="Times New Roman"/>
        </w:rPr>
        <w:tab/>
        <w:t>$98,000</w:t>
      </w:r>
      <w:r w:rsidRPr="0045117E">
        <w:rPr>
          <w:rFonts w:cs="Times New Roman"/>
        </w:rPr>
        <w:tab/>
        <w:t> </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rPr>
        <w:tab/>
        <w:t>Lieutenant Governor</w:t>
      </w:r>
      <w:r w:rsidRPr="0045117E">
        <w:rPr>
          <w:rFonts w:cs="Times New Roman"/>
        </w:rPr>
        <w:tab/>
      </w:r>
      <w:r w:rsidRPr="0045117E">
        <w:rPr>
          <w:rFonts w:cs="Times New Roman"/>
        </w:rPr>
        <w:tab/>
      </w:r>
      <w:r w:rsidRPr="0045117E">
        <w:rPr>
          <w:rFonts w:cs="Times New Roman"/>
        </w:rPr>
        <w:tab/>
      </w:r>
      <w:r w:rsidRPr="0045117E">
        <w:rPr>
          <w:rFonts w:cs="Times New Roman"/>
        </w:rPr>
        <w:tab/>
      </w:r>
      <w:r w:rsidRPr="0045117E">
        <w:rPr>
          <w:rFonts w:cs="Times New Roman"/>
        </w:rPr>
        <w:tab/>
        <w:t>43,000</w:t>
      </w:r>
      <w:r w:rsidRPr="0045117E">
        <w:rPr>
          <w:rFonts w:cs="Times New Roman"/>
        </w:rPr>
        <w:tab/>
        <w:t> </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rPr>
        <w:tab/>
        <w:t>Secretary of State</w:t>
      </w:r>
      <w:r w:rsidRPr="0045117E">
        <w:rPr>
          <w:rFonts w:cs="Times New Roman"/>
        </w:rPr>
        <w:tab/>
      </w:r>
      <w:r w:rsidRPr="0045117E">
        <w:rPr>
          <w:rFonts w:cs="Times New Roman"/>
        </w:rPr>
        <w:tab/>
      </w:r>
      <w:r w:rsidRPr="0045117E">
        <w:rPr>
          <w:rFonts w:cs="Times New Roman"/>
        </w:rPr>
        <w:tab/>
      </w:r>
      <w:r w:rsidRPr="0045117E">
        <w:rPr>
          <w:rFonts w:cs="Times New Roman"/>
        </w:rPr>
        <w:tab/>
      </w:r>
      <w:r w:rsidRPr="0045117E">
        <w:rPr>
          <w:rFonts w:cs="Times New Roman"/>
        </w:rPr>
        <w:tab/>
      </w:r>
      <w:r w:rsidRPr="0045117E">
        <w:rPr>
          <w:rFonts w:cs="Times New Roman"/>
        </w:rPr>
        <w:tab/>
        <w:t>85,000</w:t>
      </w:r>
      <w:r w:rsidRPr="0045117E">
        <w:rPr>
          <w:rFonts w:cs="Times New Roman"/>
        </w:rPr>
        <w:tab/>
        <w:t> </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rPr>
        <w:tab/>
        <w:t>State Treasurer</w:t>
      </w:r>
      <w:r w:rsidRPr="0045117E">
        <w:rPr>
          <w:rFonts w:cs="Times New Roman"/>
        </w:rPr>
        <w:tab/>
      </w:r>
      <w:r w:rsidRPr="0045117E">
        <w:rPr>
          <w:rFonts w:cs="Times New Roman"/>
        </w:rPr>
        <w:tab/>
      </w:r>
      <w:r w:rsidRPr="0045117E">
        <w:rPr>
          <w:rFonts w:cs="Times New Roman"/>
        </w:rPr>
        <w:tab/>
      </w:r>
      <w:r w:rsidRPr="0045117E">
        <w:rPr>
          <w:rFonts w:cs="Times New Roman"/>
        </w:rPr>
        <w:tab/>
      </w:r>
      <w:r w:rsidRPr="0045117E">
        <w:rPr>
          <w:rFonts w:cs="Times New Roman"/>
        </w:rPr>
        <w:tab/>
      </w:r>
      <w:r w:rsidRPr="0045117E">
        <w:rPr>
          <w:rFonts w:cs="Times New Roman"/>
        </w:rPr>
        <w:tab/>
      </w:r>
      <w:r w:rsidRPr="0045117E">
        <w:rPr>
          <w:rFonts w:cs="Times New Roman"/>
        </w:rPr>
        <w:tab/>
        <w:t>85,000</w:t>
      </w:r>
      <w:r w:rsidRPr="0045117E">
        <w:rPr>
          <w:rFonts w:cs="Times New Roman"/>
        </w:rPr>
        <w:tab/>
        <w:t> </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rPr>
        <w:tab/>
        <w:t>Attorney General</w:t>
      </w:r>
      <w:r w:rsidRPr="0045117E">
        <w:rPr>
          <w:rFonts w:cs="Times New Roman"/>
        </w:rPr>
        <w:tab/>
      </w:r>
      <w:r w:rsidRPr="0045117E">
        <w:rPr>
          <w:rFonts w:cs="Times New Roman"/>
        </w:rPr>
        <w:tab/>
      </w:r>
      <w:r w:rsidRPr="0045117E">
        <w:rPr>
          <w:rFonts w:cs="Times New Roman"/>
        </w:rPr>
        <w:tab/>
      </w:r>
      <w:r w:rsidRPr="0045117E">
        <w:rPr>
          <w:rFonts w:cs="Times New Roman"/>
        </w:rPr>
        <w:tab/>
      </w:r>
      <w:r w:rsidRPr="0045117E">
        <w:rPr>
          <w:rFonts w:cs="Times New Roman"/>
        </w:rPr>
        <w:tab/>
      </w:r>
      <w:r w:rsidRPr="0045117E">
        <w:rPr>
          <w:rFonts w:cs="Times New Roman"/>
        </w:rPr>
        <w:tab/>
        <w:t>85,000</w:t>
      </w:r>
      <w:r w:rsidRPr="0045117E">
        <w:rPr>
          <w:rFonts w:cs="Times New Roman"/>
        </w:rPr>
        <w:tab/>
        <w:t> </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rPr>
        <w:tab/>
        <w:t>Comptroller General</w:t>
      </w:r>
      <w:r w:rsidRPr="0045117E">
        <w:rPr>
          <w:rFonts w:cs="Times New Roman"/>
        </w:rPr>
        <w:tab/>
      </w:r>
      <w:r w:rsidRPr="0045117E">
        <w:rPr>
          <w:rFonts w:cs="Times New Roman"/>
        </w:rPr>
        <w:tab/>
      </w:r>
      <w:r w:rsidRPr="0045117E">
        <w:rPr>
          <w:rFonts w:cs="Times New Roman"/>
        </w:rPr>
        <w:tab/>
      </w:r>
      <w:r w:rsidRPr="0045117E">
        <w:rPr>
          <w:rFonts w:cs="Times New Roman"/>
        </w:rPr>
        <w:tab/>
      </w:r>
      <w:r w:rsidRPr="0045117E">
        <w:rPr>
          <w:rFonts w:cs="Times New Roman"/>
        </w:rPr>
        <w:tab/>
        <w:t>85,000</w:t>
      </w:r>
      <w:r w:rsidRPr="0045117E">
        <w:rPr>
          <w:rFonts w:cs="Times New Roman"/>
        </w:rPr>
        <w:tab/>
        <w:t> </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rPr>
        <w:tab/>
        <w:t>Adjutant General</w:t>
      </w:r>
      <w:r w:rsidRPr="0045117E">
        <w:rPr>
          <w:rFonts w:cs="Times New Roman"/>
        </w:rPr>
        <w:tab/>
      </w:r>
      <w:r w:rsidRPr="0045117E">
        <w:rPr>
          <w:rFonts w:cs="Times New Roman"/>
        </w:rPr>
        <w:tab/>
      </w:r>
      <w:r w:rsidRPr="0045117E">
        <w:rPr>
          <w:rFonts w:cs="Times New Roman"/>
        </w:rPr>
        <w:tab/>
      </w:r>
      <w:r w:rsidRPr="0045117E">
        <w:rPr>
          <w:rFonts w:cs="Times New Roman"/>
        </w:rPr>
        <w:tab/>
      </w:r>
      <w:r w:rsidRPr="0045117E">
        <w:rPr>
          <w:rFonts w:cs="Times New Roman"/>
        </w:rPr>
        <w:tab/>
      </w:r>
      <w:r w:rsidRPr="0045117E">
        <w:rPr>
          <w:rFonts w:cs="Times New Roman"/>
        </w:rPr>
        <w:tab/>
        <w:t>85,000</w:t>
      </w:r>
      <w:r w:rsidRPr="0045117E">
        <w:rPr>
          <w:rFonts w:cs="Times New Roman"/>
        </w:rPr>
        <w:tab/>
        <w:t> </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rPr>
        <w:tab/>
        <w:t>Commissioner of Agriculture</w:t>
      </w:r>
      <w:r w:rsidRPr="0045117E">
        <w:rPr>
          <w:rFonts w:cs="Times New Roman"/>
        </w:rPr>
        <w:tab/>
      </w:r>
      <w:r w:rsidRPr="0045117E">
        <w:rPr>
          <w:rFonts w:cs="Times New Roman"/>
        </w:rPr>
        <w:tab/>
        <w:t>85,000</w:t>
      </w:r>
      <w:r w:rsidRPr="0045117E">
        <w:rPr>
          <w:rFonts w:cs="Times New Roman"/>
        </w:rPr>
        <w:tab/>
        <w:t> </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rPr>
        <w:tab/>
        <w:t>These salaries must be increased by two percent on July 1, 1991, and on July first of each succeeding year through July 1, 1994.</w:t>
      </w:r>
    </w:p>
    <w:p w:rsidR="000F2395"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5117E">
        <w:rPr>
          <w:rFonts w:cs="Times New Roman"/>
        </w:rPr>
        <w:tab/>
        <w:t>A state officer whose salary is provided in this section may not receive compensation for ex officio service on any state board, committee, or commission.”</w:t>
      </w:r>
    </w:p>
    <w:p w:rsidR="000F2395"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2395" w:rsidRPr="00303E5F"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Superintendent elected in 2018, vacancies</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F2395"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1"/>
        </w:rPr>
      </w:pPr>
      <w:r w:rsidRPr="0045117E">
        <w:rPr>
          <w:rFonts w:cs="Times New Roman"/>
        </w:rPr>
        <w:t>SECTION</w:t>
      </w:r>
      <w:r w:rsidRPr="0045117E">
        <w:rPr>
          <w:rFonts w:cs="Times New Roman"/>
        </w:rPr>
        <w:tab/>
        <w:t>4.</w:t>
      </w:r>
      <w:r w:rsidRPr="0045117E">
        <w:rPr>
          <w:rFonts w:cs="Times New Roman"/>
        </w:rPr>
        <w:tab/>
        <w:t>T</w:t>
      </w:r>
      <w:r w:rsidRPr="0045117E">
        <w:rPr>
          <w:rFonts w:cs="Times New Roman"/>
          <w:szCs w:val="21"/>
        </w:rPr>
        <w:t xml:space="preserve">he person elected State Superintendent of Education in the 2018 General Election shall serve out his term; however, if the person vacates that office before the term expires in January 2023, any </w:t>
      </w:r>
      <w:r w:rsidRPr="0045117E">
        <w:rPr>
          <w:rFonts w:cs="Times New Roman"/>
          <w:szCs w:val="21"/>
        </w:rPr>
        <w:lastRenderedPageBreak/>
        <w:t>successors must: (1) be appointed as provided in Section 1</w:t>
      </w:r>
      <w:r>
        <w:rPr>
          <w:rFonts w:cs="Times New Roman"/>
          <w:szCs w:val="21"/>
        </w:rPr>
        <w:noBreakHyphen/>
      </w:r>
      <w:r w:rsidRPr="0045117E">
        <w:rPr>
          <w:rFonts w:cs="Times New Roman"/>
          <w:szCs w:val="21"/>
        </w:rPr>
        <w:t>30</w:t>
      </w:r>
      <w:r>
        <w:rPr>
          <w:rFonts w:cs="Times New Roman"/>
          <w:szCs w:val="21"/>
        </w:rPr>
        <w:noBreakHyphen/>
      </w:r>
      <w:r w:rsidRPr="0045117E">
        <w:rPr>
          <w:rFonts w:cs="Times New Roman"/>
          <w:szCs w:val="21"/>
        </w:rPr>
        <w:t>10(B)(1)(iv); and (2) must satisfy the experience requirements of Section 59</w:t>
      </w:r>
      <w:r>
        <w:rPr>
          <w:rFonts w:cs="Times New Roman"/>
          <w:szCs w:val="21"/>
        </w:rPr>
        <w:noBreakHyphen/>
      </w:r>
      <w:r w:rsidRPr="0045117E">
        <w:rPr>
          <w:rFonts w:cs="Times New Roman"/>
          <w:szCs w:val="21"/>
        </w:rPr>
        <w:t>3</w:t>
      </w:r>
      <w:r>
        <w:rPr>
          <w:rFonts w:cs="Times New Roman"/>
          <w:szCs w:val="21"/>
        </w:rPr>
        <w:noBreakHyphen/>
      </w:r>
      <w:r w:rsidRPr="0045117E">
        <w:rPr>
          <w:rFonts w:cs="Times New Roman"/>
          <w:szCs w:val="21"/>
        </w:rPr>
        <w:t>10(B).</w:t>
      </w:r>
    </w:p>
    <w:p w:rsidR="000F2395"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1"/>
        </w:rPr>
      </w:pPr>
    </w:p>
    <w:p w:rsidR="000F2395" w:rsidRPr="00303E5F"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1"/>
        </w:rPr>
      </w:pPr>
      <w:r>
        <w:rPr>
          <w:rFonts w:cs="Times New Roman"/>
          <w:b/>
          <w:szCs w:val="21"/>
        </w:rPr>
        <w:t>Repeal</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1"/>
        </w:rPr>
      </w:pPr>
    </w:p>
    <w:p w:rsidR="000F2395"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1"/>
        </w:rPr>
      </w:pPr>
      <w:r w:rsidRPr="0045117E">
        <w:rPr>
          <w:rFonts w:cs="Times New Roman"/>
          <w:szCs w:val="21"/>
        </w:rPr>
        <w:t>SECTION</w:t>
      </w:r>
      <w:r w:rsidRPr="0045117E">
        <w:rPr>
          <w:rFonts w:cs="Times New Roman"/>
          <w:szCs w:val="21"/>
        </w:rPr>
        <w:tab/>
        <w:t>5.</w:t>
      </w:r>
      <w:r w:rsidRPr="0045117E">
        <w:rPr>
          <w:rFonts w:cs="Times New Roman"/>
          <w:szCs w:val="21"/>
        </w:rPr>
        <w:tab/>
        <w:t xml:space="preserve">Section </w:t>
      </w:r>
      <w:r w:rsidRPr="0045117E">
        <w:rPr>
          <w:rFonts w:cs="Times New Roman"/>
        </w:rPr>
        <w:t>59</w:t>
      </w:r>
      <w:r>
        <w:rPr>
          <w:rFonts w:cs="Times New Roman"/>
        </w:rPr>
        <w:noBreakHyphen/>
      </w:r>
      <w:r w:rsidRPr="0045117E">
        <w:rPr>
          <w:rFonts w:cs="Times New Roman"/>
        </w:rPr>
        <w:t>3</w:t>
      </w:r>
      <w:r>
        <w:rPr>
          <w:rFonts w:cs="Times New Roman"/>
        </w:rPr>
        <w:noBreakHyphen/>
      </w:r>
      <w:r w:rsidRPr="0045117E">
        <w:rPr>
          <w:rFonts w:cs="Times New Roman"/>
        </w:rPr>
        <w:t>20</w:t>
      </w:r>
      <w:r w:rsidRPr="0045117E">
        <w:rPr>
          <w:rFonts w:cs="Times New Roman"/>
          <w:szCs w:val="21"/>
        </w:rPr>
        <w:t xml:space="preserve"> of the 1976 Code is repealed. </w:t>
      </w:r>
    </w:p>
    <w:p w:rsidR="000F2395"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1"/>
        </w:rPr>
      </w:pPr>
    </w:p>
    <w:p w:rsidR="000F2395" w:rsidRPr="00303E5F"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1"/>
        </w:rPr>
      </w:pPr>
      <w:r>
        <w:rPr>
          <w:rFonts w:cs="Times New Roman"/>
          <w:b/>
          <w:szCs w:val="21"/>
        </w:rPr>
        <w:t>Time effective</w:t>
      </w: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1"/>
        </w:rPr>
      </w:pPr>
    </w:p>
    <w:p w:rsidR="000F2395" w:rsidRPr="0045117E"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5117E">
        <w:rPr>
          <w:rFonts w:cs="Times New Roman"/>
          <w:snapToGrid w:val="0"/>
        </w:rPr>
        <w:t>SECTION</w:t>
      </w:r>
      <w:r w:rsidRPr="0045117E">
        <w:rPr>
          <w:rFonts w:cs="Times New Roman"/>
          <w:snapToGrid w:val="0"/>
        </w:rPr>
        <w:tab/>
        <w:t>6.</w:t>
      </w:r>
      <w:r w:rsidRPr="0045117E">
        <w:rPr>
          <w:rFonts w:cs="Times New Roman"/>
          <w:snapToGrid w:val="0"/>
        </w:rPr>
        <w:tab/>
        <w:t>The provisions of Section 59</w:t>
      </w:r>
      <w:r>
        <w:rPr>
          <w:rFonts w:cs="Times New Roman"/>
          <w:snapToGrid w:val="0"/>
        </w:rPr>
        <w:noBreakHyphen/>
      </w:r>
      <w:r w:rsidRPr="0045117E">
        <w:rPr>
          <w:rFonts w:cs="Times New Roman"/>
          <w:snapToGrid w:val="0"/>
        </w:rPr>
        <w:t>3</w:t>
      </w:r>
      <w:r>
        <w:rPr>
          <w:rFonts w:cs="Times New Roman"/>
          <w:snapToGrid w:val="0"/>
        </w:rPr>
        <w:noBreakHyphen/>
      </w:r>
      <w:r w:rsidRPr="0045117E">
        <w:rPr>
          <w:rFonts w:cs="Times New Roman"/>
          <w:snapToGrid w:val="0"/>
        </w:rPr>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0F2395"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F2395" w:rsidRDefault="000F2395"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0F2395" w:rsidRDefault="000F2395" w:rsidP="000F2395">
      <w:pPr>
        <w:jc w:val="both"/>
        <w:rPr>
          <w:color w:val="000000" w:themeColor="text1"/>
        </w:rPr>
      </w:pPr>
    </w:p>
    <w:p w:rsidR="000F2395" w:rsidRDefault="000F2395" w:rsidP="000F2395">
      <w:pPr>
        <w:jc w:val="both"/>
        <w:rPr>
          <w:color w:val="000000" w:themeColor="text1"/>
        </w:rPr>
      </w:pPr>
      <w:r>
        <w:rPr>
          <w:color w:val="000000" w:themeColor="text1"/>
        </w:rPr>
        <w:t>Approved the 15</w:t>
      </w:r>
      <w:r w:rsidRPr="00125FE1">
        <w:rPr>
          <w:color w:val="000000" w:themeColor="text1"/>
          <w:vertAlign w:val="superscript"/>
        </w:rPr>
        <w:t>th</w:t>
      </w:r>
      <w:r>
        <w:rPr>
          <w:color w:val="000000" w:themeColor="text1"/>
        </w:rPr>
        <w:t xml:space="preserve"> day of May, 2018. </w:t>
      </w:r>
    </w:p>
    <w:p w:rsidR="000F2395" w:rsidRDefault="000F2395" w:rsidP="000F2395">
      <w:pPr>
        <w:jc w:val="center"/>
        <w:rPr>
          <w:color w:val="000000" w:themeColor="text1"/>
        </w:rPr>
      </w:pPr>
    </w:p>
    <w:p w:rsidR="000F2395" w:rsidRDefault="000F2395" w:rsidP="000F2395">
      <w:pPr>
        <w:jc w:val="center"/>
        <w:rPr>
          <w:color w:val="000000" w:themeColor="text1"/>
        </w:rPr>
      </w:pPr>
      <w:r>
        <w:rPr>
          <w:color w:val="000000" w:themeColor="text1"/>
        </w:rPr>
        <w:t>__________</w:t>
      </w:r>
    </w:p>
    <w:p w:rsidR="000234A2" w:rsidRPr="008B7C25" w:rsidRDefault="000234A2" w:rsidP="000F2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234A2" w:rsidRPr="008B7C25" w:rsidSect="000234A2">
      <w:footerReference w:type="default" r:id="rId39"/>
      <w:footerReference w:type="first" r:id="rId4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B8F" w:rsidRDefault="00EA2B8F" w:rsidP="007D5FAC">
      <w:r>
        <w:separator/>
      </w:r>
    </w:p>
  </w:endnote>
  <w:endnote w:type="continuationSeparator" w:id="0">
    <w:p w:rsidR="00EA2B8F" w:rsidRDefault="00EA2B8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4A2" w:rsidRPr="000234A2" w:rsidRDefault="000234A2" w:rsidP="000234A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F2395">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4A2" w:rsidRDefault="00023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B8F" w:rsidRDefault="00EA2B8F" w:rsidP="007D5FAC">
      <w:r>
        <w:separator/>
      </w:r>
    </w:p>
  </w:footnote>
  <w:footnote w:type="continuationSeparator" w:id="0">
    <w:p w:rsidR="00EA2B8F" w:rsidRDefault="00EA2B8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27"/>
    <w:docVar w:name="ActSecretary" w:val="Morgan"/>
    <w:docVar w:name="ActSIdno" w:val="(223)  27WAB18"/>
    <w:docVar w:name="clipname" w:val="27WAB18"/>
    <w:docVar w:name="dvBillNumber" w:val="27"/>
    <w:docVar w:name="dvBillNumberPrefix" w:val="S"/>
    <w:docVar w:name="dvOriginalBody" w:val="Senate"/>
    <w:docVar w:name="OrigSENATEBillNo" w:val="27"/>
    <w:docVar w:name="SENATEACTFULLPATH" w:val="L:\COUNCIL\ACTS\27WAB18.DOCX"/>
    <w:docVar w:name="WhatActtype" w:val="AN ACT"/>
  </w:docVars>
  <w:rsids>
    <w:rsidRoot w:val="00EA2B8F"/>
    <w:rsid w:val="00002DE0"/>
    <w:rsid w:val="00020349"/>
    <w:rsid w:val="00021B0B"/>
    <w:rsid w:val="000234A2"/>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F2395"/>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3E5F"/>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290D"/>
    <w:rsid w:val="00392293"/>
    <w:rsid w:val="0039655A"/>
    <w:rsid w:val="00396C58"/>
    <w:rsid w:val="003A6D96"/>
    <w:rsid w:val="003A7517"/>
    <w:rsid w:val="003B1A01"/>
    <w:rsid w:val="003B2B15"/>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67A8"/>
    <w:rsid w:val="00476BDE"/>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4774"/>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20E"/>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0EDB"/>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94C6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32"/>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B7C25"/>
    <w:rsid w:val="008C325E"/>
    <w:rsid w:val="008E03BA"/>
    <w:rsid w:val="008E1BCF"/>
    <w:rsid w:val="008E69C9"/>
    <w:rsid w:val="008F4CA1"/>
    <w:rsid w:val="008F510F"/>
    <w:rsid w:val="008F5F0A"/>
    <w:rsid w:val="008F7D5B"/>
    <w:rsid w:val="00900319"/>
    <w:rsid w:val="0090133D"/>
    <w:rsid w:val="009057E7"/>
    <w:rsid w:val="009076FA"/>
    <w:rsid w:val="009112BB"/>
    <w:rsid w:val="00916E7E"/>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0256"/>
    <w:rsid w:val="00AB1AB5"/>
    <w:rsid w:val="00AB2F1E"/>
    <w:rsid w:val="00AB355F"/>
    <w:rsid w:val="00AB7321"/>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7F6B"/>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9710A"/>
    <w:rsid w:val="00BB1593"/>
    <w:rsid w:val="00BB43F6"/>
    <w:rsid w:val="00BB7B1B"/>
    <w:rsid w:val="00BC5FF9"/>
    <w:rsid w:val="00BC652B"/>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15364"/>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1C1"/>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22B9"/>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2B8F"/>
    <w:rsid w:val="00EA77B0"/>
    <w:rsid w:val="00EB223A"/>
    <w:rsid w:val="00EB2B6B"/>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1FD6"/>
    <w:rsid w:val="00F84818"/>
    <w:rsid w:val="00F86999"/>
    <w:rsid w:val="00FA1013"/>
    <w:rsid w:val="00FA7E14"/>
    <w:rsid w:val="00FB138C"/>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6A383BD-87C0-4CE4-B88F-8DD44C4E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234A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B2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B15"/>
    <w:rPr>
      <w:rFonts w:ascii="Segoe UI" w:hAnsi="Segoe UI" w:cs="Segoe UI"/>
      <w:sz w:val="18"/>
      <w:szCs w:val="18"/>
    </w:rPr>
  </w:style>
  <w:style w:type="table" w:styleId="TableGrid">
    <w:name w:val="Table Grid"/>
    <w:basedOn w:val="TableNormal"/>
    <w:uiPriority w:val="59"/>
    <w:rsid w:val="00C1536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234A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E69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126.docx" TargetMode="External"/><Relationship Id="rId13" Type="http://schemas.openxmlformats.org/officeDocument/2006/relationships/hyperlink" Target="file:///h:\sj\20170201.docx" TargetMode="External"/><Relationship Id="rId18" Type="http://schemas.openxmlformats.org/officeDocument/2006/relationships/hyperlink" Target="file:///h:\hj\20170207.docx" TargetMode="External"/><Relationship Id="rId26" Type="http://schemas.openxmlformats.org/officeDocument/2006/relationships/hyperlink" Target="file:///h:\hj\20180501.docx"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h:\hj\20180404.docx" TargetMode="External"/><Relationship Id="rId34" Type="http://schemas.openxmlformats.org/officeDocument/2006/relationships/hyperlink" Target="file:///p:\pprever\2017-18\27_20170202.docx" TargetMode="External"/><Relationship Id="rId42" Type="http://schemas.openxmlformats.org/officeDocument/2006/relationships/theme" Target="theme/theme1.xml"/><Relationship Id="rId7" Type="http://schemas.openxmlformats.org/officeDocument/2006/relationships/hyperlink" Target="file:///h:\sj\20170110.docx" TargetMode="External"/><Relationship Id="rId12" Type="http://schemas.openxmlformats.org/officeDocument/2006/relationships/hyperlink" Target="file:///h:\sj\20170201.docx" TargetMode="External"/><Relationship Id="rId17" Type="http://schemas.openxmlformats.org/officeDocument/2006/relationships/hyperlink" Target="file:///h:\hj\20170207.docx" TargetMode="External"/><Relationship Id="rId25" Type="http://schemas.openxmlformats.org/officeDocument/2006/relationships/hyperlink" Target="file:///h:\hj\20180501.docx" TargetMode="External"/><Relationship Id="rId33" Type="http://schemas.openxmlformats.org/officeDocument/2006/relationships/hyperlink" Target="file:///p:\pprever\2017-18\27_20170201.docx" TargetMode="External"/><Relationship Id="rId38" Type="http://schemas.openxmlformats.org/officeDocument/2006/relationships/hyperlink" Target="file:///p:\pprever\2017-18\27_20180424.docx" TargetMode="External"/><Relationship Id="rId2" Type="http://schemas.openxmlformats.org/officeDocument/2006/relationships/settings" Target="settings.xml"/><Relationship Id="rId16" Type="http://schemas.openxmlformats.org/officeDocument/2006/relationships/hyperlink" Target="file:///h:\sj\20170202.docx" TargetMode="External"/><Relationship Id="rId20" Type="http://schemas.openxmlformats.org/officeDocument/2006/relationships/hyperlink" Target="file:///h:\hj\20180322.docx" TargetMode="External"/><Relationship Id="rId29" Type="http://schemas.openxmlformats.org/officeDocument/2006/relationships/hyperlink" Target="http://www.scstatehouse.gov/billsearch.php?billnumbers=27&amp;session=122&amp;summary=B"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170110.docx" TargetMode="External"/><Relationship Id="rId11" Type="http://schemas.openxmlformats.org/officeDocument/2006/relationships/hyperlink" Target="file:///h:\sj\20170201.docx" TargetMode="External"/><Relationship Id="rId24" Type="http://schemas.openxmlformats.org/officeDocument/2006/relationships/hyperlink" Target="file:///h:\hj\20180418.docx" TargetMode="External"/><Relationship Id="rId32" Type="http://schemas.openxmlformats.org/officeDocument/2006/relationships/hyperlink" Target="file:///p:\pprever\2017-18\27_20170127.docx" TargetMode="External"/><Relationship Id="rId37" Type="http://schemas.openxmlformats.org/officeDocument/2006/relationships/hyperlink" Target="file:///p:\pprever\2017-18\27_20180321.docx"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sj\20170202.docx" TargetMode="External"/><Relationship Id="rId23" Type="http://schemas.openxmlformats.org/officeDocument/2006/relationships/hyperlink" Target="file:///h:\hj\20180412.docx" TargetMode="External"/><Relationship Id="rId28" Type="http://schemas.openxmlformats.org/officeDocument/2006/relationships/hyperlink" Target="file:///h:\hj\20180503.docx" TargetMode="External"/><Relationship Id="rId36" Type="http://schemas.openxmlformats.org/officeDocument/2006/relationships/hyperlink" Target="file:///p:\pprever\2017-18\27_20170203.docx" TargetMode="External"/><Relationship Id="rId10" Type="http://schemas.openxmlformats.org/officeDocument/2006/relationships/hyperlink" Target="file:///h:\sj\20170201.docx" TargetMode="External"/><Relationship Id="rId19" Type="http://schemas.openxmlformats.org/officeDocument/2006/relationships/hyperlink" Target="file:///h:\hj\20180321.docx" TargetMode="External"/><Relationship Id="rId31" Type="http://schemas.openxmlformats.org/officeDocument/2006/relationships/hyperlink" Target="file:///p:\pprever\2017-18\27_20170126.docx" TargetMode="External"/><Relationship Id="rId4" Type="http://schemas.openxmlformats.org/officeDocument/2006/relationships/footnotes" Target="footnotes.xml"/><Relationship Id="rId9" Type="http://schemas.openxmlformats.org/officeDocument/2006/relationships/hyperlink" Target="file:///h:\sj\20170131.docx" TargetMode="External"/><Relationship Id="rId14" Type="http://schemas.openxmlformats.org/officeDocument/2006/relationships/hyperlink" Target="file:///h:\sj\20170202.docx" TargetMode="External"/><Relationship Id="rId22" Type="http://schemas.openxmlformats.org/officeDocument/2006/relationships/hyperlink" Target="file:///h:\hj\20180411.docx" TargetMode="External"/><Relationship Id="rId27" Type="http://schemas.openxmlformats.org/officeDocument/2006/relationships/hyperlink" Target="file:///h:\hj\20180501.docx" TargetMode="External"/><Relationship Id="rId30" Type="http://schemas.openxmlformats.org/officeDocument/2006/relationships/hyperlink" Target="file:///p:\pprever\2017-18\27_20161213.docx" TargetMode="External"/><Relationship Id="rId35" Type="http://schemas.openxmlformats.org/officeDocument/2006/relationships/hyperlink" Target="file:///p:\pprever\2017-18\27_20170202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6</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27: Superintendent of Education, appointment by the Governor - South Carolina Legislature Online</dc:title>
  <dc:subject/>
  <dc:creator>angiemorgan</dc:creator>
  <cp:keywords/>
  <dc:description/>
  <cp:lastModifiedBy>Lavarres Lynch</cp:lastModifiedBy>
  <cp:revision>2</cp:revision>
  <cp:lastPrinted>2018-05-03T19:40:00Z</cp:lastPrinted>
  <dcterms:created xsi:type="dcterms:W3CDTF">2018-06-22T15:27:00Z</dcterms:created>
  <dcterms:modified xsi:type="dcterms:W3CDTF">2018-06-22T15:27:00Z</dcterms:modified>
</cp:coreProperties>
</file>