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0FE" w:rsidRDefault="00CB10FE" w:rsidP="00CB10FE">
      <w:pPr>
        <w:widowControl w:val="0"/>
        <w:jc w:val="center"/>
      </w:pPr>
      <w:r w:rsidRPr="00CB10FE">
        <w:rPr>
          <w:b/>
        </w:rPr>
        <w:t>South Carolina General Assembly</w:t>
      </w:r>
    </w:p>
    <w:p w:rsidR="00CB10FE" w:rsidRDefault="00CB10FE" w:rsidP="00CB10FE">
      <w:pPr>
        <w:widowControl w:val="0"/>
        <w:jc w:val="center"/>
      </w:pPr>
      <w:r>
        <w:t>122nd Session, 2017-2018</w:t>
      </w:r>
    </w:p>
    <w:p w:rsidR="00CB10FE" w:rsidRDefault="00CB10FE" w:rsidP="00CB10FE">
      <w:pPr>
        <w:widowControl w:val="0"/>
        <w:jc w:val="left"/>
      </w:pPr>
    </w:p>
    <w:p w:rsidR="00CB10FE" w:rsidRDefault="00CB10FE" w:rsidP="00CB10FE">
      <w:pPr>
        <w:widowControl w:val="0"/>
        <w:jc w:val="left"/>
        <w:rPr>
          <w:b/>
        </w:rPr>
      </w:pPr>
      <w:r w:rsidRPr="00CB10FE">
        <w:rPr>
          <w:b/>
        </w:rPr>
        <w:t>H. 3242</w:t>
      </w:r>
    </w:p>
    <w:p w:rsidR="00CB10FE" w:rsidRDefault="00CB10FE" w:rsidP="00CB10FE">
      <w:pPr>
        <w:widowControl w:val="0"/>
        <w:jc w:val="left"/>
        <w:rPr>
          <w:b/>
        </w:rPr>
      </w:pPr>
    </w:p>
    <w:p w:rsidR="00CB10FE" w:rsidRDefault="00CB10FE" w:rsidP="00CB10FE">
      <w:pPr>
        <w:widowControl w:val="0"/>
        <w:jc w:val="left"/>
      </w:pPr>
      <w:r w:rsidRPr="00CB10FE">
        <w:rPr>
          <w:b/>
        </w:rPr>
        <w:t>STATUS INFORMATION</w:t>
      </w:r>
    </w:p>
    <w:p w:rsidR="00CB10FE" w:rsidRDefault="00CB10FE" w:rsidP="00CB10FE">
      <w:pPr>
        <w:widowControl w:val="0"/>
        <w:jc w:val="left"/>
      </w:pPr>
    </w:p>
    <w:p w:rsidR="00CB10FE" w:rsidRDefault="00CB10FE" w:rsidP="00CB10FE">
      <w:pPr>
        <w:widowControl w:val="0"/>
        <w:jc w:val="left"/>
      </w:pPr>
      <w:r>
        <w:t>General Bill</w:t>
      </w:r>
    </w:p>
    <w:p w:rsidR="00CB10FE" w:rsidRDefault="00B76074" w:rsidP="00CB10FE">
      <w:pPr>
        <w:widowControl w:val="0"/>
        <w:jc w:val="left"/>
      </w:pPr>
      <w:r>
        <w:t>Sponsors: Reps. Collins and Felder</w:t>
      </w:r>
    </w:p>
    <w:p w:rsidR="00CB10FE" w:rsidRDefault="00CB10FE" w:rsidP="00CB10FE">
      <w:pPr>
        <w:widowControl w:val="0"/>
        <w:jc w:val="left"/>
      </w:pPr>
      <w:r>
        <w:t>Document Path: l:\council\bills\gt\5141cm17.docx</w:t>
      </w:r>
    </w:p>
    <w:p w:rsidR="00D706B9" w:rsidRDefault="00D706B9" w:rsidP="00CB10FE">
      <w:pPr>
        <w:widowControl w:val="0"/>
        <w:jc w:val="left"/>
      </w:pPr>
      <w:r>
        <w:t>Companion/Similar bill(s): 198, 300, 3322, 3580</w:t>
      </w:r>
    </w:p>
    <w:p w:rsidR="00CB10FE" w:rsidRDefault="00CB10FE" w:rsidP="00CB10FE">
      <w:pPr>
        <w:widowControl w:val="0"/>
        <w:jc w:val="left"/>
      </w:pPr>
    </w:p>
    <w:p w:rsidR="0057155F" w:rsidRDefault="0057155F" w:rsidP="00CB10FE">
      <w:pPr>
        <w:widowControl w:val="0"/>
        <w:jc w:val="left"/>
      </w:pPr>
      <w:r>
        <w:t>Introduced in the House on January 10, 2017</w:t>
      </w:r>
    </w:p>
    <w:p w:rsidR="0057155F" w:rsidRPr="0057155F" w:rsidRDefault="0057155F" w:rsidP="00CB10FE">
      <w:pPr>
        <w:widowControl w:val="0"/>
        <w:jc w:val="left"/>
      </w:pPr>
      <w:r>
        <w:t xml:space="preserve">Currently residing in the House Committee on </w:t>
      </w:r>
      <w:r w:rsidRPr="0057155F">
        <w:rPr>
          <w:b/>
        </w:rPr>
        <w:t>Education and Public Works</w:t>
      </w:r>
    </w:p>
    <w:p w:rsidR="0057155F" w:rsidRDefault="0057155F" w:rsidP="00CB10FE">
      <w:pPr>
        <w:widowControl w:val="0"/>
        <w:jc w:val="left"/>
      </w:pPr>
    </w:p>
    <w:p w:rsidR="00CB10FE" w:rsidRDefault="00CB10FE" w:rsidP="00CB10FE">
      <w:pPr>
        <w:widowControl w:val="0"/>
        <w:jc w:val="left"/>
      </w:pPr>
      <w:r>
        <w:t xml:space="preserve">Summary: </w:t>
      </w:r>
      <w:r w:rsidR="00334357">
        <w:t>Unemancipated minors</w:t>
      </w:r>
    </w:p>
    <w:p w:rsidR="00CB10FE" w:rsidRDefault="00CB10FE" w:rsidP="00CB10FE">
      <w:pPr>
        <w:widowControl w:val="0"/>
        <w:jc w:val="left"/>
      </w:pPr>
    </w:p>
    <w:p w:rsidR="00CB10FE" w:rsidRDefault="00CB10FE" w:rsidP="00CB10FE">
      <w:pPr>
        <w:widowControl w:val="0"/>
        <w:jc w:val="left"/>
      </w:pPr>
    </w:p>
    <w:p w:rsidR="00CB10FE" w:rsidRDefault="00CB10FE" w:rsidP="00CB10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10FE">
        <w:rPr>
          <w:b/>
        </w:rPr>
        <w:t>HISTORY OF LEGISLATIVE ACTIONS</w:t>
      </w:r>
    </w:p>
    <w:p w:rsidR="00CB10FE" w:rsidRDefault="00CB10FE" w:rsidP="00CB10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10FE" w:rsidRPr="00CB10FE" w:rsidRDefault="00CB10FE" w:rsidP="00CB10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10FE">
        <w:rPr>
          <w:u w:val="single"/>
        </w:rPr>
        <w:tab/>
        <w:t>Date</w:t>
      </w:r>
      <w:r w:rsidRPr="00CB10FE">
        <w:rPr>
          <w:u w:val="single"/>
        </w:rPr>
        <w:tab/>
        <w:t>Body</w:t>
      </w:r>
      <w:r w:rsidRPr="00CB10FE">
        <w:rPr>
          <w:u w:val="single"/>
        </w:rPr>
        <w:tab/>
        <w:t>Action Description with journal page number</w:t>
      </w:r>
      <w:r w:rsidRPr="00CB10FE">
        <w:rPr>
          <w:u w:val="single"/>
        </w:rPr>
        <w:tab/>
      </w:r>
    </w:p>
    <w:p w:rsidR="00BD2BAE" w:rsidRDefault="00BD2BAE" w:rsidP="00BD2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6421EE">
        <w:t>Prefiled</w:t>
      </w:r>
    </w:p>
    <w:p w:rsidR="00BD2BAE" w:rsidRDefault="00BD2BAE" w:rsidP="00BD2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6421EE">
        <w:t xml:space="preserve">Referred to Committee on </w:t>
      </w:r>
      <w:r w:rsidRPr="006421EE">
        <w:rPr>
          <w:b/>
        </w:rPr>
        <w:t>Education and Public Works</w:t>
      </w:r>
    </w:p>
    <w:p w:rsidR="00BD2BAE" w:rsidRDefault="00BD2BAE" w:rsidP="00BD2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6421EE">
        <w:t>Introduced and read first time</w:t>
      </w:r>
    </w:p>
    <w:p w:rsidR="00BD2BAE" w:rsidRDefault="00BD2BAE" w:rsidP="00BD2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6421EE">
        <w:t>Referred to Co</w:t>
      </w:r>
      <w:r>
        <w:t xml:space="preserve">mmittee on </w:t>
      </w:r>
      <w:r w:rsidRPr="006421EE">
        <w:rPr>
          <w:b/>
        </w:rPr>
        <w:t>Education and Public Works</w:t>
      </w:r>
      <w:r w:rsidRPr="006421EE">
        <w:t xml:space="preserve"> (</w:t>
      </w:r>
      <w:hyperlink r:id="rId7" w:history="1">
        <w:r w:rsidRPr="006421EE">
          <w:rPr>
            <w:rStyle w:val="Hyperlink"/>
          </w:rPr>
          <w:t>House Journal</w:t>
        </w:r>
        <w:r w:rsidRPr="006421EE">
          <w:rPr>
            <w:rStyle w:val="Hyperlink"/>
          </w:rPr>
          <w:noBreakHyphen/>
          <w:t>page 126</w:t>
        </w:r>
      </w:hyperlink>
      <w:r w:rsidRPr="006421EE">
        <w:t>)</w:t>
      </w:r>
    </w:p>
    <w:p w:rsidR="00BD2BAE" w:rsidRDefault="00BD2BAE" w:rsidP="00BD2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6421EE">
        <w:t>Member(s) reques</w:t>
      </w:r>
      <w:r>
        <w:t xml:space="preserve">t name added as sponsor: Felder </w:t>
      </w:r>
      <w:r w:rsidRPr="006421EE">
        <w:t>(</w:t>
      </w:r>
      <w:hyperlink r:id="rId8" w:history="1">
        <w:r w:rsidRPr="006421EE">
          <w:rPr>
            <w:rStyle w:val="Hyperlink"/>
          </w:rPr>
          <w:t>House Journal</w:t>
        </w:r>
        <w:r w:rsidRPr="006421EE">
          <w:rPr>
            <w:rStyle w:val="Hyperlink"/>
          </w:rPr>
          <w:noBreakHyphen/>
          <w:t>page 126</w:t>
        </w:r>
      </w:hyperlink>
      <w:r w:rsidRPr="006421EE">
        <w:t>)</w:t>
      </w:r>
    </w:p>
    <w:p w:rsidR="00BD2BAE" w:rsidRDefault="00BD2BAE" w:rsidP="00BD2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10FE" w:rsidRDefault="00CB10FE" w:rsidP="00CB1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B10FE">
          <w:rPr>
            <w:rStyle w:val="Hyperlink"/>
          </w:rPr>
          <w:t>legislative information</w:t>
        </w:r>
      </w:hyperlink>
      <w:r>
        <w:t xml:space="preserve"> at the website</w:t>
      </w:r>
    </w:p>
    <w:p w:rsidR="00CB10FE" w:rsidRDefault="00CB10FE" w:rsidP="00CB1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10FE" w:rsidRPr="00CB10FE" w:rsidRDefault="00CB10FE" w:rsidP="00CB1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10FE" w:rsidRDefault="00CB10FE" w:rsidP="00CB10FE">
      <w:pPr>
        <w:widowControl w:val="0"/>
        <w:jc w:val="left"/>
      </w:pPr>
      <w:r w:rsidRPr="00CB10FE">
        <w:rPr>
          <w:b/>
        </w:rPr>
        <w:t>VERSIONS OF THIS BILL</w:t>
      </w:r>
    </w:p>
    <w:p w:rsidR="00CB10FE" w:rsidRDefault="00CB10FE" w:rsidP="00CB10FE">
      <w:pPr>
        <w:widowControl w:val="0"/>
        <w:jc w:val="left"/>
      </w:pPr>
    </w:p>
    <w:p w:rsidR="00CB10FE" w:rsidRDefault="00767363" w:rsidP="00CB10FE">
      <w:pPr>
        <w:widowControl w:val="0"/>
        <w:jc w:val="left"/>
      </w:pPr>
      <w:hyperlink r:id="rId10" w:history="1">
        <w:r w:rsidR="00CB10FE">
          <w:rPr>
            <w:rStyle w:val="Hyperlink"/>
          </w:rPr>
          <w:t>12/15/2016</w:t>
        </w:r>
      </w:hyperlink>
    </w:p>
    <w:p w:rsidR="00CB10FE" w:rsidRDefault="00CB10FE" w:rsidP="00CB10FE"/>
    <w:p w:rsidR="00CB10FE" w:rsidRDefault="00CB10FE" w:rsidP="00CB10FE">
      <w:pPr>
        <w:sectPr w:rsidR="00CB10FE" w:rsidSect="00CB10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305F" w:rsidRDefault="00E8305F" w:rsidP="00BD7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51D" w:rsidRDefault="00BD751D" w:rsidP="00BD7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51D" w:rsidRDefault="00BD751D" w:rsidP="00BD7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51D" w:rsidRDefault="00BD751D" w:rsidP="00BD7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51D" w:rsidRDefault="00BD751D" w:rsidP="00BD7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51D" w:rsidRDefault="00BD751D" w:rsidP="00BD7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51D" w:rsidRDefault="00BD751D" w:rsidP="00BD7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3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6EB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5F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CB6592">
        <w:noBreakHyphen/>
      </w:r>
      <w:r>
        <w:t>1</w:t>
      </w:r>
      <w:r w:rsidR="00CB6592">
        <w:noBreakHyphen/>
      </w:r>
      <w:r>
        <w:t>100, CODE OF LAWS OF SOUTH CAROLINA, 1976, RELATING TO THE PERSONS WHO MUST SIGN AN APPLICATION OF AN UNEMANCIPATED MINOR FOR A BEGINNER</w:t>
      </w:r>
      <w:r w:rsidR="00CB6592" w:rsidRPr="00CB6592">
        <w:t>’</w:t>
      </w:r>
      <w:r>
        <w:t>S PERMIT, INSTRUCTION PERMIT, OR DRIVER</w:t>
      </w:r>
      <w:r w:rsidR="00CB6592" w:rsidRPr="00CB6592">
        <w:t>’</w:t>
      </w:r>
      <w:r>
        <w:t>S LICENSE, SO AS TO PROVIDE THAT IT MUST BE SIGNED BY A PERSON RESPONSIBLE FOR AN UNEMANCIPATED MINOR</w:t>
      </w:r>
      <w:r w:rsidR="00CB6592" w:rsidRPr="00CB6592">
        <w:t>’</w:t>
      </w:r>
      <w:r>
        <w:t xml:space="preserve">S WELFARE.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6EB7" w:rsidRDefault="00566E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6EB7" w:rsidRDefault="00566E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EB7" w:rsidRDefault="00566E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E5F3F">
        <w:t>Section 56</w:t>
      </w:r>
      <w:r w:rsidR="00CB6592">
        <w:noBreakHyphen/>
      </w:r>
      <w:r w:rsidR="003E5F3F">
        <w:t>1</w:t>
      </w:r>
      <w:r w:rsidR="00CB6592">
        <w:noBreakHyphen/>
      </w:r>
      <w:r w:rsidR="003E5F3F">
        <w:t xml:space="preserve">100 of the </w:t>
      </w:r>
      <w:r w:rsidR="00D8547F">
        <w:t>1976 Code is amended to read:</w:t>
      </w:r>
    </w:p>
    <w:p w:rsidR="00D8547F" w:rsidRDefault="00D854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47F" w:rsidRDefault="00D854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CB6592">
        <w:noBreakHyphen/>
      </w:r>
      <w:r>
        <w:t>1</w:t>
      </w:r>
      <w:r w:rsidR="00CB6592">
        <w:noBreakHyphen/>
      </w:r>
      <w:r>
        <w:t>100.</w:t>
      </w:r>
      <w:r>
        <w:tab/>
      </w:r>
      <w:r w:rsidR="008565AB" w:rsidRPr="008565AB">
        <w:rPr>
          <w:u w:val="single"/>
        </w:rPr>
        <w:t>(A)</w:t>
      </w:r>
      <w:r w:rsidR="008565AB">
        <w:tab/>
      </w:r>
      <w:r w:rsidR="008565AB" w:rsidRPr="00747816">
        <w:t>The application of an unemancipated minor for a beginner</w:t>
      </w:r>
      <w:r w:rsidR="00CB6592" w:rsidRPr="00CB6592">
        <w:t>’</w:t>
      </w:r>
      <w:r w:rsidR="008565AB" w:rsidRPr="00747816">
        <w:t>s permit, instruction permit, or driver</w:t>
      </w:r>
      <w:r w:rsidR="00CB6592" w:rsidRPr="00CB6592">
        <w:t>’</w:t>
      </w:r>
      <w:r w:rsidR="008565AB" w:rsidRPr="00747816">
        <w:t xml:space="preserve">s license must be signed and verified before a person authorized to administer oaths by </w:t>
      </w:r>
      <w:r w:rsidR="008565AB" w:rsidRPr="008565AB">
        <w:rPr>
          <w:strike/>
        </w:rPr>
        <w:t>the father, mother, or guardian or, for all other minors, by a responsible adult who is willing to assume the obligation imposed under this article upon a person signing the application of a minor</w:t>
      </w:r>
      <w:r w:rsidR="008565AB">
        <w:t xml:space="preserve"> </w:t>
      </w:r>
      <w:r w:rsidR="008565AB" w:rsidRPr="008565AB">
        <w:rPr>
          <w:u w:val="single"/>
        </w:rPr>
        <w:t>a person responsible for the unemancipated minor</w:t>
      </w:r>
      <w:r w:rsidR="00CB6592" w:rsidRPr="00CB6592">
        <w:rPr>
          <w:u w:val="single"/>
        </w:rPr>
        <w:t>’</w:t>
      </w:r>
      <w:r w:rsidR="008565AB" w:rsidRPr="008565AB">
        <w:rPr>
          <w:u w:val="single"/>
        </w:rPr>
        <w:t>s welfare</w:t>
      </w:r>
      <w:r w:rsidR="008565AB" w:rsidRPr="00747816">
        <w:t>. Upon the extension of a permit pursuant to Section 56</w:t>
      </w:r>
      <w:r w:rsidR="00CB6592">
        <w:noBreakHyphen/>
      </w:r>
      <w:r w:rsidR="008565AB" w:rsidRPr="00747816">
        <w:t>1</w:t>
      </w:r>
      <w:r w:rsidR="00CB6592">
        <w:noBreakHyphen/>
      </w:r>
      <w:r w:rsidR="008565AB" w:rsidRPr="00747816">
        <w:t>50, authorization by the father, mother, guardian, or a responsible adult is not required.</w:t>
      </w:r>
    </w:p>
    <w:p w:rsidR="00566EB7" w:rsidRDefault="008565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 w:rsidRPr="008565AB">
        <w:rPr>
          <w:u w:val="single"/>
        </w:rPr>
        <w:t>(B)</w:t>
      </w:r>
      <w:r>
        <w:tab/>
      </w:r>
      <w:r>
        <w:rPr>
          <w:u w:val="single"/>
        </w:rPr>
        <w:t>As contained in this section, a person responsible for an unemancipated minor</w:t>
      </w:r>
      <w:r w:rsidR="00CB6592" w:rsidRPr="00CB6592">
        <w:rPr>
          <w:u w:val="single"/>
        </w:rPr>
        <w:t>’</w:t>
      </w:r>
      <w:r>
        <w:rPr>
          <w:u w:val="single"/>
        </w:rPr>
        <w:t xml:space="preserve">s welfare </w:t>
      </w:r>
      <w:r w:rsidRPr="008565AB">
        <w:rPr>
          <w:u w:val="single"/>
        </w:rPr>
        <w:t xml:space="preserve">includes the </w:t>
      </w:r>
      <w:r>
        <w:rPr>
          <w:u w:val="single"/>
        </w:rPr>
        <w:t>minor</w:t>
      </w:r>
      <w:r w:rsidR="00CB6592" w:rsidRPr="00CB6592">
        <w:rPr>
          <w:u w:val="single"/>
        </w:rPr>
        <w:t>’</w:t>
      </w:r>
      <w:r w:rsidRPr="008565AB">
        <w:rPr>
          <w:u w:val="single"/>
        </w:rPr>
        <w:t>s parent, guardian, foster parent, an operator, employee, or caregiver, as defined by Section 63</w:t>
      </w:r>
      <w:r w:rsidR="00CB6592">
        <w:rPr>
          <w:u w:val="single"/>
        </w:rPr>
        <w:noBreakHyphen/>
      </w:r>
      <w:r w:rsidRPr="008565AB">
        <w:rPr>
          <w:u w:val="single"/>
        </w:rPr>
        <w:t>13</w:t>
      </w:r>
      <w:r w:rsidR="00CB6592">
        <w:rPr>
          <w:u w:val="single"/>
        </w:rPr>
        <w:noBreakHyphen/>
      </w:r>
      <w:r w:rsidRPr="008565AB">
        <w:rPr>
          <w:u w:val="single"/>
        </w:rPr>
        <w:t>20, of a public or private residential home, institution, agency, or childcare facility</w:t>
      </w:r>
      <w:r w:rsidR="00F54A58">
        <w:rPr>
          <w:u w:val="single"/>
        </w:rPr>
        <w:t>,</w:t>
      </w:r>
      <w:r w:rsidRPr="008565AB">
        <w:rPr>
          <w:u w:val="single"/>
        </w:rPr>
        <w:t xml:space="preserve"> or an adult who has assumed the role or responsibility of a parent or guardian for the </w:t>
      </w:r>
      <w:r w:rsidR="00CB6592">
        <w:rPr>
          <w:u w:val="single"/>
        </w:rPr>
        <w:t>minor</w:t>
      </w:r>
      <w:r w:rsidRPr="008565AB">
        <w:rPr>
          <w:u w:val="single"/>
        </w:rPr>
        <w:t xml:space="preserve">, but who does not necessarily have legal custody of the </w:t>
      </w:r>
      <w:r>
        <w:rPr>
          <w:u w:val="single"/>
        </w:rPr>
        <w:t>minor</w:t>
      </w:r>
      <w:r w:rsidRPr="008565AB">
        <w:rPr>
          <w:u w:val="single"/>
        </w:rPr>
        <w:t xml:space="preserve">. A person whose only role is as a caregiver and whose contact is only incidental with a </w:t>
      </w:r>
      <w:r w:rsidR="00CB6592">
        <w:rPr>
          <w:u w:val="single"/>
        </w:rPr>
        <w:t>minor</w:t>
      </w:r>
      <w:r w:rsidRPr="008565AB">
        <w:rPr>
          <w:u w:val="single"/>
        </w:rPr>
        <w:t xml:space="preserve">, such as a babysitter or a person who has </w:t>
      </w:r>
      <w:r w:rsidRPr="008565AB">
        <w:rPr>
          <w:u w:val="single"/>
        </w:rPr>
        <w:lastRenderedPageBreak/>
        <w:t>only incidental contact but may not be a caretaker, has not assumed the role or responsibility of a parent or guardian. An investigation pursuant to Section 63</w:t>
      </w:r>
      <w:r w:rsidR="00CB6592">
        <w:rPr>
          <w:u w:val="single"/>
        </w:rPr>
        <w:noBreakHyphen/>
      </w:r>
      <w:r w:rsidRPr="008565AB">
        <w:rPr>
          <w:u w:val="single"/>
        </w:rPr>
        <w:t>7</w:t>
      </w:r>
      <w:r w:rsidR="00CB6592">
        <w:rPr>
          <w:u w:val="single"/>
        </w:rPr>
        <w:noBreakHyphen/>
      </w:r>
      <w:r w:rsidRPr="008565AB">
        <w:rPr>
          <w:u w:val="single"/>
        </w:rPr>
        <w:t xml:space="preserve">920 must be initiated when the information contained in a report otherwise sufficient under this section does not establish whether the person has assumed the role or responsibility of a parent or guardian for the </w:t>
      </w:r>
      <w:r>
        <w:rPr>
          <w:u w:val="single"/>
        </w:rPr>
        <w:t>minor</w:t>
      </w:r>
      <w:r w:rsidRPr="008565AB">
        <w:rPr>
          <w:u w:val="single"/>
        </w:rPr>
        <w:t>.</w:t>
      </w:r>
      <w:r w:rsidR="00CB6592" w:rsidRPr="00CB6592">
        <w:t>”</w:t>
      </w:r>
      <w:r>
        <w:rPr>
          <w:u w:val="single"/>
        </w:rPr>
        <w:t xml:space="preserve"> </w:t>
      </w:r>
    </w:p>
    <w:p w:rsidR="008565AB" w:rsidRPr="008565AB" w:rsidRDefault="008565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</w:p>
    <w:p w:rsidR="00566EB7" w:rsidRDefault="00566E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565AB">
        <w:t>2</w:t>
      </w:r>
      <w:r>
        <w:t>.</w:t>
      </w:r>
      <w:r>
        <w:tab/>
        <w:t>This act takes effect upon approval by the Governor.</w:t>
      </w:r>
    </w:p>
    <w:p w:rsidR="00321E3D" w:rsidRDefault="00CB65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10FE" w:rsidRDefault="00CB10FE" w:rsidP="00CB10FE">
      <w:pPr>
        <w:suppressAutoHyphens/>
      </w:pPr>
    </w:p>
    <w:sectPr w:rsidR="00CB10FE" w:rsidSect="00CB10F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592" w:rsidRDefault="00CB6592" w:rsidP="009F0C77">
      <w:r>
        <w:separator/>
      </w:r>
    </w:p>
  </w:endnote>
  <w:endnote w:type="continuationSeparator" w:id="0">
    <w:p w:rsidR="00CB6592" w:rsidRDefault="00CB65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F585E9-AC7E-4B03-B566-D74EC2EE5477}"/>
    <w:embedBold r:id="rId2" w:fontKey="{E08C44A8-11F4-42F7-A00C-6B58FF3C5B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48A3F2-F035-438B-9848-3866013031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5DD4B5-896E-43CE-BB2C-13F3FDA092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D2578C-B65F-4617-9B98-9F4D522EB4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0FE" w:rsidRPr="00E8305F" w:rsidRDefault="00CB10FE" w:rsidP="00E830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06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592" w:rsidRDefault="00CB6592" w:rsidP="009F0C77">
      <w:r>
        <w:separator/>
      </w:r>
    </w:p>
  </w:footnote>
  <w:footnote w:type="continuationSeparator" w:id="0">
    <w:p w:rsidR="00CB6592" w:rsidRDefault="00CB65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41CM17"/>
    <w:docVar w:name="CoverBillType" w:val="b"/>
    <w:docVar w:name="docpath" w:val="L:\Council\bills\GT\5141CM17.DOCX"/>
    <w:docVar w:name="dvBillNumber" w:val="324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66EB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1E3D"/>
    <w:rsid w:val="00325348"/>
    <w:rsid w:val="0032732C"/>
    <w:rsid w:val="00334357"/>
    <w:rsid w:val="00336AD0"/>
    <w:rsid w:val="0037079A"/>
    <w:rsid w:val="003C4DAB"/>
    <w:rsid w:val="003D01E8"/>
    <w:rsid w:val="003E5288"/>
    <w:rsid w:val="003E5F3F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6EB7"/>
    <w:rsid w:val="0057155F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65AB"/>
    <w:rsid w:val="008A1768"/>
    <w:rsid w:val="008F0F33"/>
    <w:rsid w:val="008F4429"/>
    <w:rsid w:val="0094021A"/>
    <w:rsid w:val="009B44AF"/>
    <w:rsid w:val="009C6A0B"/>
    <w:rsid w:val="009F0C77"/>
    <w:rsid w:val="009F4DD1"/>
    <w:rsid w:val="00A079CA"/>
    <w:rsid w:val="00A41684"/>
    <w:rsid w:val="00A64E80"/>
    <w:rsid w:val="00A72BCD"/>
    <w:rsid w:val="00A741D9"/>
    <w:rsid w:val="00A833AB"/>
    <w:rsid w:val="00A9741D"/>
    <w:rsid w:val="00AD4B17"/>
    <w:rsid w:val="00B412D4"/>
    <w:rsid w:val="00B67B45"/>
    <w:rsid w:val="00B76074"/>
    <w:rsid w:val="00BD2BAE"/>
    <w:rsid w:val="00BD751D"/>
    <w:rsid w:val="00BE3C22"/>
    <w:rsid w:val="00C0345E"/>
    <w:rsid w:val="00C3483A"/>
    <w:rsid w:val="00C74E9D"/>
    <w:rsid w:val="00C82FD3"/>
    <w:rsid w:val="00C92819"/>
    <w:rsid w:val="00CB10FE"/>
    <w:rsid w:val="00CB6592"/>
    <w:rsid w:val="00CC6B7B"/>
    <w:rsid w:val="00CD2089"/>
    <w:rsid w:val="00CD7093"/>
    <w:rsid w:val="00D706B9"/>
    <w:rsid w:val="00D73A67"/>
    <w:rsid w:val="00D8547F"/>
    <w:rsid w:val="00D970A9"/>
    <w:rsid w:val="00DF3845"/>
    <w:rsid w:val="00E41911"/>
    <w:rsid w:val="00E8305F"/>
    <w:rsid w:val="00E92EEF"/>
    <w:rsid w:val="00EF2368"/>
    <w:rsid w:val="00F24442"/>
    <w:rsid w:val="00F50AE3"/>
    <w:rsid w:val="00F54A58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9721E4-4F75-4F34-9187-300C3869B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5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59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10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42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4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4122A-4C5B-4807-B76C-11BDE75AB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B47B6C2E.dotm</Template>
  <TotalTime>0</TotalTime>
  <Pages>3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3242: Unemancipated minors - South Carolina Legislature Online</dc:title>
  <dc:creator>Gwen Thurmond</dc:creator>
  <cp:lastModifiedBy>S Volk</cp:lastModifiedBy>
  <cp:revision>2</cp:revision>
  <cp:lastPrinted>2016-09-15T19:40:00Z</cp:lastPrinted>
  <dcterms:created xsi:type="dcterms:W3CDTF">2017-04-05T13:50:00Z</dcterms:created>
  <dcterms:modified xsi:type="dcterms:W3CDTF">2017-04-05T13:50:00Z</dcterms:modified>
</cp:coreProperties>
</file>