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173" w:rsidRDefault="00574173" w:rsidP="00574173">
      <w:pPr>
        <w:widowControl w:val="0"/>
        <w:jc w:val="center"/>
      </w:pPr>
      <w:r w:rsidRPr="00574173">
        <w:rPr>
          <w:b/>
        </w:rPr>
        <w:t>South Carolina General Assembly</w:t>
      </w:r>
    </w:p>
    <w:p w:rsidR="00574173" w:rsidRDefault="00574173" w:rsidP="00574173">
      <w:pPr>
        <w:widowControl w:val="0"/>
        <w:jc w:val="center"/>
      </w:pPr>
      <w:r>
        <w:t>122nd Session, 2017-2018</w:t>
      </w:r>
    </w:p>
    <w:p w:rsidR="00574173" w:rsidRDefault="00574173" w:rsidP="00574173">
      <w:pPr>
        <w:widowControl w:val="0"/>
        <w:jc w:val="left"/>
      </w:pPr>
    </w:p>
    <w:p w:rsidR="00574173" w:rsidRDefault="00574173" w:rsidP="00574173">
      <w:pPr>
        <w:widowControl w:val="0"/>
        <w:jc w:val="left"/>
        <w:rPr>
          <w:b/>
        </w:rPr>
      </w:pPr>
      <w:r w:rsidRPr="00574173">
        <w:rPr>
          <w:b/>
        </w:rPr>
        <w:t>H. 3498</w:t>
      </w:r>
    </w:p>
    <w:p w:rsidR="00574173" w:rsidRDefault="00574173" w:rsidP="00574173">
      <w:pPr>
        <w:widowControl w:val="0"/>
        <w:jc w:val="left"/>
        <w:rPr>
          <w:b/>
        </w:rPr>
      </w:pPr>
    </w:p>
    <w:p w:rsidR="00574173" w:rsidRDefault="00574173" w:rsidP="00574173">
      <w:pPr>
        <w:widowControl w:val="0"/>
        <w:jc w:val="left"/>
      </w:pPr>
      <w:r w:rsidRPr="00574173">
        <w:rPr>
          <w:b/>
        </w:rPr>
        <w:t>STATUS INFORMATION</w:t>
      </w:r>
    </w:p>
    <w:p w:rsidR="00574173" w:rsidRDefault="00574173" w:rsidP="00574173">
      <w:pPr>
        <w:widowControl w:val="0"/>
        <w:jc w:val="left"/>
      </w:pPr>
    </w:p>
    <w:p w:rsidR="00574173" w:rsidRDefault="00574173" w:rsidP="00574173">
      <w:pPr>
        <w:widowControl w:val="0"/>
        <w:jc w:val="left"/>
      </w:pPr>
      <w:r>
        <w:t>Concurrent Resolution</w:t>
      </w:r>
    </w:p>
    <w:p w:rsidR="00574173" w:rsidRDefault="00574173" w:rsidP="00574173">
      <w:pPr>
        <w:widowControl w:val="0"/>
        <w:jc w:val="left"/>
      </w:pPr>
      <w:r>
        <w:t>Sponsors: Reps. Hewitt, Fry,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Funderburk, Gagnon, Gilliard, Govan, Hamilton, Hardee, Hart, Hayes, Henderson, Henegan, Herbkersman,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574173" w:rsidRDefault="00574173" w:rsidP="00574173">
      <w:pPr>
        <w:widowControl w:val="0"/>
        <w:jc w:val="left"/>
      </w:pPr>
      <w:r>
        <w:t>Document Path: l:\council\bills\gt\5249cm17.docx</w:t>
      </w:r>
    </w:p>
    <w:p w:rsidR="00574173" w:rsidRDefault="00574173" w:rsidP="00574173">
      <w:pPr>
        <w:widowControl w:val="0"/>
        <w:jc w:val="left"/>
      </w:pPr>
    </w:p>
    <w:p w:rsidR="007B7B46" w:rsidRDefault="007B7B46" w:rsidP="00574173">
      <w:pPr>
        <w:widowControl w:val="0"/>
        <w:jc w:val="left"/>
      </w:pPr>
      <w:r>
        <w:t>Introduced in the House on January 18, 2017</w:t>
      </w:r>
    </w:p>
    <w:p w:rsidR="007B7B46" w:rsidRDefault="007B7B46" w:rsidP="00574173">
      <w:pPr>
        <w:widowControl w:val="0"/>
        <w:jc w:val="left"/>
      </w:pPr>
      <w:r>
        <w:t>Introduced in the Senate on January 19, 2017</w:t>
      </w:r>
    </w:p>
    <w:p w:rsidR="007B7B46" w:rsidRDefault="007B7B46" w:rsidP="00574173">
      <w:pPr>
        <w:widowControl w:val="0"/>
        <w:jc w:val="left"/>
      </w:pPr>
      <w:r>
        <w:t>Adopted by the General Assembly on January 19, 2017</w:t>
      </w:r>
    </w:p>
    <w:p w:rsidR="007B7B46" w:rsidRDefault="007B7B46" w:rsidP="00574173">
      <w:pPr>
        <w:widowControl w:val="0"/>
        <w:jc w:val="left"/>
      </w:pPr>
    </w:p>
    <w:p w:rsidR="00574173" w:rsidRDefault="00574173" w:rsidP="00574173">
      <w:pPr>
        <w:widowControl w:val="0"/>
        <w:jc w:val="left"/>
      </w:pPr>
      <w:r>
        <w:t xml:space="preserve">Summary: </w:t>
      </w:r>
      <w:r w:rsidR="00113017">
        <w:t>H. Wesley Gordon Jr.</w:t>
      </w:r>
    </w:p>
    <w:p w:rsidR="00574173" w:rsidRDefault="00574173" w:rsidP="00574173">
      <w:pPr>
        <w:widowControl w:val="0"/>
        <w:jc w:val="left"/>
      </w:pPr>
    </w:p>
    <w:p w:rsidR="00574173" w:rsidRDefault="00574173" w:rsidP="00574173">
      <w:pPr>
        <w:widowControl w:val="0"/>
        <w:jc w:val="left"/>
      </w:pPr>
    </w:p>
    <w:p w:rsidR="00574173" w:rsidRDefault="00574173" w:rsidP="005741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4173">
        <w:rPr>
          <w:b/>
        </w:rPr>
        <w:t>HISTORY OF LEGISLATIVE ACTIONS</w:t>
      </w:r>
    </w:p>
    <w:p w:rsidR="00574173" w:rsidRDefault="00574173" w:rsidP="005741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4173" w:rsidRPr="00574173" w:rsidRDefault="00574173" w:rsidP="005741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4173">
        <w:rPr>
          <w:u w:val="single"/>
        </w:rPr>
        <w:tab/>
        <w:t>Date</w:t>
      </w:r>
      <w:r w:rsidRPr="00574173">
        <w:rPr>
          <w:u w:val="single"/>
        </w:rPr>
        <w:tab/>
        <w:t>Body</w:t>
      </w:r>
      <w:r w:rsidRPr="00574173">
        <w:rPr>
          <w:u w:val="single"/>
        </w:rPr>
        <w:tab/>
        <w:t>Action Description with journal page number</w:t>
      </w:r>
      <w:r w:rsidRPr="00574173">
        <w:rPr>
          <w:u w:val="single"/>
        </w:rPr>
        <w:tab/>
      </w:r>
    </w:p>
    <w:p w:rsidR="00036E27" w:rsidRDefault="00036E27" w:rsidP="00036E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1/18/2017</w:t>
      </w:r>
      <w:r>
        <w:tab/>
        <w:t>House</w:t>
      </w:r>
      <w:r>
        <w:tab/>
      </w:r>
      <w:r w:rsidRPr="00733395">
        <w:t>Intr</w:t>
      </w:r>
      <w:r>
        <w:t xml:space="preserve">oduced, adopted, sent to Senate </w:t>
      </w:r>
      <w:r w:rsidRPr="00733395">
        <w:t>(</w:t>
      </w:r>
      <w:hyperlink r:id="rId7" w:history="1">
        <w:r w:rsidRPr="00733395">
          <w:rPr>
            <w:rStyle w:val="Hyperlink"/>
          </w:rPr>
          <w:t>House Journal</w:t>
        </w:r>
        <w:r w:rsidRPr="00733395">
          <w:rPr>
            <w:rStyle w:val="Hyperlink"/>
          </w:rPr>
          <w:noBreakHyphen/>
          <w:t>page 8</w:t>
        </w:r>
      </w:hyperlink>
      <w:r w:rsidRPr="00733395">
        <w:t>)</w:t>
      </w:r>
    </w:p>
    <w:p w:rsidR="00036E27" w:rsidRDefault="00036E27" w:rsidP="00036E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1/19/2017</w:t>
      </w:r>
      <w:r>
        <w:tab/>
        <w:t>Senate</w:t>
      </w:r>
      <w:r>
        <w:tab/>
      </w:r>
      <w:r w:rsidRPr="00733395">
        <w:t>Introduced, ado</w:t>
      </w:r>
      <w:r>
        <w:t xml:space="preserve">pted, returned with concurrence </w:t>
      </w:r>
      <w:r w:rsidRPr="00733395">
        <w:t>(</w:t>
      </w:r>
      <w:hyperlink r:id="rId8" w:history="1">
        <w:r w:rsidRPr="00733395">
          <w:rPr>
            <w:rStyle w:val="Hyperlink"/>
          </w:rPr>
          <w:t>Senate Journal</w:t>
        </w:r>
        <w:r w:rsidRPr="00733395">
          <w:rPr>
            <w:rStyle w:val="Hyperlink"/>
          </w:rPr>
          <w:noBreakHyphen/>
          <w:t>page 6</w:t>
        </w:r>
      </w:hyperlink>
      <w:r w:rsidRPr="00733395">
        <w:t>)</w:t>
      </w:r>
    </w:p>
    <w:p w:rsidR="00036E27" w:rsidRDefault="00036E27" w:rsidP="00036E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4173" w:rsidRDefault="00574173" w:rsidP="005741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74173">
          <w:rPr>
            <w:rStyle w:val="Hyperlink"/>
          </w:rPr>
          <w:t>legislative information</w:t>
        </w:r>
      </w:hyperlink>
      <w:r>
        <w:t xml:space="preserve"> at the website</w:t>
      </w:r>
    </w:p>
    <w:p w:rsidR="00574173" w:rsidRDefault="00574173" w:rsidP="005741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4173" w:rsidRPr="00574173" w:rsidRDefault="00574173" w:rsidP="005741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4173" w:rsidRDefault="00574173" w:rsidP="00574173">
      <w:r w:rsidRPr="00574173">
        <w:rPr>
          <w:b/>
        </w:rPr>
        <w:t>VERSIONS OF THIS BILL</w:t>
      </w:r>
    </w:p>
    <w:p w:rsidR="00574173" w:rsidRDefault="00574173" w:rsidP="00574173"/>
    <w:p w:rsidR="00574173" w:rsidRDefault="00D6702B" w:rsidP="00574173">
      <w:hyperlink r:id="rId10" w:history="1">
        <w:r w:rsidR="00574173">
          <w:rPr>
            <w:rStyle w:val="Hyperlink"/>
          </w:rPr>
          <w:t>1/18/2017</w:t>
        </w:r>
      </w:hyperlink>
    </w:p>
    <w:p w:rsidR="00574173" w:rsidRDefault="00574173" w:rsidP="00574173"/>
    <w:p w:rsidR="00574173" w:rsidRDefault="00574173" w:rsidP="00574173">
      <w:pPr>
        <w:sectPr w:rsidR="00574173" w:rsidSect="005741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A71C9" w:rsidRDefault="00BA71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7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347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4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H. WESLEY GORDON</w:t>
      </w:r>
      <w:r w:rsidR="00EC720F">
        <w:t>,</w:t>
      </w:r>
      <w:r>
        <w:t xml:space="preserve"> JR.</w:t>
      </w:r>
      <w:r w:rsidR="00EC720F">
        <w:t>,</w:t>
      </w:r>
      <w:r>
        <w:t xml:space="preserve"> FOR HIS MORE THAN FIFT</w:t>
      </w:r>
      <w:r w:rsidR="0096095E">
        <w:t xml:space="preserve">Y </w:t>
      </w:r>
      <w:r>
        <w:t>YEARS OF DEDICATED SERVICE TO THE MURRELLS INLET</w:t>
      </w:r>
      <w:r w:rsidR="00BF02A9">
        <w:noBreakHyphen/>
      </w:r>
      <w:r>
        <w:t>GARDEN CITY FIRE DISTRICT BOARD OF DIRECTORS.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410B" w:rsidRDefault="00AB34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410B">
        <w:t xml:space="preserve">on June 8, 1966, legislation was enacted </w:t>
      </w:r>
      <w:r w:rsidR="0096095E">
        <w:t>to</w:t>
      </w:r>
      <w:r w:rsidR="002A410B">
        <w:t xml:space="preserve"> form the Murrells Inlet</w:t>
      </w:r>
      <w:r w:rsidR="00BF02A9">
        <w:noBreakHyphen/>
      </w:r>
      <w:r w:rsidR="002A410B">
        <w:t>Garden City Fire District, a joint county fire district spanning portions of Georgetown and Horry counties</w:t>
      </w:r>
      <w:r>
        <w:t>.</w:t>
      </w:r>
      <w:r w:rsidR="002A410B">
        <w:t xml:space="preserve"> Soon thereafter, a group of local citizen</w:t>
      </w:r>
      <w:r w:rsidR="00BF02A9">
        <w:noBreakHyphen/>
      </w:r>
      <w:r w:rsidR="002A410B">
        <w:t>volunteers organized the operation of the district and its services commenced; and</w:t>
      </w:r>
    </w:p>
    <w:p w:rsidR="002A410B" w:rsidRDefault="002A4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10B" w:rsidRDefault="002A4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H. Wesley Gordon</w:t>
      </w:r>
      <w:r w:rsidR="00EC720F">
        <w:t>,</w:t>
      </w:r>
      <w:r w:rsidR="00AB347B">
        <w:t xml:space="preserve"> </w:t>
      </w:r>
      <w:r>
        <w:t>Jr.</w:t>
      </w:r>
      <w:r w:rsidR="00EC720F">
        <w:t>,</w:t>
      </w:r>
      <w:r>
        <w:t xml:space="preserve"> is a community leader who saw the need for fire protection </w:t>
      </w:r>
      <w:r w:rsidR="00D05F32">
        <w:t xml:space="preserve">in </w:t>
      </w:r>
      <w:r>
        <w:t>the Murrells Inlet</w:t>
      </w:r>
      <w:r w:rsidR="00BF02A9">
        <w:noBreakHyphen/>
      </w:r>
      <w:r>
        <w:t xml:space="preserve">Garden City area and led efforts to create the fire district; and </w:t>
      </w:r>
    </w:p>
    <w:p w:rsidR="002A410B" w:rsidRDefault="002A4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10B" w:rsidRDefault="002A4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Gordon is a founding board member of the fire district and has served on the board for over fifty years; and</w:t>
      </w:r>
    </w:p>
    <w:p w:rsidR="002A410B" w:rsidRDefault="002A4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10B" w:rsidRDefault="002A4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Mr. Gordon helped deliver the first fire truck to the fire district and served as one of the first volunteer firefighters; and </w:t>
      </w:r>
    </w:p>
    <w:p w:rsidR="002A410B" w:rsidRDefault="002A4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10B" w:rsidRDefault="002A4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 Mr. Gordon</w:t>
      </w:r>
      <w:r w:rsidR="00BF02A9" w:rsidRPr="00BF02A9">
        <w:t>’</w:t>
      </w:r>
      <w:r>
        <w:t xml:space="preserve">s leadership on the board, the fire district </w:t>
      </w:r>
      <w:r w:rsidR="0096095E">
        <w:t>has</w:t>
      </w:r>
      <w:r>
        <w:t xml:space="preserve"> progressed such that i</w:t>
      </w:r>
      <w:r w:rsidR="0096095E">
        <w:t>t</w:t>
      </w:r>
      <w:r>
        <w:t xml:space="preserve"> now has four fire stations, forty</w:t>
      </w:r>
      <w:r w:rsidR="00BF02A9">
        <w:noBreakHyphen/>
      </w:r>
      <w:r>
        <w:t>five career emergency responders, and sixteen emergency volunteers who provide cutting</w:t>
      </w:r>
      <w:r w:rsidR="00BF02A9">
        <w:noBreakHyphen/>
      </w:r>
      <w:r>
        <w:t xml:space="preserve">edge fire suppression service, advanced emergency medical care service, and community training in fire education, fire prevention, and the full catalog of American Heart Association classes; and </w:t>
      </w:r>
    </w:p>
    <w:p w:rsidR="002A410B" w:rsidRDefault="002A4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10B" w:rsidRDefault="002A4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additionally, under Mr. Gordon</w:t>
      </w:r>
      <w:r w:rsidR="00BF02A9" w:rsidRPr="00BF02A9">
        <w:t>’</w:t>
      </w:r>
      <w:r>
        <w:t xml:space="preserve">s leadership on the board, the fire district has achieved one of the best possible ISO Public </w:t>
      </w:r>
      <w:r>
        <w:lastRenderedPageBreak/>
        <w:t>Protection Classifications, placing the district in the top three percent nationally in fire protection; and</w:t>
      </w:r>
    </w:p>
    <w:p w:rsidR="002A410B" w:rsidRDefault="002A4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10B" w:rsidRDefault="002A4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4B31">
        <w:t>in 2016, the Murrells Inlet</w:t>
      </w:r>
      <w:r w:rsidR="00BF02A9">
        <w:noBreakHyphen/>
      </w:r>
      <w:r w:rsidR="002A4B31">
        <w:t>Garden City Fire District Board recognized Mr. Gordon</w:t>
      </w:r>
      <w:r w:rsidR="00BF02A9" w:rsidRPr="00BF02A9">
        <w:t>’</w:t>
      </w:r>
      <w:r w:rsidR="002A4B31">
        <w:t xml:space="preserve">s  outstanding contributions to the fire district </w:t>
      </w:r>
      <w:r w:rsidR="0096095E">
        <w:t xml:space="preserve">for </w:t>
      </w:r>
      <w:r w:rsidR="002A4B31">
        <w:t xml:space="preserve">over a half century by dedicating Fire Station Four to Mr. Gordon; and </w:t>
      </w:r>
    </w:p>
    <w:p w:rsidR="002A4B31" w:rsidRDefault="002A4B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47B" w:rsidRDefault="002A4B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grateful for the legacy of consistent commitment and excellence H. Wesley Gordon</w:t>
      </w:r>
      <w:r w:rsidR="00B021AF">
        <w:t>,</w:t>
      </w:r>
      <w:r>
        <w:t xml:space="preserve"> Jr.</w:t>
      </w:r>
      <w:r w:rsidR="00B021AF">
        <w:t>,</w:t>
      </w:r>
      <w:r>
        <w:t xml:space="preserve"> has bestowed on this great State, the </w:t>
      </w:r>
      <w:r w:rsidR="0096095E">
        <w:t>G</w:t>
      </w:r>
      <w:r>
        <w:t xml:space="preserve">eneral Assembly takes great pleasure in commending him and wishing him continued success in the days ahead. </w:t>
      </w:r>
      <w:r w:rsidR="00AB347B">
        <w:t xml:space="preserve">Now, therefore, </w:t>
      </w:r>
    </w:p>
    <w:p w:rsidR="00AB347B" w:rsidRDefault="00AB34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47B" w:rsidRDefault="00AB34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B347B" w:rsidRDefault="00AB34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47B" w:rsidRDefault="00AB34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A4B31">
        <w:t xml:space="preserve"> members of the South Carolina General Assembly, by this resolution, honor H. Wesley Gordon</w:t>
      </w:r>
      <w:r w:rsidR="00B021AF">
        <w:t>,</w:t>
      </w:r>
      <w:r w:rsidR="002A4B31">
        <w:t xml:space="preserve"> Jr.</w:t>
      </w:r>
      <w:r w:rsidR="00B021AF">
        <w:t>,</w:t>
      </w:r>
      <w:r w:rsidR="002A4B31">
        <w:t xml:space="preserve"> of Georgetown County for his more than fifty years of dedicated service as a member of the Board of Directors of the Murrells Inlet</w:t>
      </w:r>
      <w:r w:rsidR="00BF02A9">
        <w:noBreakHyphen/>
      </w:r>
      <w:r w:rsidR="002A4B31">
        <w:t>Garden City Fire District and wish him success and fulfillment in all his future endeavors.</w:t>
      </w:r>
    </w:p>
    <w:p w:rsidR="00AB347B" w:rsidRDefault="00AB34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47B" w:rsidRDefault="00AB34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A4B31">
        <w:t>forwarded</w:t>
      </w:r>
      <w:r>
        <w:t xml:space="preserve"> to</w:t>
      </w:r>
      <w:r w:rsidR="002A4B31">
        <w:t xml:space="preserve"> H. Wesley Gordon</w:t>
      </w:r>
      <w:r w:rsidR="00EC720F">
        <w:t>, Jr</w:t>
      </w:r>
      <w:r w:rsidR="002A4B31">
        <w:t>.</w:t>
      </w:r>
    </w:p>
    <w:p w:rsidR="00835AB2" w:rsidRDefault="00BF02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4173" w:rsidRDefault="00574173" w:rsidP="00574173">
      <w:pPr>
        <w:suppressAutoHyphens/>
      </w:pPr>
    </w:p>
    <w:sectPr w:rsidR="00574173" w:rsidSect="0057417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4B31" w:rsidRDefault="002A4B31" w:rsidP="009F0C77">
      <w:r>
        <w:separator/>
      </w:r>
    </w:p>
  </w:endnote>
  <w:endnote w:type="continuationSeparator" w:id="0">
    <w:p w:rsidR="002A4B31" w:rsidRDefault="002A4B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BD30E3-5AF6-4FD0-BAFE-20FFB183CC5A}"/>
    <w:embedBold r:id="rId2" w:fontKey="{55401E59-489B-40A7-98A6-698E405C3E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2D1C5D9-E73A-4E9F-9920-DA92BFE4683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E0F35E3-6A59-4BB1-B96F-E3567B1B02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473FE4-AF93-4365-8372-E8FBDA7CD5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4173" w:rsidRPr="00BA71C9" w:rsidRDefault="00574173" w:rsidP="00BA71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1301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4B31" w:rsidRDefault="002A4B31" w:rsidP="009F0C77">
      <w:r>
        <w:separator/>
      </w:r>
    </w:p>
  </w:footnote>
  <w:footnote w:type="continuationSeparator" w:id="0">
    <w:p w:rsidR="002A4B31" w:rsidRDefault="002A4B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49CM17"/>
    <w:docVar w:name="CoverBillType" w:val="c"/>
    <w:docVar w:name="DocPath" w:val="L:\Council\bills\GT\5249CM17.DOCX"/>
    <w:docVar w:name="dvBillNumber" w:val="349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B347B"/>
    <w:rsid w:val="00011869"/>
    <w:rsid w:val="00015CD6"/>
    <w:rsid w:val="00036E27"/>
    <w:rsid w:val="00093552"/>
    <w:rsid w:val="000E0100"/>
    <w:rsid w:val="000E1785"/>
    <w:rsid w:val="000F40FA"/>
    <w:rsid w:val="001035F1"/>
    <w:rsid w:val="0010776B"/>
    <w:rsid w:val="00113017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523"/>
    <w:rsid w:val="00284AAE"/>
    <w:rsid w:val="002A410B"/>
    <w:rsid w:val="002A4B3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687A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4173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5A22"/>
    <w:rsid w:val="00724CEF"/>
    <w:rsid w:val="00734F00"/>
    <w:rsid w:val="0075298E"/>
    <w:rsid w:val="007A70AE"/>
    <w:rsid w:val="007B7B46"/>
    <w:rsid w:val="00835AB2"/>
    <w:rsid w:val="008362E8"/>
    <w:rsid w:val="0085786E"/>
    <w:rsid w:val="008A1768"/>
    <w:rsid w:val="008A489F"/>
    <w:rsid w:val="008F0F33"/>
    <w:rsid w:val="008F4429"/>
    <w:rsid w:val="0094021A"/>
    <w:rsid w:val="0096095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347B"/>
    <w:rsid w:val="00AC34A2"/>
    <w:rsid w:val="00AD1C9A"/>
    <w:rsid w:val="00AD4B17"/>
    <w:rsid w:val="00B021AF"/>
    <w:rsid w:val="00B412D4"/>
    <w:rsid w:val="00BA71C9"/>
    <w:rsid w:val="00BE2F35"/>
    <w:rsid w:val="00BE3C22"/>
    <w:rsid w:val="00BF02A9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5F32"/>
    <w:rsid w:val="00D73A67"/>
    <w:rsid w:val="00D970A9"/>
    <w:rsid w:val="00DF3845"/>
    <w:rsid w:val="00E41911"/>
    <w:rsid w:val="00E44B57"/>
    <w:rsid w:val="00E92EEF"/>
    <w:rsid w:val="00EC720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E6B303-A49F-4845-A7F6-AF91B8C72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4B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B3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41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1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498_201701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9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D87FB-B6B4-49E6-B01E-997AF1B6A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4CE1E6AC.dotm</Template>
  <TotalTime>0</TotalTime>
  <Pages>3</Pages>
  <Words>627</Words>
  <Characters>3693</Characters>
  <Application>Microsoft Office Word</Application>
  <DocSecurity>0</DocSecurity>
  <Lines>111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3498: H. Wesley Gordon Jr. - South Carolina Legislature Online</dc:title>
  <dc:creator>Gwen Thurmond</dc:creator>
  <cp:lastModifiedBy>S Volk</cp:lastModifiedBy>
  <cp:revision>2</cp:revision>
  <cp:lastPrinted>2017-01-12T15:44:00Z</cp:lastPrinted>
  <dcterms:created xsi:type="dcterms:W3CDTF">2017-01-20T17:02:00Z</dcterms:created>
  <dcterms:modified xsi:type="dcterms:W3CDTF">2017-01-20T17:02:00Z</dcterms:modified>
</cp:coreProperties>
</file>