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83D" w:rsidRDefault="008F583D" w:rsidP="008F583D">
      <w:pPr>
        <w:widowControl w:val="0"/>
        <w:jc w:val="center"/>
      </w:pPr>
      <w:r w:rsidRPr="008F583D">
        <w:rPr>
          <w:b/>
        </w:rPr>
        <w:t>South Carolina General Assembly</w:t>
      </w:r>
    </w:p>
    <w:p w:rsidR="008F583D" w:rsidRDefault="008F583D" w:rsidP="008F583D">
      <w:pPr>
        <w:widowControl w:val="0"/>
        <w:jc w:val="center"/>
      </w:pPr>
      <w:r>
        <w:t>122nd Session, 2017-2018</w:t>
      </w:r>
    </w:p>
    <w:p w:rsidR="008F583D" w:rsidRDefault="008F583D" w:rsidP="008F583D">
      <w:pPr>
        <w:widowControl w:val="0"/>
        <w:jc w:val="left"/>
      </w:pPr>
    </w:p>
    <w:p w:rsidR="008F583D" w:rsidRDefault="008F583D" w:rsidP="008F583D">
      <w:pPr>
        <w:widowControl w:val="0"/>
        <w:jc w:val="left"/>
        <w:rPr>
          <w:b/>
        </w:rPr>
      </w:pPr>
      <w:r w:rsidRPr="008F583D">
        <w:rPr>
          <w:b/>
        </w:rPr>
        <w:t>H. 3600</w:t>
      </w:r>
    </w:p>
    <w:p w:rsidR="008F583D" w:rsidRDefault="008F583D" w:rsidP="008F583D">
      <w:pPr>
        <w:widowControl w:val="0"/>
        <w:jc w:val="left"/>
        <w:rPr>
          <w:b/>
        </w:rPr>
      </w:pPr>
    </w:p>
    <w:p w:rsidR="008F583D" w:rsidRDefault="008F583D" w:rsidP="008F583D">
      <w:pPr>
        <w:widowControl w:val="0"/>
        <w:jc w:val="left"/>
      </w:pPr>
      <w:r w:rsidRPr="008F583D">
        <w:rPr>
          <w:b/>
        </w:rPr>
        <w:t>STATUS INFORMATION</w:t>
      </w:r>
    </w:p>
    <w:p w:rsidR="008F583D" w:rsidRDefault="008F583D" w:rsidP="008F583D">
      <w:pPr>
        <w:widowControl w:val="0"/>
        <w:jc w:val="left"/>
      </w:pPr>
    </w:p>
    <w:p w:rsidR="008F583D" w:rsidRDefault="008F583D" w:rsidP="008F583D">
      <w:pPr>
        <w:widowControl w:val="0"/>
        <w:jc w:val="left"/>
      </w:pPr>
      <w:r>
        <w:t>General Bill</w:t>
      </w:r>
    </w:p>
    <w:p w:rsidR="008F583D" w:rsidRDefault="008F583D" w:rsidP="008F583D">
      <w:pPr>
        <w:widowControl w:val="0"/>
        <w:jc w:val="left"/>
      </w:pPr>
      <w:r>
        <w:t>Sponsors: Reps. Felder, B. Newton, Pope, Simrill, D.C. Moss, V.S. Moss, King, Delleney and Norman</w:t>
      </w:r>
    </w:p>
    <w:p w:rsidR="008F583D" w:rsidRDefault="008F583D" w:rsidP="008F583D">
      <w:pPr>
        <w:widowControl w:val="0"/>
        <w:jc w:val="left"/>
      </w:pPr>
      <w:r>
        <w:t>Document Path: l:\council\bills\bbm\9529dg17.docx</w:t>
      </w:r>
    </w:p>
    <w:p w:rsidR="006E2E30" w:rsidRDefault="006E2E30" w:rsidP="008F583D">
      <w:pPr>
        <w:widowControl w:val="0"/>
        <w:jc w:val="left"/>
      </w:pPr>
      <w:r>
        <w:t>Companion/Similar bill(s): 61</w:t>
      </w:r>
    </w:p>
    <w:p w:rsidR="008F583D" w:rsidRDefault="008F583D" w:rsidP="008F583D">
      <w:pPr>
        <w:widowControl w:val="0"/>
        <w:jc w:val="left"/>
      </w:pPr>
    </w:p>
    <w:p w:rsidR="008F583D" w:rsidRDefault="008F583D" w:rsidP="008F583D">
      <w:pPr>
        <w:widowControl w:val="0"/>
        <w:jc w:val="left"/>
      </w:pPr>
      <w:r>
        <w:t>Introduced in the House on January 31, 2017</w:t>
      </w:r>
    </w:p>
    <w:p w:rsidR="008F583D" w:rsidRDefault="008F583D" w:rsidP="008F583D">
      <w:pPr>
        <w:widowControl w:val="0"/>
        <w:jc w:val="left"/>
      </w:pPr>
      <w:r>
        <w:t xml:space="preserve">Currently residing in the House Committee on </w:t>
      </w:r>
      <w:r w:rsidRPr="008F583D">
        <w:rPr>
          <w:b/>
        </w:rPr>
        <w:t>Ways and Means</w:t>
      </w:r>
    </w:p>
    <w:p w:rsidR="008F583D" w:rsidRDefault="008F583D" w:rsidP="008F583D">
      <w:pPr>
        <w:widowControl w:val="0"/>
        <w:jc w:val="left"/>
      </w:pPr>
    </w:p>
    <w:p w:rsidR="008F583D" w:rsidRDefault="008F583D" w:rsidP="008F583D">
      <w:pPr>
        <w:widowControl w:val="0"/>
        <w:jc w:val="left"/>
      </w:pPr>
      <w:r>
        <w:t xml:space="preserve">Summary: </w:t>
      </w:r>
      <w:r w:rsidR="001A61C5">
        <w:t>Katherine "Katie" Johnson</w:t>
      </w:r>
    </w:p>
    <w:p w:rsidR="008F583D" w:rsidRDefault="008F583D" w:rsidP="008F583D">
      <w:pPr>
        <w:widowControl w:val="0"/>
        <w:jc w:val="left"/>
      </w:pPr>
    </w:p>
    <w:p w:rsidR="008F583D" w:rsidRDefault="008F583D" w:rsidP="008F583D">
      <w:pPr>
        <w:widowControl w:val="0"/>
        <w:jc w:val="left"/>
      </w:pPr>
    </w:p>
    <w:p w:rsidR="008F583D" w:rsidRDefault="008F583D" w:rsidP="008F583D">
      <w:pPr>
        <w:widowControl w:val="0"/>
        <w:tabs>
          <w:tab w:val="center" w:pos="590"/>
          <w:tab w:val="center" w:pos="1440"/>
          <w:tab w:val="left" w:pos="1872"/>
          <w:tab w:val="left" w:pos="9187"/>
        </w:tabs>
        <w:jc w:val="left"/>
      </w:pPr>
      <w:r w:rsidRPr="008F583D">
        <w:rPr>
          <w:b/>
        </w:rPr>
        <w:t>HISTORY OF LEGISLATIVE ACTIONS</w:t>
      </w:r>
    </w:p>
    <w:p w:rsidR="008F583D" w:rsidRDefault="008F583D" w:rsidP="008F583D">
      <w:pPr>
        <w:widowControl w:val="0"/>
        <w:tabs>
          <w:tab w:val="center" w:pos="590"/>
          <w:tab w:val="center" w:pos="1440"/>
          <w:tab w:val="left" w:pos="1872"/>
          <w:tab w:val="left" w:pos="9187"/>
        </w:tabs>
        <w:jc w:val="left"/>
      </w:pPr>
    </w:p>
    <w:p w:rsidR="008F583D" w:rsidRPr="008F583D" w:rsidRDefault="008F583D" w:rsidP="008F583D">
      <w:pPr>
        <w:widowControl w:val="0"/>
        <w:tabs>
          <w:tab w:val="center" w:pos="590"/>
          <w:tab w:val="center" w:pos="1440"/>
          <w:tab w:val="left" w:pos="1872"/>
          <w:tab w:val="left" w:pos="9187"/>
        </w:tabs>
        <w:jc w:val="left"/>
      </w:pPr>
      <w:r w:rsidRPr="008F583D">
        <w:rPr>
          <w:u w:val="single"/>
        </w:rPr>
        <w:tab/>
        <w:t>Date</w:t>
      </w:r>
      <w:r w:rsidRPr="008F583D">
        <w:rPr>
          <w:u w:val="single"/>
        </w:rPr>
        <w:tab/>
        <w:t>Body</w:t>
      </w:r>
      <w:r w:rsidRPr="008F583D">
        <w:rPr>
          <w:u w:val="single"/>
        </w:rPr>
        <w:tab/>
        <w:t>Action Description with journal page number</w:t>
      </w:r>
      <w:r w:rsidRPr="008F583D">
        <w:rPr>
          <w:u w:val="single"/>
        </w:rPr>
        <w:tab/>
      </w:r>
    </w:p>
    <w:p w:rsidR="008E002D" w:rsidRDefault="008E002D" w:rsidP="008E002D">
      <w:pPr>
        <w:widowControl w:val="0"/>
        <w:tabs>
          <w:tab w:val="right" w:pos="1008"/>
          <w:tab w:val="left" w:pos="1152"/>
          <w:tab w:val="left" w:pos="1872"/>
          <w:tab w:val="left" w:pos="9187"/>
        </w:tabs>
        <w:ind w:left="2088" w:hanging="2088"/>
        <w:jc w:val="left"/>
      </w:pPr>
      <w:r>
        <w:tab/>
        <w:t>1/31/2017</w:t>
      </w:r>
      <w:r>
        <w:tab/>
        <w:t>House</w:t>
      </w:r>
      <w:r>
        <w:tab/>
      </w:r>
      <w:r w:rsidRPr="00731366">
        <w:t>Introduced and read first time (</w:t>
      </w:r>
      <w:hyperlink r:id="rId7" w:history="1">
        <w:r w:rsidRPr="00731366">
          <w:rPr>
            <w:rStyle w:val="Hyperlink"/>
          </w:rPr>
          <w:t>House Journal</w:t>
        </w:r>
        <w:r w:rsidRPr="00731366">
          <w:rPr>
            <w:rStyle w:val="Hyperlink"/>
          </w:rPr>
          <w:noBreakHyphen/>
          <w:t>page 9</w:t>
        </w:r>
      </w:hyperlink>
      <w:r w:rsidRPr="00731366">
        <w:t>)</w:t>
      </w:r>
    </w:p>
    <w:p w:rsidR="008E002D" w:rsidRDefault="008E002D" w:rsidP="008E002D">
      <w:pPr>
        <w:widowControl w:val="0"/>
        <w:tabs>
          <w:tab w:val="right" w:pos="1008"/>
          <w:tab w:val="left" w:pos="1152"/>
          <w:tab w:val="left" w:pos="1872"/>
          <w:tab w:val="left" w:pos="9187"/>
        </w:tabs>
        <w:ind w:left="2088" w:hanging="2088"/>
        <w:jc w:val="left"/>
      </w:pPr>
      <w:r>
        <w:tab/>
        <w:t>1/31/2017</w:t>
      </w:r>
      <w:r>
        <w:tab/>
        <w:t>House</w:t>
      </w:r>
      <w:r>
        <w:tab/>
      </w:r>
      <w:r w:rsidRPr="00731366">
        <w:t>Referred</w:t>
      </w:r>
      <w:r>
        <w:t xml:space="preserve"> to Committee on </w:t>
      </w:r>
      <w:r w:rsidRPr="00731366">
        <w:rPr>
          <w:b/>
        </w:rPr>
        <w:t>Ways and Means</w:t>
      </w:r>
      <w:r>
        <w:t xml:space="preserve"> </w:t>
      </w:r>
      <w:r w:rsidRPr="00731366">
        <w:t>(</w:t>
      </w:r>
      <w:hyperlink r:id="rId8" w:history="1">
        <w:r w:rsidRPr="00731366">
          <w:rPr>
            <w:rStyle w:val="Hyperlink"/>
          </w:rPr>
          <w:t>House Journal</w:t>
        </w:r>
        <w:r w:rsidRPr="00731366">
          <w:rPr>
            <w:rStyle w:val="Hyperlink"/>
          </w:rPr>
          <w:noBreakHyphen/>
          <w:t>page 9</w:t>
        </w:r>
      </w:hyperlink>
      <w:r w:rsidRPr="00731366">
        <w:t>)</w:t>
      </w:r>
    </w:p>
    <w:p w:rsidR="008E002D" w:rsidRDefault="008E002D" w:rsidP="008E002D">
      <w:pPr>
        <w:widowControl w:val="0"/>
        <w:tabs>
          <w:tab w:val="right" w:pos="1008"/>
          <w:tab w:val="left" w:pos="1152"/>
          <w:tab w:val="left" w:pos="1872"/>
          <w:tab w:val="left" w:pos="9187"/>
        </w:tabs>
        <w:ind w:left="2088" w:hanging="2088"/>
        <w:jc w:val="left"/>
      </w:pPr>
    </w:p>
    <w:p w:rsidR="008F583D" w:rsidRDefault="008F583D" w:rsidP="008F58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F583D">
          <w:rPr>
            <w:rStyle w:val="Hyperlink"/>
          </w:rPr>
          <w:t>legislative information</w:t>
        </w:r>
      </w:hyperlink>
      <w:r>
        <w:t xml:space="preserve"> at the website</w:t>
      </w:r>
    </w:p>
    <w:p w:rsidR="008F583D" w:rsidRDefault="008F583D" w:rsidP="008F583D">
      <w:pPr>
        <w:widowControl w:val="0"/>
        <w:tabs>
          <w:tab w:val="right" w:pos="1008"/>
          <w:tab w:val="left" w:pos="1152"/>
          <w:tab w:val="left" w:pos="1872"/>
          <w:tab w:val="left" w:pos="9187"/>
        </w:tabs>
        <w:ind w:left="2088" w:hanging="2088"/>
        <w:jc w:val="left"/>
      </w:pPr>
    </w:p>
    <w:p w:rsidR="008F583D" w:rsidRPr="008F583D" w:rsidRDefault="008F583D" w:rsidP="008F583D">
      <w:pPr>
        <w:widowControl w:val="0"/>
        <w:tabs>
          <w:tab w:val="right" w:pos="1008"/>
          <w:tab w:val="left" w:pos="1152"/>
          <w:tab w:val="left" w:pos="1872"/>
          <w:tab w:val="left" w:pos="9187"/>
        </w:tabs>
        <w:ind w:left="2088" w:hanging="2088"/>
        <w:jc w:val="left"/>
      </w:pPr>
    </w:p>
    <w:p w:rsidR="008F583D" w:rsidRDefault="008F583D" w:rsidP="008F583D">
      <w:pPr>
        <w:widowControl w:val="0"/>
        <w:jc w:val="left"/>
      </w:pPr>
      <w:r w:rsidRPr="008F583D">
        <w:rPr>
          <w:b/>
        </w:rPr>
        <w:t>VERSIONS OF THIS BILL</w:t>
      </w:r>
    </w:p>
    <w:p w:rsidR="008F583D" w:rsidRDefault="008F583D" w:rsidP="008F583D">
      <w:pPr>
        <w:widowControl w:val="0"/>
        <w:jc w:val="left"/>
      </w:pPr>
    </w:p>
    <w:p w:rsidR="008F583D" w:rsidRDefault="00062D0B" w:rsidP="008F583D">
      <w:pPr>
        <w:widowControl w:val="0"/>
        <w:jc w:val="left"/>
      </w:pPr>
      <w:hyperlink r:id="rId10" w:history="1">
        <w:r w:rsidR="008F583D">
          <w:rPr>
            <w:rStyle w:val="Hyperlink"/>
          </w:rPr>
          <w:t>1/31/2017</w:t>
        </w:r>
      </w:hyperlink>
    </w:p>
    <w:p w:rsidR="008F583D" w:rsidRDefault="008F583D" w:rsidP="008F583D"/>
    <w:p w:rsidR="008F583D" w:rsidRDefault="008F583D" w:rsidP="008F583D">
      <w:pPr>
        <w:sectPr w:rsidR="008F583D" w:rsidSect="008F583D">
          <w:pgSz w:w="12240" w:h="15840" w:code="1"/>
          <w:pgMar w:top="1080" w:right="1440" w:bottom="1080" w:left="1440" w:header="720" w:footer="720" w:gutter="0"/>
          <w:cols w:space="720"/>
          <w:noEndnote/>
          <w:docGrid w:linePitch="360"/>
        </w:sectPr>
      </w:pPr>
    </w:p>
    <w:p w:rsidR="0071085C" w:rsidRDefault="007108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E79" w:rsidRDefault="008B6E79" w:rsidP="008B6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billhead"/>
      <w:bookmarkStart w:id="2" w:name="BillStart"/>
      <w:bookmarkEnd w:id="1"/>
      <w:bookmarkEnd w:id="2"/>
    </w:p>
    <w:p w:rsidR="008B6E79" w:rsidRDefault="008B6E79" w:rsidP="008B6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E79" w:rsidRDefault="008B6E79" w:rsidP="008B6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E79" w:rsidRDefault="008B6E79" w:rsidP="008B6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E79" w:rsidRDefault="008B6E79" w:rsidP="008B6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E79" w:rsidRDefault="008B6E79" w:rsidP="008B6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E79" w:rsidRDefault="008B6E79" w:rsidP="008B6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3" w:name="whattype"/>
      <w:bookmarkEnd w:id="3"/>
      <w:r w:rsidR="00965F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1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F418BE">
        <w:rPr>
          <w:color w:val="000000" w:themeColor="text1"/>
          <w:u w:color="000000" w:themeColor="text1"/>
        </w:rPr>
        <w:t>TO AMEND SECTION 1</w:t>
      </w:r>
      <w:r>
        <w:rPr>
          <w:color w:val="000000" w:themeColor="text1"/>
          <w:u w:color="000000" w:themeColor="text1"/>
        </w:rPr>
        <w:noBreakHyphen/>
      </w:r>
      <w:r w:rsidRPr="00F418BE">
        <w:rPr>
          <w:color w:val="000000" w:themeColor="text1"/>
          <w:u w:color="000000" w:themeColor="text1"/>
        </w:rPr>
        <w:t>11</w:t>
      </w:r>
      <w:r>
        <w:rPr>
          <w:color w:val="000000" w:themeColor="text1"/>
          <w:u w:color="000000" w:themeColor="text1"/>
        </w:rPr>
        <w:noBreakHyphen/>
      </w:r>
      <w:r w:rsidRPr="00F418BE">
        <w:rPr>
          <w:color w:val="000000" w:themeColor="text1"/>
          <w:u w:color="000000" w:themeColor="text1"/>
        </w:rPr>
        <w:t>720, AS AMENDED, CODE OF LAWS OF SOUTH CAROLINA, 1976, RELATING TO ELIGIBILITY FOR PARTICIPATION IN THE STATE HEALTH PLAN, SO AS TO ALLOW EMPLOYEES AND RETIREES, AND THEIR DEPENDENTS, OF ANY POLITICAL SUBDIVISION OF THE STATE TO PARTICIPATE IN THE STATE HEALTH PLAN.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65F06" w:rsidRDefault="00965F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5F06" w:rsidRDefault="00965F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034" w:rsidRPr="00AE3DD7" w:rsidRDefault="00965F06" w:rsidP="00E23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23034" w:rsidRPr="00AE3DD7">
        <w:rPr>
          <w:color w:val="000000" w:themeColor="text1"/>
          <w:u w:color="000000" w:themeColor="text1"/>
        </w:rPr>
        <w:t>Section 1</w:t>
      </w:r>
      <w:r w:rsidR="00E23034" w:rsidRPr="00AE3DD7">
        <w:rPr>
          <w:color w:val="000000" w:themeColor="text1"/>
          <w:u w:color="000000" w:themeColor="text1"/>
        </w:rPr>
        <w:noBreakHyphen/>
        <w:t>11</w:t>
      </w:r>
      <w:r w:rsidR="00E23034" w:rsidRPr="00AE3DD7">
        <w:rPr>
          <w:color w:val="000000" w:themeColor="text1"/>
          <w:u w:color="000000" w:themeColor="text1"/>
        </w:rPr>
        <w:noBreakHyphen/>
        <w:t>720(A) of the 1976 Code, as last amended by Act 31 of 2011, is further amended by adding an appropriately numbered item at the end to read:</w:t>
      </w:r>
    </w:p>
    <w:p w:rsidR="00E23034" w:rsidRPr="00AE3DD7" w:rsidRDefault="00E23034" w:rsidP="00E23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4B57" w:rsidRDefault="00E23034" w:rsidP="00E23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E3DD7">
        <w:rPr>
          <w:color w:val="000000" w:themeColor="text1"/>
          <w:u w:color="000000" w:themeColor="text1"/>
        </w:rPr>
        <w:tab/>
      </w:r>
      <w:r w:rsidR="00C84B57" w:rsidRPr="00930419">
        <w:t>“(  )</w:t>
      </w:r>
      <w:r w:rsidR="00C84B57" w:rsidRPr="00930419">
        <w:tab/>
      </w:r>
      <w:r w:rsidR="00C84B57" w:rsidRPr="003146CE">
        <w:t>a political subdivision of the State of South Carolina, or a governmental agency or instrumentality of such a political subdivision.”</w:t>
      </w:r>
    </w:p>
    <w:p w:rsidR="00965F06" w:rsidRDefault="00965F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F06" w:rsidRDefault="00965F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71DE">
        <w:t>2</w:t>
      </w:r>
      <w:r>
        <w:t>.</w:t>
      </w:r>
      <w:r>
        <w:tab/>
        <w:t>This act takes effect upon approval by the Governor.</w:t>
      </w:r>
    </w:p>
    <w:p w:rsidR="00EC1922" w:rsidRDefault="001071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583D" w:rsidRDefault="008F583D" w:rsidP="008F583D">
      <w:pPr>
        <w:suppressAutoHyphens/>
      </w:pPr>
    </w:p>
    <w:sectPr w:rsidR="008F583D" w:rsidSect="008F58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F06" w:rsidRDefault="00965F06" w:rsidP="009F0C77">
      <w:r>
        <w:separator/>
      </w:r>
    </w:p>
  </w:endnote>
  <w:endnote w:type="continuationSeparator" w:id="0">
    <w:p w:rsidR="00965F06" w:rsidRDefault="00965F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3638F9-9034-49D2-921B-500248B44CF8}"/>
    <w:embedBold r:id="rId2" w:fontKey="{80867694-B9F1-42D6-837B-C08CE58F71A9}"/>
  </w:font>
  <w:font w:name="Calibri">
    <w:panose1 w:val="020F0502020204030204"/>
    <w:charset w:val="00"/>
    <w:family w:val="swiss"/>
    <w:pitch w:val="variable"/>
    <w:sig w:usb0="E00002FF" w:usb1="4000ACFF" w:usb2="00000001" w:usb3="00000000" w:csb0="0000019F" w:csb1="00000000"/>
    <w:embedRegular r:id="rId3" w:fontKey="{BB15FE04-4652-4308-B31F-36F6D7B2573D}"/>
  </w:font>
  <w:font w:name="Segoe UI">
    <w:panose1 w:val="020B0502040204020203"/>
    <w:charset w:val="00"/>
    <w:family w:val="swiss"/>
    <w:pitch w:val="variable"/>
    <w:sig w:usb0="E10022FF" w:usb1="C000E47F" w:usb2="00000029" w:usb3="00000000" w:csb0="000001DF" w:csb1="00000000"/>
    <w:embedRegular r:id="rId4" w:fontKey="{88CE1F75-D074-420D-8CF4-ECE0CF82E7CD}"/>
  </w:font>
  <w:font w:name="Cambria">
    <w:panose1 w:val="02040503050406030204"/>
    <w:charset w:val="00"/>
    <w:family w:val="roman"/>
    <w:pitch w:val="variable"/>
    <w:sig w:usb0="E00002FF" w:usb1="400004FF" w:usb2="00000000" w:usb3="00000000" w:csb0="0000019F" w:csb1="00000000"/>
    <w:embedRegular r:id="rId5" w:fontKey="{D21BA456-5005-4846-B205-D7DA7F4C2E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83D" w:rsidRPr="0071085C" w:rsidRDefault="008F583D" w:rsidP="0071085C">
    <w:pPr>
      <w:pStyle w:val="Footer"/>
      <w:tabs>
        <w:tab w:val="clear" w:pos="4680"/>
        <w:tab w:val="clear" w:pos="9360"/>
        <w:tab w:val="center" w:pos="2995"/>
      </w:tabs>
      <w:spacing w:before="120"/>
    </w:pPr>
    <w:r>
      <w:t>[3600]</w:t>
    </w:r>
    <w:r>
      <w:tab/>
    </w:r>
    <w:r>
      <w:fldChar w:fldCharType="begin"/>
    </w:r>
    <w:r>
      <w:instrText xml:space="preserve"> PAGE  \* MERGEFORMAT </w:instrText>
    </w:r>
    <w:r>
      <w:fldChar w:fldCharType="separate"/>
    </w:r>
    <w:r w:rsidR="001A61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F06" w:rsidRDefault="00965F06" w:rsidP="009F0C77">
      <w:r>
        <w:separator/>
      </w:r>
    </w:p>
  </w:footnote>
  <w:footnote w:type="continuationSeparator" w:id="0">
    <w:p w:rsidR="00965F06" w:rsidRDefault="00965F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29DG17"/>
    <w:docVar w:name="CoverBillType" w:val="b"/>
    <w:docVar w:name="docpath" w:val="L:\Council\bills\BBM\9529DG17.DOCX"/>
    <w:docVar w:name="dvBillNumber" w:val="3600"/>
    <w:docVar w:name="dvBillNumberPrefix" w:val="H. "/>
    <w:docVar w:name="dvOriginalBody" w:val="House"/>
    <w:docVar w:name="dvSteno" w:val="BBM"/>
    <w:docVar w:name="NameofBody" w:val="h"/>
    <w:docVar w:name="vgroup2" w:val="Council"/>
  </w:docVars>
  <w:rsids>
    <w:rsidRoot w:val="00965F06"/>
    <w:rsid w:val="00011869"/>
    <w:rsid w:val="00015CD6"/>
    <w:rsid w:val="000E1785"/>
    <w:rsid w:val="000F40FA"/>
    <w:rsid w:val="001071DE"/>
    <w:rsid w:val="0010776B"/>
    <w:rsid w:val="00133E66"/>
    <w:rsid w:val="001435A3"/>
    <w:rsid w:val="00146ED3"/>
    <w:rsid w:val="00151044"/>
    <w:rsid w:val="001A61C5"/>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0893"/>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230D"/>
    <w:rsid w:val="005C2FE2"/>
    <w:rsid w:val="005E2BC9"/>
    <w:rsid w:val="00605102"/>
    <w:rsid w:val="006215AA"/>
    <w:rsid w:val="006913C9"/>
    <w:rsid w:val="0069470D"/>
    <w:rsid w:val="006E2E30"/>
    <w:rsid w:val="0071085C"/>
    <w:rsid w:val="00734F00"/>
    <w:rsid w:val="007A70AE"/>
    <w:rsid w:val="008362E8"/>
    <w:rsid w:val="008A1768"/>
    <w:rsid w:val="008B6E79"/>
    <w:rsid w:val="008E002D"/>
    <w:rsid w:val="008F0F33"/>
    <w:rsid w:val="008F4429"/>
    <w:rsid w:val="008F583D"/>
    <w:rsid w:val="0094021A"/>
    <w:rsid w:val="00965F06"/>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4B57"/>
    <w:rsid w:val="00C92819"/>
    <w:rsid w:val="00CC6B7B"/>
    <w:rsid w:val="00CD2089"/>
    <w:rsid w:val="00D73A67"/>
    <w:rsid w:val="00D970A9"/>
    <w:rsid w:val="00DF3845"/>
    <w:rsid w:val="00E23034"/>
    <w:rsid w:val="00E41911"/>
    <w:rsid w:val="00E87CBD"/>
    <w:rsid w:val="00E92EEF"/>
    <w:rsid w:val="00EC1922"/>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01454C-FA46-4FC6-AE52-E04D52FA4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4B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B57"/>
    <w:rPr>
      <w:rFonts w:ascii="Segoe UI" w:eastAsia="Times New Roman" w:hAnsi="Segoe UI" w:cs="Segoe UI"/>
      <w:sz w:val="18"/>
      <w:szCs w:val="18"/>
    </w:rPr>
  </w:style>
  <w:style w:type="character" w:styleId="Hyperlink">
    <w:name w:val="Hyperlink"/>
    <w:basedOn w:val="DefaultParagraphFont"/>
    <w:uiPriority w:val="99"/>
    <w:unhideWhenUsed/>
    <w:rsid w:val="008F58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00_2017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0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B8E7A-FC5D-4BEE-9C50-D72B4F981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2</Pages>
  <Words>230</Words>
  <Characters>1250</Characters>
  <Application>Microsoft Office Word</Application>
  <DocSecurity>0</DocSecurity>
  <Lines>63</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3600: Katherine "Katie" Johnson - South Carolina Legislature Online</dc:title>
  <dc:creator>BRENDA MELTON</dc:creator>
  <cp:lastModifiedBy>S Volk</cp:lastModifiedBy>
  <cp:revision>2</cp:revision>
  <cp:lastPrinted>2017-01-26T14:41:00Z</cp:lastPrinted>
  <dcterms:created xsi:type="dcterms:W3CDTF">2017-02-03T16:57:00Z</dcterms:created>
  <dcterms:modified xsi:type="dcterms:W3CDTF">2017-02-03T16:57:00Z</dcterms:modified>
</cp:coreProperties>
</file>