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988" w:rsidRDefault="00F03988" w:rsidP="00F03988">
      <w:pPr>
        <w:widowControl w:val="0"/>
        <w:jc w:val="center"/>
      </w:pPr>
      <w:r w:rsidRPr="00F03988">
        <w:rPr>
          <w:b/>
        </w:rPr>
        <w:t>South Carolina General Assembly</w:t>
      </w:r>
    </w:p>
    <w:p w:rsidR="00F03988" w:rsidRDefault="00F03988" w:rsidP="00F03988">
      <w:pPr>
        <w:widowControl w:val="0"/>
        <w:jc w:val="center"/>
      </w:pPr>
      <w:r>
        <w:t>122nd Session, 2017-2018</w:t>
      </w:r>
    </w:p>
    <w:p w:rsidR="00F03988" w:rsidRDefault="00F03988" w:rsidP="00F03988">
      <w:pPr>
        <w:widowControl w:val="0"/>
        <w:jc w:val="left"/>
      </w:pPr>
    </w:p>
    <w:p w:rsidR="00F03988" w:rsidRDefault="00F03988" w:rsidP="00F03988">
      <w:pPr>
        <w:widowControl w:val="0"/>
        <w:jc w:val="left"/>
        <w:rPr>
          <w:b/>
        </w:rPr>
      </w:pPr>
      <w:r w:rsidRPr="00F03988">
        <w:rPr>
          <w:b/>
        </w:rPr>
        <w:t>H. 3618</w:t>
      </w:r>
    </w:p>
    <w:p w:rsidR="00F03988" w:rsidRDefault="00F03988" w:rsidP="00F03988">
      <w:pPr>
        <w:widowControl w:val="0"/>
        <w:jc w:val="left"/>
        <w:rPr>
          <w:b/>
        </w:rPr>
      </w:pPr>
    </w:p>
    <w:p w:rsidR="00F03988" w:rsidRDefault="00F03988" w:rsidP="00F03988">
      <w:pPr>
        <w:widowControl w:val="0"/>
        <w:jc w:val="left"/>
      </w:pPr>
      <w:r w:rsidRPr="00F03988">
        <w:rPr>
          <w:b/>
        </w:rPr>
        <w:t>STATUS INFORMATION</w:t>
      </w:r>
    </w:p>
    <w:p w:rsidR="00F03988" w:rsidRDefault="00F03988" w:rsidP="00F03988">
      <w:pPr>
        <w:widowControl w:val="0"/>
        <w:jc w:val="left"/>
      </w:pPr>
    </w:p>
    <w:p w:rsidR="00F03988" w:rsidRDefault="00F03988" w:rsidP="00F03988">
      <w:pPr>
        <w:widowControl w:val="0"/>
        <w:jc w:val="left"/>
      </w:pPr>
      <w:r>
        <w:t>General Bill</w:t>
      </w:r>
    </w:p>
    <w:p w:rsidR="00F03988" w:rsidRDefault="00F03988" w:rsidP="00F03988">
      <w:pPr>
        <w:widowControl w:val="0"/>
        <w:jc w:val="left"/>
      </w:pPr>
      <w:r>
        <w:t>Sponsors: Reps. Atwater, King, Cobb</w:t>
      </w:r>
      <w:r>
        <w:noBreakHyphen/>
        <w:t>Hunter, Henegan, Knight, J.E. Smith, Yow, Spires, Putnam, Stavrinakis, Taylor, Bamberg, Huggins, McKnight, Erickson, Ott, Ballentine, Elliott, Herbkersman, Hill, Howard and McCravy</w:t>
      </w:r>
    </w:p>
    <w:p w:rsidR="00F03988" w:rsidRDefault="00F03988" w:rsidP="00F03988">
      <w:pPr>
        <w:widowControl w:val="0"/>
        <w:jc w:val="left"/>
      </w:pPr>
      <w:r>
        <w:t>Document Path: l:\council\bills\ggs\22945zw17.docx</w:t>
      </w:r>
    </w:p>
    <w:p w:rsidR="00F03988" w:rsidRDefault="00F03988" w:rsidP="00F03988">
      <w:pPr>
        <w:widowControl w:val="0"/>
        <w:jc w:val="left"/>
      </w:pPr>
    </w:p>
    <w:p w:rsidR="00F03988" w:rsidRDefault="00F03988" w:rsidP="00F03988">
      <w:pPr>
        <w:widowControl w:val="0"/>
        <w:jc w:val="left"/>
      </w:pPr>
      <w:r>
        <w:t>Introduced in the House on January 31, 2017</w:t>
      </w:r>
    </w:p>
    <w:p w:rsidR="00F03988" w:rsidRDefault="00F03988" w:rsidP="00F03988">
      <w:pPr>
        <w:widowControl w:val="0"/>
        <w:jc w:val="left"/>
      </w:pPr>
      <w:r>
        <w:t xml:space="preserve">Currently residing in the House Committee on </w:t>
      </w:r>
      <w:r w:rsidRPr="00F03988">
        <w:rPr>
          <w:b/>
        </w:rPr>
        <w:t>Education and Public Works</w:t>
      </w:r>
    </w:p>
    <w:p w:rsidR="00F03988" w:rsidRDefault="00F03988" w:rsidP="00F03988">
      <w:pPr>
        <w:widowControl w:val="0"/>
        <w:jc w:val="left"/>
      </w:pPr>
    </w:p>
    <w:p w:rsidR="00F03988" w:rsidRDefault="00F03988" w:rsidP="00F03988">
      <w:pPr>
        <w:widowControl w:val="0"/>
        <w:jc w:val="left"/>
      </w:pPr>
      <w:r>
        <w:t xml:space="preserve">Summary: </w:t>
      </w:r>
      <w:r w:rsidR="003935E7">
        <w:t>Martin Luther King, Jr. Day</w:t>
      </w:r>
    </w:p>
    <w:p w:rsidR="00F03988" w:rsidRDefault="00F03988" w:rsidP="00F03988">
      <w:pPr>
        <w:widowControl w:val="0"/>
        <w:jc w:val="left"/>
      </w:pPr>
    </w:p>
    <w:p w:rsidR="00F03988" w:rsidRDefault="00F03988" w:rsidP="00F03988">
      <w:pPr>
        <w:widowControl w:val="0"/>
        <w:jc w:val="left"/>
      </w:pPr>
    </w:p>
    <w:p w:rsidR="00F03988" w:rsidRDefault="00F03988" w:rsidP="00F03988">
      <w:pPr>
        <w:widowControl w:val="0"/>
        <w:tabs>
          <w:tab w:val="center" w:pos="590"/>
          <w:tab w:val="center" w:pos="1440"/>
          <w:tab w:val="left" w:pos="1872"/>
          <w:tab w:val="left" w:pos="9187"/>
        </w:tabs>
        <w:jc w:val="left"/>
      </w:pPr>
      <w:r w:rsidRPr="00F03988">
        <w:rPr>
          <w:b/>
        </w:rPr>
        <w:t>HISTORY OF LEGISLATIVE ACTIONS</w:t>
      </w:r>
    </w:p>
    <w:p w:rsidR="00F03988" w:rsidRDefault="00F03988" w:rsidP="00F03988">
      <w:pPr>
        <w:widowControl w:val="0"/>
        <w:tabs>
          <w:tab w:val="center" w:pos="590"/>
          <w:tab w:val="center" w:pos="1440"/>
          <w:tab w:val="left" w:pos="1872"/>
          <w:tab w:val="left" w:pos="9187"/>
        </w:tabs>
        <w:jc w:val="left"/>
      </w:pPr>
    </w:p>
    <w:p w:rsidR="00F03988" w:rsidRPr="00F03988" w:rsidRDefault="00F03988" w:rsidP="00F03988">
      <w:pPr>
        <w:widowControl w:val="0"/>
        <w:tabs>
          <w:tab w:val="center" w:pos="590"/>
          <w:tab w:val="center" w:pos="1440"/>
          <w:tab w:val="left" w:pos="1872"/>
          <w:tab w:val="left" w:pos="9187"/>
        </w:tabs>
        <w:jc w:val="left"/>
      </w:pPr>
      <w:r w:rsidRPr="00F03988">
        <w:rPr>
          <w:u w:val="single"/>
        </w:rPr>
        <w:tab/>
        <w:t>Date</w:t>
      </w:r>
      <w:r w:rsidRPr="00F03988">
        <w:rPr>
          <w:u w:val="single"/>
        </w:rPr>
        <w:tab/>
        <w:t>Body</w:t>
      </w:r>
      <w:r w:rsidRPr="00F03988">
        <w:rPr>
          <w:u w:val="single"/>
        </w:rPr>
        <w:tab/>
        <w:t>Action Description with journal page number</w:t>
      </w:r>
      <w:r w:rsidRPr="00F03988">
        <w:rPr>
          <w:u w:val="single"/>
        </w:rPr>
        <w:tab/>
      </w:r>
    </w:p>
    <w:p w:rsidR="00941476" w:rsidRDefault="00941476" w:rsidP="00941476">
      <w:pPr>
        <w:widowControl w:val="0"/>
        <w:tabs>
          <w:tab w:val="right" w:pos="1008"/>
          <w:tab w:val="left" w:pos="1152"/>
          <w:tab w:val="left" w:pos="1872"/>
          <w:tab w:val="left" w:pos="9187"/>
        </w:tabs>
        <w:ind w:left="2088" w:hanging="2088"/>
        <w:jc w:val="left"/>
      </w:pPr>
      <w:r>
        <w:tab/>
        <w:t>1/31/2017</w:t>
      </w:r>
      <w:r>
        <w:tab/>
        <w:t>House</w:t>
      </w:r>
      <w:r>
        <w:tab/>
      </w:r>
      <w:r w:rsidRPr="008F2E22">
        <w:t>Introduced and read first time (</w:t>
      </w:r>
      <w:hyperlink r:id="rId7" w:history="1">
        <w:r w:rsidRPr="008F2E22">
          <w:rPr>
            <w:rStyle w:val="Hyperlink"/>
          </w:rPr>
          <w:t>House Journal</w:t>
        </w:r>
        <w:r w:rsidRPr="008F2E22">
          <w:rPr>
            <w:rStyle w:val="Hyperlink"/>
          </w:rPr>
          <w:noBreakHyphen/>
          <w:t>page 13</w:t>
        </w:r>
      </w:hyperlink>
      <w:r w:rsidRPr="008F2E22">
        <w:t>)</w:t>
      </w:r>
    </w:p>
    <w:p w:rsidR="00941476" w:rsidRDefault="00941476" w:rsidP="00941476">
      <w:pPr>
        <w:widowControl w:val="0"/>
        <w:tabs>
          <w:tab w:val="right" w:pos="1008"/>
          <w:tab w:val="left" w:pos="1152"/>
          <w:tab w:val="left" w:pos="1872"/>
          <w:tab w:val="left" w:pos="9187"/>
        </w:tabs>
        <w:ind w:left="2088" w:hanging="2088"/>
        <w:jc w:val="left"/>
      </w:pPr>
      <w:r>
        <w:tab/>
        <w:t>1/31/2017</w:t>
      </w:r>
      <w:r>
        <w:tab/>
        <w:t>House</w:t>
      </w:r>
      <w:r>
        <w:tab/>
      </w:r>
      <w:r w:rsidRPr="008F2E22">
        <w:t>Referred to Co</w:t>
      </w:r>
      <w:r>
        <w:t xml:space="preserve">mmittee on </w:t>
      </w:r>
      <w:r w:rsidRPr="008F2E22">
        <w:rPr>
          <w:b/>
        </w:rPr>
        <w:t>Education and Public Works</w:t>
      </w:r>
      <w:r w:rsidRPr="008F2E22">
        <w:t xml:space="preserve"> (</w:t>
      </w:r>
      <w:hyperlink r:id="rId8" w:history="1">
        <w:r w:rsidRPr="008F2E22">
          <w:rPr>
            <w:rStyle w:val="Hyperlink"/>
          </w:rPr>
          <w:t>House Journal</w:t>
        </w:r>
        <w:r w:rsidRPr="008F2E22">
          <w:rPr>
            <w:rStyle w:val="Hyperlink"/>
          </w:rPr>
          <w:noBreakHyphen/>
          <w:t>page 13</w:t>
        </w:r>
      </w:hyperlink>
      <w:r w:rsidRPr="008F2E22">
        <w:t>)</w:t>
      </w:r>
    </w:p>
    <w:p w:rsidR="00941476" w:rsidRDefault="00941476" w:rsidP="00941476">
      <w:pPr>
        <w:widowControl w:val="0"/>
        <w:tabs>
          <w:tab w:val="right" w:pos="1008"/>
          <w:tab w:val="left" w:pos="1152"/>
          <w:tab w:val="left" w:pos="1872"/>
          <w:tab w:val="left" w:pos="9187"/>
        </w:tabs>
        <w:ind w:left="2088" w:hanging="2088"/>
        <w:jc w:val="left"/>
      </w:pPr>
    </w:p>
    <w:p w:rsidR="00F03988" w:rsidRDefault="00F03988" w:rsidP="00F039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3988">
          <w:rPr>
            <w:rStyle w:val="Hyperlink"/>
          </w:rPr>
          <w:t>legislative information</w:t>
        </w:r>
      </w:hyperlink>
      <w:r>
        <w:t xml:space="preserve"> at the website</w:t>
      </w:r>
    </w:p>
    <w:p w:rsidR="00F03988" w:rsidRDefault="00F03988" w:rsidP="00F03988">
      <w:pPr>
        <w:widowControl w:val="0"/>
        <w:tabs>
          <w:tab w:val="right" w:pos="1008"/>
          <w:tab w:val="left" w:pos="1152"/>
          <w:tab w:val="left" w:pos="1872"/>
          <w:tab w:val="left" w:pos="9187"/>
        </w:tabs>
        <w:ind w:left="2088" w:hanging="2088"/>
        <w:jc w:val="left"/>
      </w:pPr>
    </w:p>
    <w:p w:rsidR="00F03988" w:rsidRPr="00F03988" w:rsidRDefault="00F03988" w:rsidP="00F03988">
      <w:pPr>
        <w:widowControl w:val="0"/>
        <w:tabs>
          <w:tab w:val="right" w:pos="1008"/>
          <w:tab w:val="left" w:pos="1152"/>
          <w:tab w:val="left" w:pos="1872"/>
          <w:tab w:val="left" w:pos="9187"/>
        </w:tabs>
        <w:ind w:left="2088" w:hanging="2088"/>
        <w:jc w:val="left"/>
      </w:pPr>
    </w:p>
    <w:p w:rsidR="00F03988" w:rsidRDefault="00F03988" w:rsidP="00F03988">
      <w:pPr>
        <w:widowControl w:val="0"/>
        <w:jc w:val="left"/>
      </w:pPr>
      <w:r w:rsidRPr="00F03988">
        <w:rPr>
          <w:b/>
        </w:rPr>
        <w:t>VERSIONS OF THIS BILL</w:t>
      </w:r>
    </w:p>
    <w:p w:rsidR="00F03988" w:rsidRDefault="00F03988" w:rsidP="00F03988">
      <w:pPr>
        <w:widowControl w:val="0"/>
        <w:jc w:val="left"/>
      </w:pPr>
    </w:p>
    <w:p w:rsidR="00F03988" w:rsidRDefault="00D209B7" w:rsidP="00F03988">
      <w:pPr>
        <w:widowControl w:val="0"/>
        <w:jc w:val="left"/>
      </w:pPr>
      <w:hyperlink r:id="rId10" w:history="1">
        <w:r w:rsidR="00F03988">
          <w:rPr>
            <w:rStyle w:val="Hyperlink"/>
          </w:rPr>
          <w:t>1/31/2017</w:t>
        </w:r>
      </w:hyperlink>
    </w:p>
    <w:p w:rsidR="00F03988" w:rsidRDefault="00F03988" w:rsidP="00F03988"/>
    <w:p w:rsidR="00F03988" w:rsidRDefault="00F03988" w:rsidP="00F03988">
      <w:pPr>
        <w:sectPr w:rsidR="00F03988" w:rsidSect="00F03988">
          <w:pgSz w:w="12240" w:h="15840" w:code="1"/>
          <w:pgMar w:top="1080" w:right="1440" w:bottom="1080" w:left="1440" w:header="720" w:footer="720" w:gutter="0"/>
          <w:cols w:space="720"/>
          <w:noEndnote/>
          <w:docGrid w:linePitch="360"/>
        </w:sectPr>
      </w:pPr>
    </w:p>
    <w:p w:rsidR="00322192" w:rsidRDefault="003221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F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65 SO AS TO PROVIDE THAT MARTIN LUTHER KING, JR. DAY AND MEMORIAL DAY MUST BE RECOGNIZED AS HOLIDAYS FOR ALL LOCAL SCHOOL DISTRICTS OF THE STATE AND THAT THE SCHOOLS AND OFFICES OF THE DISTRICTS MUST BE CLOSED ON THOSE DATES.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F58" w:rsidRDefault="00AD3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F58" w:rsidRDefault="00AD3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Pr="00D83647"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SECTION</w:t>
      </w:r>
      <w:r w:rsidRPr="00D83647">
        <w:tab/>
        <w:t>1.</w:t>
      </w:r>
      <w:r w:rsidRPr="00D83647">
        <w:tab/>
        <w:t>Chapter 5, Title 53 of the 1976 Code is amended by adding:</w:t>
      </w: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818" w:rsidRPr="00D83647"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ab/>
        <w:t>“Section 53</w:t>
      </w:r>
      <w:r w:rsidRPr="00D83647">
        <w:noBreakHyphen/>
        <w:t>5</w:t>
      </w:r>
      <w:r w:rsidRPr="00D83647">
        <w:noBreakHyphen/>
        <w:t>65.</w:t>
      </w:r>
      <w:r w:rsidRPr="00D83647">
        <w:tab/>
        <w:t>Beginning with the 201</w:t>
      </w:r>
      <w:r>
        <w:t>7</w:t>
      </w:r>
      <w:r w:rsidRPr="00D83647">
        <w:noBreakHyphen/>
        <w:t>201</w:t>
      </w:r>
      <w:r>
        <w:t>8</w:t>
      </w:r>
      <w:r w:rsidRPr="00D83647">
        <w:t xml:space="preserve"> school year, the local school districts of this State shall observe Martin Luther King, Jr. Day and Memorial Day as legal holidays and schools and offices of the districts must be closed on those dates.  Districts may not schedule make</w:t>
      </w:r>
      <w:r w:rsidRPr="00D83647">
        <w:noBreakHyphen/>
        <w:t>up days on either day.”</w:t>
      </w: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647">
        <w:t>SECTION</w:t>
      </w:r>
      <w:r w:rsidRPr="00D83647">
        <w:tab/>
        <w:t>2.</w:t>
      </w:r>
      <w:r w:rsidRPr="00D83647">
        <w:tab/>
        <w:t>This act takes effect upon approval by the Governor.</w:t>
      </w:r>
    </w:p>
    <w:p w:rsidR="007A1873" w:rsidRDefault="0010776B" w:rsidP="009D4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3988" w:rsidRDefault="00F03988" w:rsidP="00F03988">
      <w:pPr>
        <w:suppressAutoHyphens/>
      </w:pPr>
    </w:p>
    <w:sectPr w:rsidR="00F03988" w:rsidSect="00F039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58" w:rsidRDefault="00AD3F58" w:rsidP="009F0C77">
      <w:r>
        <w:separator/>
      </w:r>
    </w:p>
  </w:endnote>
  <w:endnote w:type="continuationSeparator" w:id="0">
    <w:p w:rsidR="00AD3F58" w:rsidRDefault="00AD3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093E16-C8F8-427B-B058-6527E6F5C2CA}"/>
    <w:embedBold r:id="rId2" w:fontKey="{24E9D9F3-EFAA-413D-B3A6-64D9DF9D084A}"/>
  </w:font>
  <w:font w:name="Calibri">
    <w:panose1 w:val="020F0502020204030204"/>
    <w:charset w:val="00"/>
    <w:family w:val="swiss"/>
    <w:pitch w:val="variable"/>
    <w:sig w:usb0="E00002FF" w:usb1="4000ACFF" w:usb2="00000001" w:usb3="00000000" w:csb0="0000019F" w:csb1="00000000"/>
    <w:embedRegular r:id="rId3" w:fontKey="{7361A194-D4A9-4CED-88DB-9E0B0998D38C}"/>
  </w:font>
  <w:font w:name="Cambria">
    <w:panose1 w:val="02040503050406030204"/>
    <w:charset w:val="00"/>
    <w:family w:val="roman"/>
    <w:pitch w:val="variable"/>
    <w:sig w:usb0="E00002FF" w:usb1="400004FF" w:usb2="00000000" w:usb3="00000000" w:csb0="0000019F" w:csb1="00000000"/>
    <w:embedRegular r:id="rId4" w:fontKey="{AC75355D-7AF9-4B8B-81D7-BDFF28AAD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988" w:rsidRPr="00322192" w:rsidRDefault="00F03988" w:rsidP="00322192">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sidR="003935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58" w:rsidRDefault="00AD3F58" w:rsidP="009F0C77">
      <w:r>
        <w:separator/>
      </w:r>
    </w:p>
  </w:footnote>
  <w:footnote w:type="continuationSeparator" w:id="0">
    <w:p w:rsidR="00AD3F58" w:rsidRDefault="00AD3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5ZW17"/>
    <w:docVar w:name="CoverBillType" w:val="b"/>
    <w:docVar w:name="DocPath" w:val="L:\Council\bills\GGS\22945ZW17.DOCX"/>
    <w:docVar w:name="dvBillNumber" w:val="3618"/>
    <w:docVar w:name="dvBillNumberPrefix" w:val="H. "/>
    <w:docVar w:name="dvOriginalBody" w:val="House"/>
    <w:docVar w:name="dvSteno" w:val="GGS"/>
    <w:docVar w:name="NameofBody" w:val="h"/>
    <w:docVar w:name="vGroup2" w:val="Council"/>
  </w:docVars>
  <w:rsids>
    <w:rsidRoot w:val="00AD3F58"/>
    <w:rsid w:val="00011869"/>
    <w:rsid w:val="00015CD6"/>
    <w:rsid w:val="000E0100"/>
    <w:rsid w:val="000E1785"/>
    <w:rsid w:val="000F40FA"/>
    <w:rsid w:val="001035F1"/>
    <w:rsid w:val="001043C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2192"/>
    <w:rsid w:val="00325348"/>
    <w:rsid w:val="0032732C"/>
    <w:rsid w:val="00336AD0"/>
    <w:rsid w:val="0037079A"/>
    <w:rsid w:val="003929D3"/>
    <w:rsid w:val="003935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873"/>
    <w:rsid w:val="007A70AE"/>
    <w:rsid w:val="008362E8"/>
    <w:rsid w:val="0085786E"/>
    <w:rsid w:val="008A1768"/>
    <w:rsid w:val="008A489F"/>
    <w:rsid w:val="008F0F33"/>
    <w:rsid w:val="008F4429"/>
    <w:rsid w:val="0094021A"/>
    <w:rsid w:val="00941476"/>
    <w:rsid w:val="009A334F"/>
    <w:rsid w:val="009A5818"/>
    <w:rsid w:val="009B44AF"/>
    <w:rsid w:val="009C6A0B"/>
    <w:rsid w:val="009D4043"/>
    <w:rsid w:val="009F0C77"/>
    <w:rsid w:val="009F4DD1"/>
    <w:rsid w:val="00A02543"/>
    <w:rsid w:val="00A41684"/>
    <w:rsid w:val="00A64E80"/>
    <w:rsid w:val="00A72BCD"/>
    <w:rsid w:val="00A741D9"/>
    <w:rsid w:val="00A833AB"/>
    <w:rsid w:val="00A9741D"/>
    <w:rsid w:val="00AC34A2"/>
    <w:rsid w:val="00AD1C9A"/>
    <w:rsid w:val="00AD3F58"/>
    <w:rsid w:val="00AD4B17"/>
    <w:rsid w:val="00B34A31"/>
    <w:rsid w:val="00B412D4"/>
    <w:rsid w:val="00BE3C22"/>
    <w:rsid w:val="00C0345E"/>
    <w:rsid w:val="00C31C95"/>
    <w:rsid w:val="00C3483A"/>
    <w:rsid w:val="00C74E9D"/>
    <w:rsid w:val="00C826DD"/>
    <w:rsid w:val="00C82FD3"/>
    <w:rsid w:val="00C92819"/>
    <w:rsid w:val="00CC6B7B"/>
    <w:rsid w:val="00CD2089"/>
    <w:rsid w:val="00D2454D"/>
    <w:rsid w:val="00D73A67"/>
    <w:rsid w:val="00D970A9"/>
    <w:rsid w:val="00DF3845"/>
    <w:rsid w:val="00E41911"/>
    <w:rsid w:val="00E44B57"/>
    <w:rsid w:val="00E92EEF"/>
    <w:rsid w:val="00EF2368"/>
    <w:rsid w:val="00F039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52434-F404-4A16-AE08-E3373FFC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3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18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B4B80-13E0-4971-BAC1-7E10EAEE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262</Words>
  <Characters>1420</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3618: Martin Luther King, Jr. Day - South Carolina Legislature Online</dc:title>
  <dc:creator>GloriaShackelford</dc:creator>
  <cp:lastModifiedBy>S Volk</cp:lastModifiedBy>
  <cp:revision>2</cp:revision>
  <cp:lastPrinted>2017-01-13T21:39:00Z</cp:lastPrinted>
  <dcterms:created xsi:type="dcterms:W3CDTF">2017-02-03T17:01:00Z</dcterms:created>
  <dcterms:modified xsi:type="dcterms:W3CDTF">2017-02-03T17:01:00Z</dcterms:modified>
</cp:coreProperties>
</file>