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302F">
        <w:rPr>
          <w:rFonts w:eastAsia="Times New Roman" w:cs="Times New Roman"/>
          <w:b/>
          <w:szCs w:val="20"/>
        </w:rPr>
        <w:t>South Carolina General Assembly</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302F">
        <w:rPr>
          <w:rFonts w:eastAsia="Times New Roman" w:cs="Times New Roman"/>
          <w:szCs w:val="20"/>
        </w:rPr>
        <w:t>122nd Session, 2017-2018</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302F" w:rsidRPr="00F8302F" w:rsidRDefault="001A2071"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A90, R107, H3647</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302F">
        <w:rPr>
          <w:rFonts w:eastAsia="Times New Roman" w:cs="Times New Roman"/>
          <w:b/>
          <w:szCs w:val="20"/>
        </w:rPr>
        <w:t>STATUS INFORMATION</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302F">
        <w:rPr>
          <w:rFonts w:eastAsia="Times New Roman" w:cs="Times New Roman"/>
          <w:szCs w:val="20"/>
        </w:rPr>
        <w:t>General Bill</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302F">
        <w:rPr>
          <w:rFonts w:eastAsia="Times New Roman" w:cs="Times New Roman"/>
          <w:szCs w:val="20"/>
        </w:rPr>
        <w:t>Sponsors: Reps. Sandifer, Clemmons, Bedingfield, Forrester, Rutherford, Duckworth, Ott, Williams, Atwater, McCravy, Erickson, Jefferson, King, Anderson, Simrill, Hixon, Bowers, Hewitt and Forrest</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302F">
        <w:rPr>
          <w:rFonts w:eastAsia="Times New Roman" w:cs="Times New Roman"/>
          <w:szCs w:val="20"/>
        </w:rPr>
        <w:t>Document Path: l:\council\bills\agm\19094wab17.docx</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28B0" w:rsidRDefault="009928B0"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2017</w:t>
      </w:r>
    </w:p>
    <w:p w:rsidR="009928B0" w:rsidRDefault="009928B0"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2017</w:t>
      </w:r>
    </w:p>
    <w:p w:rsidR="009928B0" w:rsidRDefault="009928B0"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2017</w:t>
      </w:r>
    </w:p>
    <w:p w:rsidR="009928B0" w:rsidRDefault="009928B0"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9928B0" w:rsidRDefault="009928B0"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928B0" w:rsidRDefault="009928B0"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302F">
        <w:rPr>
          <w:rFonts w:eastAsia="Times New Roman" w:cs="Times New Roman"/>
          <w:szCs w:val="20"/>
        </w:rPr>
        <w:t>Summary: Time shares</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302F" w:rsidRPr="00F8302F" w:rsidRDefault="00F8302F" w:rsidP="00F8302F">
      <w:pPr>
        <w:widowControl w:val="0"/>
        <w:tabs>
          <w:tab w:val="center" w:pos="590"/>
          <w:tab w:val="center" w:pos="1440"/>
          <w:tab w:val="left" w:pos="1872"/>
          <w:tab w:val="left" w:pos="9187"/>
        </w:tabs>
        <w:rPr>
          <w:rFonts w:eastAsia="Times New Roman" w:cs="Times New Roman"/>
          <w:szCs w:val="20"/>
        </w:rPr>
      </w:pPr>
      <w:r w:rsidRPr="00F8302F">
        <w:rPr>
          <w:rFonts w:eastAsia="Times New Roman" w:cs="Times New Roman"/>
          <w:b/>
          <w:szCs w:val="20"/>
        </w:rPr>
        <w:t>HISTORY OF LEGISLATIVE ACTIONS</w:t>
      </w:r>
    </w:p>
    <w:p w:rsidR="00F8302F" w:rsidRPr="00F8302F" w:rsidRDefault="00F8302F" w:rsidP="00F8302F">
      <w:pPr>
        <w:widowControl w:val="0"/>
        <w:tabs>
          <w:tab w:val="center" w:pos="590"/>
          <w:tab w:val="center" w:pos="1440"/>
          <w:tab w:val="left" w:pos="1872"/>
          <w:tab w:val="left" w:pos="9187"/>
        </w:tabs>
        <w:rPr>
          <w:rFonts w:eastAsia="Times New Roman" w:cs="Times New Roman"/>
          <w:szCs w:val="20"/>
        </w:rPr>
      </w:pPr>
    </w:p>
    <w:p w:rsidR="00F8302F" w:rsidRPr="00F8302F" w:rsidRDefault="00F8302F" w:rsidP="00F8302F">
      <w:pPr>
        <w:widowControl w:val="0"/>
        <w:tabs>
          <w:tab w:val="center" w:pos="590"/>
          <w:tab w:val="center" w:pos="1440"/>
          <w:tab w:val="left" w:pos="1872"/>
          <w:tab w:val="left" w:pos="9187"/>
        </w:tabs>
        <w:rPr>
          <w:rFonts w:eastAsia="Times New Roman" w:cs="Times New Roman"/>
          <w:szCs w:val="20"/>
        </w:rPr>
      </w:pPr>
      <w:r w:rsidRPr="00F8302F">
        <w:rPr>
          <w:rFonts w:eastAsia="Times New Roman" w:cs="Times New Roman"/>
          <w:szCs w:val="20"/>
          <w:u w:val="single"/>
        </w:rPr>
        <w:tab/>
        <w:t>Date</w:t>
      </w:r>
      <w:r w:rsidRPr="00F8302F">
        <w:rPr>
          <w:rFonts w:eastAsia="Times New Roman" w:cs="Times New Roman"/>
          <w:szCs w:val="20"/>
          <w:u w:val="single"/>
        </w:rPr>
        <w:tab/>
        <w:t>Body</w:t>
      </w:r>
      <w:r w:rsidRPr="00F8302F">
        <w:rPr>
          <w:rFonts w:eastAsia="Times New Roman" w:cs="Times New Roman"/>
          <w:szCs w:val="20"/>
          <w:u w:val="single"/>
        </w:rPr>
        <w:tab/>
        <w:t>Action Description with journal page number</w:t>
      </w:r>
      <w:r w:rsidRPr="00F8302F">
        <w:rPr>
          <w:rFonts w:eastAsia="Times New Roman" w:cs="Times New Roman"/>
          <w:szCs w:val="20"/>
          <w:u w:val="single"/>
        </w:rPr>
        <w:tab/>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196D6A">
        <w:rPr>
          <w:rFonts w:cs="Times New Roman"/>
        </w:rPr>
        <w:t>Introduced and read first time</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196D6A">
        <w:rPr>
          <w:rFonts w:cs="Times New Roman"/>
        </w:rPr>
        <w:t>Referred to C</w:t>
      </w:r>
      <w:r>
        <w:rPr>
          <w:rFonts w:cs="Times New Roman"/>
        </w:rPr>
        <w:t xml:space="preserve">ommittee on </w:t>
      </w:r>
      <w:r w:rsidRPr="00196D6A">
        <w:rPr>
          <w:rFonts w:cs="Times New Roman"/>
          <w:b/>
        </w:rPr>
        <w:t>Labor, Commerce and Industry</w:t>
      </w:r>
      <w:r w:rsidRPr="00196D6A">
        <w:rPr>
          <w:rFonts w:cs="Times New Roman"/>
        </w:rPr>
        <w:t xml:space="preserve"> (</w:t>
      </w:r>
      <w:hyperlink r:id="rId7" w:history="1">
        <w:r w:rsidRPr="00196D6A">
          <w:rPr>
            <w:rStyle w:val="Hyperlink"/>
            <w:rFonts w:cs="Times New Roman"/>
          </w:rPr>
          <w:t>House Journal</w:t>
        </w:r>
        <w:r w:rsidRPr="00196D6A">
          <w:rPr>
            <w:rStyle w:val="Hyperlink"/>
            <w:rFonts w:cs="Times New Roman"/>
          </w:rPr>
          <w:noBreakHyphen/>
          <w:t>page 16</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196D6A">
        <w:rPr>
          <w:rFonts w:cs="Times New Roman"/>
        </w:rPr>
        <w:t>Member(s) request name added as sponsor: King, Anderson</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196D6A">
        <w:rPr>
          <w:rFonts w:cs="Times New Roman"/>
        </w:rPr>
        <w:t>Member(s) request name added as sponsor: Simrill</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196D6A">
        <w:rPr>
          <w:rFonts w:cs="Times New Roman"/>
        </w:rPr>
        <w:t>Member(s) request name added as sponsor: Hixon</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196D6A">
        <w:rPr>
          <w:rFonts w:cs="Times New Roman"/>
        </w:rPr>
        <w:t>Member(s) request name added as sponsor: Bowers</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196D6A">
        <w:rPr>
          <w:rFonts w:cs="Times New Roman"/>
        </w:rPr>
        <w:t xml:space="preserve">Committee report: </w:t>
      </w:r>
      <w:r>
        <w:rPr>
          <w:rFonts w:cs="Times New Roman"/>
        </w:rPr>
        <w:t xml:space="preserve">Favorable with amendment </w:t>
      </w:r>
      <w:r w:rsidRPr="00196D6A">
        <w:rPr>
          <w:rFonts w:cs="Times New Roman"/>
          <w:b/>
        </w:rPr>
        <w:t>Labor, Commerce and Industry</w:t>
      </w:r>
      <w:r w:rsidRPr="00196D6A">
        <w:rPr>
          <w:rFonts w:cs="Times New Roman"/>
        </w:rPr>
        <w:t xml:space="preserve"> (</w:t>
      </w:r>
      <w:hyperlink r:id="rId8" w:history="1">
        <w:r w:rsidRPr="00196D6A">
          <w:rPr>
            <w:rStyle w:val="Hyperlink"/>
            <w:rFonts w:cs="Times New Roman"/>
          </w:rPr>
          <w:t>House Journal</w:t>
        </w:r>
        <w:r w:rsidRPr="00196D6A">
          <w:rPr>
            <w:rStyle w:val="Hyperlink"/>
            <w:rFonts w:cs="Times New Roman"/>
          </w:rPr>
          <w:noBreakHyphen/>
          <w:t>page 2</w:t>
        </w:r>
      </w:hyperlink>
      <w:bookmarkStart w:id="0" w:name="_GoBack"/>
      <w:bookmarkEnd w:id="0"/>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196D6A">
        <w:rPr>
          <w:rFonts w:cs="Times New Roman"/>
        </w:rPr>
        <w:t>Debat</w:t>
      </w:r>
      <w:r>
        <w:rPr>
          <w:rFonts w:cs="Times New Roman"/>
        </w:rPr>
        <w:t>e adjourned until Wed., 3</w:t>
      </w:r>
      <w:r>
        <w:rPr>
          <w:rFonts w:cs="Times New Roman"/>
        </w:rPr>
        <w:noBreakHyphen/>
        <w:t>22</w:t>
      </w:r>
      <w:r>
        <w:rPr>
          <w:rFonts w:cs="Times New Roman"/>
        </w:rPr>
        <w:noBreakHyphen/>
        <w:t xml:space="preserve">17 </w:t>
      </w:r>
      <w:r w:rsidRPr="00196D6A">
        <w:rPr>
          <w:rFonts w:cs="Times New Roman"/>
        </w:rPr>
        <w:t>(</w:t>
      </w:r>
      <w:hyperlink r:id="rId9" w:history="1">
        <w:r w:rsidRPr="00196D6A">
          <w:rPr>
            <w:rStyle w:val="Hyperlink"/>
            <w:rFonts w:cs="Times New Roman"/>
          </w:rPr>
          <w:t>House Journal</w:t>
        </w:r>
        <w:r w:rsidRPr="00196D6A">
          <w:rPr>
            <w:rStyle w:val="Hyperlink"/>
            <w:rFonts w:cs="Times New Roman"/>
          </w:rPr>
          <w:noBreakHyphen/>
          <w:t>page 132</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196D6A">
        <w:rPr>
          <w:rFonts w:cs="Times New Roman"/>
        </w:rPr>
        <w:t>Member(s) request</w:t>
      </w:r>
      <w:r>
        <w:rPr>
          <w:rFonts w:cs="Times New Roman"/>
        </w:rPr>
        <w:t xml:space="preserve"> name added as sponsor: Hewitt, </w:t>
      </w:r>
      <w:r w:rsidRPr="00196D6A">
        <w:rPr>
          <w:rFonts w:cs="Times New Roman"/>
        </w:rPr>
        <w:t>Forrest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196D6A">
        <w:rPr>
          <w:rFonts w:cs="Times New Roman"/>
        </w:rPr>
        <w:t>Amended (</w:t>
      </w:r>
      <w:hyperlink r:id="rId10" w:history="1">
        <w:r w:rsidRPr="00196D6A">
          <w:rPr>
            <w:rStyle w:val="Hyperlink"/>
            <w:rFonts w:cs="Times New Roman"/>
          </w:rPr>
          <w:t>House Journal</w:t>
        </w:r>
        <w:r w:rsidRPr="00196D6A">
          <w:rPr>
            <w:rStyle w:val="Hyperlink"/>
            <w:rFonts w:cs="Times New Roman"/>
          </w:rPr>
          <w:noBreakHyphen/>
          <w:t>page 23</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196D6A">
        <w:rPr>
          <w:rFonts w:cs="Times New Roman"/>
        </w:rPr>
        <w:t>Read second time (</w:t>
      </w:r>
      <w:hyperlink r:id="rId11" w:history="1">
        <w:r w:rsidRPr="00196D6A">
          <w:rPr>
            <w:rStyle w:val="Hyperlink"/>
            <w:rFonts w:cs="Times New Roman"/>
          </w:rPr>
          <w:t>House Journal</w:t>
        </w:r>
        <w:r w:rsidRPr="00196D6A">
          <w:rPr>
            <w:rStyle w:val="Hyperlink"/>
            <w:rFonts w:cs="Times New Roman"/>
          </w:rPr>
          <w:noBreakHyphen/>
          <w:t>page 23</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196D6A">
        <w:rPr>
          <w:rFonts w:cs="Times New Roman"/>
        </w:rPr>
        <w:t>Roll call Yeas</w:t>
      </w:r>
      <w:r>
        <w:rPr>
          <w:rFonts w:cs="Times New Roman"/>
        </w:rPr>
        <w:noBreakHyphen/>
      </w:r>
      <w:r w:rsidRPr="00196D6A">
        <w:rPr>
          <w:rFonts w:cs="Times New Roman"/>
        </w:rPr>
        <w:t>103  Nays</w:t>
      </w:r>
      <w:r>
        <w:rPr>
          <w:rFonts w:cs="Times New Roman"/>
        </w:rPr>
        <w:noBreakHyphen/>
      </w:r>
      <w:r w:rsidRPr="00196D6A">
        <w:rPr>
          <w:rFonts w:cs="Times New Roman"/>
        </w:rPr>
        <w:t>0 (</w:t>
      </w:r>
      <w:hyperlink r:id="rId12" w:history="1">
        <w:r w:rsidRPr="00196D6A">
          <w:rPr>
            <w:rStyle w:val="Hyperlink"/>
            <w:rFonts w:cs="Times New Roman"/>
          </w:rPr>
          <w:t>House Journal</w:t>
        </w:r>
        <w:r w:rsidRPr="00196D6A">
          <w:rPr>
            <w:rStyle w:val="Hyperlink"/>
            <w:rFonts w:cs="Times New Roman"/>
          </w:rPr>
          <w:noBreakHyphen/>
          <w:t>page 32</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196D6A">
        <w:rPr>
          <w:rFonts w:cs="Times New Roman"/>
        </w:rPr>
        <w:t>Rea</w:t>
      </w:r>
      <w:r>
        <w:rPr>
          <w:rFonts w:cs="Times New Roman"/>
        </w:rPr>
        <w:t xml:space="preserve">d third time and sent to Senate </w:t>
      </w:r>
      <w:r w:rsidRPr="00196D6A">
        <w:rPr>
          <w:rFonts w:cs="Times New Roman"/>
        </w:rPr>
        <w:t>(</w:t>
      </w:r>
      <w:hyperlink r:id="rId13" w:history="1">
        <w:r w:rsidRPr="00196D6A">
          <w:rPr>
            <w:rStyle w:val="Hyperlink"/>
            <w:rFonts w:cs="Times New Roman"/>
          </w:rPr>
          <w:t>House Journal</w:t>
        </w:r>
        <w:r w:rsidRPr="00196D6A">
          <w:rPr>
            <w:rStyle w:val="Hyperlink"/>
            <w:rFonts w:cs="Times New Roman"/>
          </w:rPr>
          <w:noBreakHyphen/>
          <w:t>page 11</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196D6A">
        <w:rPr>
          <w:rFonts w:cs="Times New Roman"/>
        </w:rPr>
        <w:t>Introduced and read first time (</w:t>
      </w:r>
      <w:hyperlink r:id="rId14" w:history="1">
        <w:r w:rsidRPr="00196D6A">
          <w:rPr>
            <w:rStyle w:val="Hyperlink"/>
            <w:rFonts w:cs="Times New Roman"/>
          </w:rPr>
          <w:t>Senate Journal</w:t>
        </w:r>
        <w:r w:rsidRPr="00196D6A">
          <w:rPr>
            <w:rStyle w:val="Hyperlink"/>
            <w:rFonts w:cs="Times New Roman"/>
          </w:rPr>
          <w:noBreakHyphen/>
          <w:t>page 9</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196D6A">
        <w:rPr>
          <w:rFonts w:cs="Times New Roman"/>
        </w:rPr>
        <w:t>Ref</w:t>
      </w:r>
      <w:r>
        <w:rPr>
          <w:rFonts w:cs="Times New Roman"/>
        </w:rPr>
        <w:t xml:space="preserve">erred to Committee on </w:t>
      </w:r>
      <w:r w:rsidRPr="00196D6A">
        <w:rPr>
          <w:rFonts w:cs="Times New Roman"/>
          <w:b/>
        </w:rPr>
        <w:t>Judiciary</w:t>
      </w:r>
      <w:r>
        <w:rPr>
          <w:rFonts w:cs="Times New Roman"/>
        </w:rPr>
        <w:t xml:space="preserve"> </w:t>
      </w:r>
      <w:r w:rsidRPr="00196D6A">
        <w:rPr>
          <w:rFonts w:cs="Times New Roman"/>
        </w:rPr>
        <w:t>(</w:t>
      </w:r>
      <w:hyperlink r:id="rId15" w:history="1">
        <w:r w:rsidRPr="00196D6A">
          <w:rPr>
            <w:rStyle w:val="Hyperlink"/>
            <w:rFonts w:cs="Times New Roman"/>
          </w:rPr>
          <w:t>Senate Journal</w:t>
        </w:r>
        <w:r w:rsidRPr="00196D6A">
          <w:rPr>
            <w:rStyle w:val="Hyperlink"/>
            <w:rFonts w:cs="Times New Roman"/>
          </w:rPr>
          <w:noBreakHyphen/>
          <w:t>page 9</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r>
      <w:r>
        <w:rPr>
          <w:rFonts w:cs="Times New Roman"/>
        </w:rPr>
        <w:tab/>
      </w:r>
      <w:r w:rsidRPr="00196D6A">
        <w:rPr>
          <w:rFonts w:cs="Times New Roman"/>
        </w:rPr>
        <w:t>Scrivener's error corrected</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Senate</w:t>
      </w:r>
      <w:r>
        <w:rPr>
          <w:rFonts w:cs="Times New Roman"/>
        </w:rPr>
        <w:tab/>
      </w:r>
      <w:r w:rsidRPr="00196D6A">
        <w:rPr>
          <w:rFonts w:cs="Times New Roman"/>
        </w:rPr>
        <w:t>Referred to Sub</w:t>
      </w:r>
      <w:r>
        <w:rPr>
          <w:rFonts w:cs="Times New Roman"/>
        </w:rPr>
        <w:t xml:space="preserve">committee: Hutto (ch), Johnson, </w:t>
      </w:r>
      <w:r w:rsidRPr="00196D6A">
        <w:rPr>
          <w:rFonts w:cs="Times New Roman"/>
        </w:rPr>
        <w:t>Gambrell, Goldfinch</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196D6A">
        <w:rPr>
          <w:rFonts w:cs="Times New Roman"/>
        </w:rPr>
        <w:t>Commit</w:t>
      </w:r>
      <w:r>
        <w:rPr>
          <w:rFonts w:cs="Times New Roman"/>
        </w:rPr>
        <w:t xml:space="preserve">tee report: Favorable </w:t>
      </w:r>
      <w:r w:rsidRPr="00196D6A">
        <w:rPr>
          <w:rFonts w:cs="Times New Roman"/>
          <w:b/>
        </w:rPr>
        <w:t>Judiciary</w:t>
      </w:r>
      <w:r>
        <w:rPr>
          <w:rFonts w:cs="Times New Roman"/>
        </w:rPr>
        <w:t xml:space="preserve"> </w:t>
      </w:r>
      <w:r w:rsidRPr="00196D6A">
        <w:rPr>
          <w:rFonts w:cs="Times New Roman"/>
        </w:rPr>
        <w:t>(</w:t>
      </w:r>
      <w:hyperlink r:id="rId16" w:history="1">
        <w:r w:rsidRPr="00196D6A">
          <w:rPr>
            <w:rStyle w:val="Hyperlink"/>
            <w:rFonts w:cs="Times New Roman"/>
          </w:rPr>
          <w:t>Senate Journal</w:t>
        </w:r>
        <w:r w:rsidRPr="00196D6A">
          <w:rPr>
            <w:rStyle w:val="Hyperlink"/>
            <w:rFonts w:cs="Times New Roman"/>
          </w:rPr>
          <w:noBreakHyphen/>
          <w:t>page 8</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196D6A">
        <w:rPr>
          <w:rFonts w:cs="Times New Roman"/>
        </w:rPr>
        <w:t>Amended (</w:t>
      </w:r>
      <w:hyperlink r:id="rId17" w:history="1">
        <w:r w:rsidRPr="00196D6A">
          <w:rPr>
            <w:rStyle w:val="Hyperlink"/>
            <w:rFonts w:cs="Times New Roman"/>
          </w:rPr>
          <w:t>Senate Journal</w:t>
        </w:r>
        <w:r w:rsidRPr="00196D6A">
          <w:rPr>
            <w:rStyle w:val="Hyperlink"/>
            <w:rFonts w:cs="Times New Roman"/>
          </w:rPr>
          <w:noBreakHyphen/>
          <w:t>page 29</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196D6A">
        <w:rPr>
          <w:rFonts w:cs="Times New Roman"/>
        </w:rPr>
        <w:t>Read second time (</w:t>
      </w:r>
      <w:hyperlink r:id="rId18" w:history="1">
        <w:r w:rsidRPr="00196D6A">
          <w:rPr>
            <w:rStyle w:val="Hyperlink"/>
            <w:rFonts w:cs="Times New Roman"/>
          </w:rPr>
          <w:t>Senate Journal</w:t>
        </w:r>
        <w:r w:rsidRPr="00196D6A">
          <w:rPr>
            <w:rStyle w:val="Hyperlink"/>
            <w:rFonts w:cs="Times New Roman"/>
          </w:rPr>
          <w:noBreakHyphen/>
          <w:t>page 29</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196D6A">
        <w:rPr>
          <w:rFonts w:cs="Times New Roman"/>
        </w:rPr>
        <w:t>Roll call Ayes</w:t>
      </w:r>
      <w:r>
        <w:rPr>
          <w:rFonts w:cs="Times New Roman"/>
        </w:rPr>
        <w:noBreakHyphen/>
      </w:r>
      <w:r w:rsidRPr="00196D6A">
        <w:rPr>
          <w:rFonts w:cs="Times New Roman"/>
        </w:rPr>
        <w:t>41  Nays</w:t>
      </w:r>
      <w:r>
        <w:rPr>
          <w:rFonts w:cs="Times New Roman"/>
        </w:rPr>
        <w:noBreakHyphen/>
      </w:r>
      <w:r w:rsidRPr="00196D6A">
        <w:rPr>
          <w:rFonts w:cs="Times New Roman"/>
        </w:rPr>
        <w:t>0 (</w:t>
      </w:r>
      <w:hyperlink r:id="rId19" w:history="1">
        <w:r w:rsidRPr="00196D6A">
          <w:rPr>
            <w:rStyle w:val="Hyperlink"/>
            <w:rFonts w:cs="Times New Roman"/>
          </w:rPr>
          <w:t>Senate Journal</w:t>
        </w:r>
        <w:r w:rsidRPr="00196D6A">
          <w:rPr>
            <w:rStyle w:val="Hyperlink"/>
            <w:rFonts w:cs="Times New Roman"/>
          </w:rPr>
          <w:noBreakHyphen/>
          <w:t>page 29</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196D6A">
        <w:rPr>
          <w:rFonts w:cs="Times New Roman"/>
        </w:rPr>
        <w:t xml:space="preserve">Read third </w:t>
      </w:r>
      <w:r>
        <w:rPr>
          <w:rFonts w:cs="Times New Roman"/>
        </w:rPr>
        <w:t xml:space="preserve">time and returned to House with </w:t>
      </w:r>
      <w:r w:rsidRPr="00196D6A">
        <w:rPr>
          <w:rFonts w:cs="Times New Roman"/>
        </w:rPr>
        <w:t>amendments (</w:t>
      </w:r>
      <w:hyperlink r:id="rId20" w:history="1">
        <w:r w:rsidRPr="00196D6A">
          <w:rPr>
            <w:rStyle w:val="Hyperlink"/>
            <w:rFonts w:cs="Times New Roman"/>
          </w:rPr>
          <w:t>Senate Journal</w:t>
        </w:r>
        <w:r w:rsidRPr="00196D6A">
          <w:rPr>
            <w:rStyle w:val="Hyperlink"/>
            <w:rFonts w:cs="Times New Roman"/>
          </w:rPr>
          <w:noBreakHyphen/>
          <w:t>page 12</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196D6A">
        <w:rPr>
          <w:rFonts w:cs="Times New Roman"/>
        </w:rPr>
        <w:t>Concurred i</w:t>
      </w:r>
      <w:r>
        <w:rPr>
          <w:rFonts w:cs="Times New Roman"/>
        </w:rPr>
        <w:t xml:space="preserve">n Senate amendment and enrolled </w:t>
      </w:r>
      <w:r w:rsidRPr="00196D6A">
        <w:rPr>
          <w:rFonts w:cs="Times New Roman"/>
        </w:rPr>
        <w:t>(</w:t>
      </w:r>
      <w:hyperlink r:id="rId21" w:history="1">
        <w:r w:rsidRPr="00196D6A">
          <w:rPr>
            <w:rStyle w:val="Hyperlink"/>
            <w:rFonts w:cs="Times New Roman"/>
          </w:rPr>
          <w:t>House Journal</w:t>
        </w:r>
        <w:r w:rsidRPr="00196D6A">
          <w:rPr>
            <w:rStyle w:val="Hyperlink"/>
            <w:rFonts w:cs="Times New Roman"/>
          </w:rPr>
          <w:noBreakHyphen/>
          <w:t>page 55</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196D6A">
        <w:rPr>
          <w:rFonts w:cs="Times New Roman"/>
        </w:rPr>
        <w:t>Roll call Yeas</w:t>
      </w:r>
      <w:r>
        <w:rPr>
          <w:rFonts w:cs="Times New Roman"/>
        </w:rPr>
        <w:noBreakHyphen/>
      </w:r>
      <w:r w:rsidRPr="00196D6A">
        <w:rPr>
          <w:rFonts w:cs="Times New Roman"/>
        </w:rPr>
        <w:t>105  Nays</w:t>
      </w:r>
      <w:r>
        <w:rPr>
          <w:rFonts w:cs="Times New Roman"/>
        </w:rPr>
        <w:noBreakHyphen/>
      </w:r>
      <w:r w:rsidRPr="00196D6A">
        <w:rPr>
          <w:rFonts w:cs="Times New Roman"/>
        </w:rPr>
        <w:t>0 (</w:t>
      </w:r>
      <w:hyperlink r:id="rId22" w:history="1">
        <w:r w:rsidRPr="00196D6A">
          <w:rPr>
            <w:rStyle w:val="Hyperlink"/>
            <w:rFonts w:cs="Times New Roman"/>
          </w:rPr>
          <w:t>House Journal</w:t>
        </w:r>
        <w:r w:rsidRPr="00196D6A">
          <w:rPr>
            <w:rStyle w:val="Hyperlink"/>
            <w:rFonts w:cs="Times New Roman"/>
          </w:rPr>
          <w:noBreakHyphen/>
          <w:t>page 55</w:t>
        </w:r>
      </w:hyperlink>
      <w:r w:rsidRPr="00196D6A">
        <w:rPr>
          <w:rFonts w:cs="Times New Roman"/>
        </w:rPr>
        <w:t>)</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196D6A">
        <w:rPr>
          <w:rFonts w:cs="Times New Roman"/>
        </w:rPr>
        <w:t>Ratified R 107</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196D6A">
        <w:rPr>
          <w:rFonts w:cs="Times New Roman"/>
        </w:rPr>
        <w:t>Signed By Governor</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5/30/2017</w:t>
      </w:r>
      <w:r>
        <w:rPr>
          <w:rFonts w:cs="Times New Roman"/>
        </w:rPr>
        <w:tab/>
      </w:r>
      <w:r>
        <w:rPr>
          <w:rFonts w:cs="Times New Roman"/>
        </w:rPr>
        <w:tab/>
      </w:r>
      <w:r w:rsidRPr="00196D6A">
        <w:rPr>
          <w:rFonts w:cs="Times New Roman"/>
        </w:rPr>
        <w:t>Effective date 05/19/17</w:t>
      </w:r>
    </w:p>
    <w:p w:rsidR="001A2071" w:rsidRDefault="001A2071" w:rsidP="001A2071">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196D6A">
        <w:rPr>
          <w:rFonts w:cs="Times New Roman"/>
        </w:rPr>
        <w:t>Act No</w:t>
      </w:r>
      <w:r>
        <w:rPr>
          <w:rFonts w:cs="Times New Roman"/>
        </w:rPr>
        <w:t>. </w:t>
      </w:r>
      <w:r w:rsidRPr="00196D6A">
        <w:rPr>
          <w:rFonts w:cs="Times New Roman"/>
        </w:rPr>
        <w:t>90</w:t>
      </w:r>
    </w:p>
    <w:p w:rsidR="001A2071" w:rsidRDefault="001A2071" w:rsidP="001A2071">
      <w:pPr>
        <w:widowControl w:val="0"/>
        <w:tabs>
          <w:tab w:val="right" w:pos="1008"/>
          <w:tab w:val="left" w:pos="1152"/>
          <w:tab w:val="left" w:pos="1872"/>
          <w:tab w:val="left" w:pos="9187"/>
        </w:tabs>
        <w:ind w:left="2088" w:hanging="2088"/>
        <w:rPr>
          <w:rFonts w:cs="Times New Roman"/>
        </w:rPr>
      </w:pPr>
    </w:p>
    <w:p w:rsidR="00F8302F" w:rsidRPr="00F8302F" w:rsidRDefault="00F8302F" w:rsidP="00F8302F">
      <w:pPr>
        <w:widowControl w:val="0"/>
        <w:tabs>
          <w:tab w:val="right" w:pos="1008"/>
          <w:tab w:val="left" w:pos="1152"/>
          <w:tab w:val="left" w:pos="1872"/>
          <w:tab w:val="left" w:pos="9187"/>
        </w:tabs>
        <w:ind w:left="2088" w:hanging="2088"/>
        <w:rPr>
          <w:rFonts w:eastAsia="Times New Roman" w:cs="Times New Roman"/>
          <w:szCs w:val="20"/>
        </w:rPr>
      </w:pPr>
      <w:r w:rsidRPr="00F8302F">
        <w:rPr>
          <w:rFonts w:eastAsia="Times New Roman" w:cs="Times New Roman"/>
          <w:szCs w:val="20"/>
        </w:rPr>
        <w:t xml:space="preserve">View the latest </w:t>
      </w:r>
      <w:hyperlink r:id="rId23" w:history="1">
        <w:r w:rsidRPr="00F8302F">
          <w:rPr>
            <w:rFonts w:eastAsia="Times New Roman" w:cs="Times New Roman"/>
            <w:color w:val="0000FF" w:themeColor="hyperlink"/>
            <w:szCs w:val="20"/>
            <w:u w:val="single"/>
          </w:rPr>
          <w:t>legislative information</w:t>
        </w:r>
      </w:hyperlink>
      <w:r w:rsidRPr="00F8302F">
        <w:rPr>
          <w:rFonts w:eastAsia="Times New Roman" w:cs="Times New Roman"/>
          <w:szCs w:val="20"/>
        </w:rPr>
        <w:t xml:space="preserve"> at the website</w:t>
      </w:r>
    </w:p>
    <w:p w:rsidR="00F8302F" w:rsidRPr="00F8302F" w:rsidRDefault="00F8302F" w:rsidP="00F8302F">
      <w:pPr>
        <w:widowControl w:val="0"/>
        <w:tabs>
          <w:tab w:val="right" w:pos="1008"/>
          <w:tab w:val="left" w:pos="1152"/>
          <w:tab w:val="left" w:pos="1872"/>
          <w:tab w:val="left" w:pos="9187"/>
        </w:tabs>
        <w:ind w:left="2088" w:hanging="2088"/>
        <w:rPr>
          <w:rFonts w:eastAsia="Times New Roman" w:cs="Times New Roman"/>
          <w:szCs w:val="20"/>
        </w:rPr>
      </w:pPr>
    </w:p>
    <w:p w:rsidR="00F8302F" w:rsidRPr="00F8302F" w:rsidRDefault="00F8302F" w:rsidP="00F8302F">
      <w:pPr>
        <w:widowControl w:val="0"/>
        <w:tabs>
          <w:tab w:val="right" w:pos="1008"/>
          <w:tab w:val="left" w:pos="1152"/>
          <w:tab w:val="left" w:pos="1872"/>
          <w:tab w:val="left" w:pos="9187"/>
        </w:tabs>
        <w:ind w:left="2088" w:hanging="2088"/>
        <w:rPr>
          <w:rFonts w:eastAsia="Times New Roman" w:cs="Times New Roman"/>
          <w:szCs w:val="20"/>
        </w:rPr>
      </w:pP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302F">
        <w:rPr>
          <w:rFonts w:eastAsia="Times New Roman" w:cs="Times New Roman"/>
          <w:b/>
          <w:szCs w:val="20"/>
        </w:rPr>
        <w:t>VERSIONS OF THIS BILL</w:t>
      </w:r>
    </w:p>
    <w:p w:rsidR="00F8302F" w:rsidRPr="00F8302F" w:rsidRDefault="00F8302F"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302F" w:rsidRPr="00F8302F" w:rsidRDefault="00E16A0A" w:rsidP="00F830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8302F" w:rsidRPr="00F8302F">
          <w:rPr>
            <w:rFonts w:eastAsia="Times New Roman" w:cs="Times New Roman"/>
            <w:color w:val="0000FF" w:themeColor="hyperlink"/>
            <w:szCs w:val="20"/>
            <w:u w:val="single"/>
          </w:rPr>
          <w:t>2/2/2017</w:t>
        </w:r>
      </w:hyperlink>
    </w:p>
    <w:p w:rsidR="00F8302F" w:rsidRPr="00F8302F" w:rsidRDefault="00E16A0A" w:rsidP="00F8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8302F" w:rsidRPr="00F8302F">
          <w:rPr>
            <w:rFonts w:eastAsia="Times New Roman" w:cs="Times New Roman"/>
            <w:color w:val="0000FF" w:themeColor="hyperlink"/>
            <w:szCs w:val="20"/>
            <w:u w:val="single"/>
          </w:rPr>
          <w:t>3/13/2017</w:t>
        </w:r>
      </w:hyperlink>
    </w:p>
    <w:p w:rsidR="00F8302F" w:rsidRPr="00F8302F" w:rsidRDefault="00E16A0A" w:rsidP="00F8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8302F" w:rsidRPr="00F8302F">
          <w:rPr>
            <w:rFonts w:eastAsia="Times New Roman" w:cs="Times New Roman"/>
            <w:color w:val="0000FF" w:themeColor="hyperlink"/>
            <w:szCs w:val="20"/>
            <w:u w:val="single"/>
          </w:rPr>
          <w:t>3/22/2017</w:t>
        </w:r>
      </w:hyperlink>
    </w:p>
    <w:p w:rsidR="00F8302F" w:rsidRPr="00F8302F" w:rsidRDefault="00E16A0A" w:rsidP="00F8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8302F" w:rsidRPr="00F8302F">
          <w:rPr>
            <w:rFonts w:eastAsia="Times New Roman" w:cs="Times New Roman"/>
            <w:color w:val="0000FF" w:themeColor="hyperlink"/>
            <w:szCs w:val="20"/>
            <w:u w:val="single"/>
          </w:rPr>
          <w:t>3/23/2017</w:t>
        </w:r>
      </w:hyperlink>
    </w:p>
    <w:p w:rsidR="00F8302F" w:rsidRPr="00F8302F" w:rsidRDefault="00E16A0A" w:rsidP="00F8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8302F" w:rsidRPr="00F8302F">
          <w:rPr>
            <w:rFonts w:eastAsia="Times New Roman" w:cs="Times New Roman"/>
            <w:color w:val="0000FF" w:themeColor="hyperlink"/>
            <w:szCs w:val="20"/>
            <w:u w:val="single"/>
          </w:rPr>
          <w:t>4/19/2017</w:t>
        </w:r>
      </w:hyperlink>
    </w:p>
    <w:p w:rsidR="00F8302F" w:rsidRPr="00F8302F" w:rsidRDefault="00E16A0A" w:rsidP="00F8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8302F" w:rsidRPr="00F8302F">
          <w:rPr>
            <w:rFonts w:eastAsia="Times New Roman" w:cs="Times New Roman"/>
            <w:color w:val="0000FF" w:themeColor="hyperlink"/>
            <w:szCs w:val="20"/>
            <w:u w:val="single"/>
          </w:rPr>
          <w:t>5/8/2017</w:t>
        </w:r>
      </w:hyperlink>
    </w:p>
    <w:p w:rsidR="00F8302F" w:rsidRPr="00F8302F" w:rsidRDefault="00F8302F" w:rsidP="00F8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8302F" w:rsidRDefault="00F8302F" w:rsidP="00F8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8302F" w:rsidSect="00F8302F">
          <w:pgSz w:w="12240" w:h="15840" w:code="1"/>
          <w:pgMar w:top="1080" w:right="1440" w:bottom="1080" w:left="1440" w:header="720" w:footer="720" w:gutter="0"/>
          <w:pgNumType w:start="1"/>
          <w:cols w:space="720"/>
          <w:noEndnote/>
          <w:docGrid w:linePitch="360"/>
        </w:sectPr>
      </w:pP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(A90, R107, H3647)</w:t>
      </w:r>
    </w:p>
    <w:p w:rsidR="009409D9" w:rsidRPr="008836A5"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09D9" w:rsidRPr="00F8302F"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8302F">
        <w:rPr>
          <w:rFonts w:cs="Times New Roman"/>
          <w:b/>
          <w:color w:val="000000" w:themeColor="text1"/>
          <w:szCs w:val="36"/>
        </w:rPr>
        <w:t xml:space="preserve">AN ACT </w:t>
      </w:r>
      <w:r w:rsidRPr="00F8302F">
        <w:rPr>
          <w:rFonts w:cs="Times New Roman"/>
          <w:b/>
        </w:rPr>
        <w:t>TO AMEND SECTION 27</w:t>
      </w:r>
      <w:r w:rsidRPr="00F8302F">
        <w:rPr>
          <w:rFonts w:cs="Times New Roman"/>
          <w:b/>
        </w:rPr>
        <w:noBreakHyphen/>
        <w:t>32</w:t>
      </w:r>
      <w:r w:rsidRPr="00F8302F">
        <w:rPr>
          <w:rFonts w:cs="Times New Roman"/>
          <w:b/>
        </w:rPr>
        <w:noBreakHyphen/>
        <w:t>10, AS AMENDED, CODE OF LAWS OF SOUTH CAROLINA, 1976, RELATING TO DEFINITIONS CONCERNING VACATION TIME SHARING PLANS, SO AS TO DEFINE AND REDEFINE CERTAIN TERMS CONCERNING RESALE SERVICES, AMONG OTHERS; TO AMEND SECTION 27</w:t>
      </w:r>
      <w:r w:rsidRPr="00F8302F">
        <w:rPr>
          <w:rFonts w:cs="Times New Roman"/>
          <w:b/>
        </w:rPr>
        <w:noBreakHyphen/>
        <w:t>32</w:t>
      </w:r>
      <w:r w:rsidRPr="00F8302F">
        <w:rPr>
          <w:rFonts w:cs="Times New Roman"/>
          <w:b/>
        </w:rPr>
        <w:noBreakHyphen/>
        <w:t>55, RELATING TO FEES FOR THE RESALE OF INTERESTS IN VACATION TIMESHARES, SO AS TO PROVIDE REQUIREMENTS OF RESALE VACATION TIMESHARE SERVICES AND PROVIDERS OF THESE SERVICES, AND TO INCLUDE CONSUMER PROTECTION PROVISIONS; AND TO AMEND SECTION 27</w:t>
      </w:r>
      <w:r w:rsidRPr="00F8302F">
        <w:rPr>
          <w:rFonts w:cs="Times New Roman"/>
          <w:b/>
        </w:rPr>
        <w:noBreakHyphen/>
        <w:t>32</w:t>
      </w:r>
      <w:r w:rsidRPr="00F8302F">
        <w:rPr>
          <w:rFonts w:cs="Times New Roman"/>
          <w:b/>
        </w:rPr>
        <w:noBreakHyphen/>
        <w:t>130, RELATING TO ENFORCEMENT AND IMPLEMENTATION PROVISIONS, SO AS TO MAKE THE PROVISIONS APPLICABLE TO VACATION TIME SHARING ASSOCIATIONS.</w:t>
      </w:r>
    </w:p>
    <w:p w:rsidR="009409D9" w:rsidRPr="00BB6C13"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bookmarkStart w:id="1" w:name="titleend"/>
      <w:bookmarkEnd w:id="1"/>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Be it enacted by the General Assembly of the State of South Carolina:</w:t>
      </w: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431688"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SECTION</w:t>
      </w:r>
      <w:r w:rsidRPr="000355F0">
        <w:rPr>
          <w:rFonts w:cs="Times New Roman"/>
        </w:rPr>
        <w:tab/>
        <w:t>1.</w:t>
      </w:r>
      <w:r w:rsidRPr="000355F0">
        <w:rPr>
          <w:rFonts w:cs="Times New Roman"/>
        </w:rPr>
        <w:tab/>
        <w:t>Section 27</w:t>
      </w:r>
      <w:r>
        <w:rPr>
          <w:rFonts w:cs="Times New Roman"/>
        </w:rPr>
        <w:noBreakHyphen/>
      </w:r>
      <w:r w:rsidRPr="000355F0">
        <w:rPr>
          <w:rFonts w:cs="Times New Roman"/>
        </w:rPr>
        <w:t>32</w:t>
      </w:r>
      <w:r>
        <w:rPr>
          <w:rFonts w:cs="Times New Roman"/>
        </w:rPr>
        <w:noBreakHyphen/>
      </w:r>
      <w:r w:rsidRPr="000355F0">
        <w:rPr>
          <w:rFonts w:cs="Times New Roman"/>
        </w:rPr>
        <w:t>10 of the 1976 Code, as last amended by Act 310 of 2006, is further amended to read:</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“Section 27</w:t>
      </w:r>
      <w:r>
        <w:rPr>
          <w:rFonts w:cs="Times New Roman"/>
        </w:rPr>
        <w:noBreakHyphen/>
      </w:r>
      <w:r w:rsidRPr="000355F0">
        <w:rPr>
          <w:rFonts w:cs="Times New Roman"/>
        </w:rPr>
        <w:t>32</w:t>
      </w:r>
      <w:r>
        <w:rPr>
          <w:rFonts w:cs="Times New Roman"/>
        </w:rPr>
        <w:noBreakHyphen/>
      </w:r>
      <w:r w:rsidRPr="000355F0">
        <w:rPr>
          <w:rFonts w:cs="Times New Roman"/>
        </w:rPr>
        <w:t>10.</w:t>
      </w:r>
      <w:r w:rsidRPr="000355F0">
        <w:rPr>
          <w:rFonts w:cs="Times New Roman"/>
        </w:rPr>
        <w:tab/>
        <w:t xml:space="preserve">For purposes of this chapter: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w:t>
      </w:r>
      <w:r w:rsidRPr="000355F0">
        <w:rPr>
          <w:rFonts w:cs="Times New Roman"/>
        </w:rPr>
        <w:tab/>
      </w:r>
      <w:r w:rsidRPr="001A3008">
        <w:rPr>
          <w:rFonts w:cs="Times New Roman"/>
        </w:rPr>
        <w:t>‘</w:t>
      </w:r>
      <w:r w:rsidRPr="000355F0">
        <w:rPr>
          <w:rFonts w:cs="Times New Roman"/>
        </w:rPr>
        <w:t>Accommodations</w:t>
      </w:r>
      <w:r w:rsidRPr="001A3008">
        <w:rPr>
          <w:rFonts w:cs="Times New Roman"/>
        </w:rPr>
        <w:t>’</w:t>
      </w:r>
      <w:r w:rsidRPr="000355F0">
        <w:rPr>
          <w:rFonts w:cs="Times New Roman"/>
        </w:rPr>
        <w:tab/>
        <w:t xml:space="preserve"> means any hotel or motel room, condominium or cooperative unit, cabin, lodge, apartment, or other private or commercial structure designed for occupancy by one or more individuals or a recreational vehicle campsite or campground.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(2)</w:t>
      </w:r>
      <w:r w:rsidRPr="000355F0">
        <w:rPr>
          <w:rFonts w:cs="Times New Roman"/>
        </w:rPr>
        <w:tab/>
      </w:r>
      <w:r w:rsidRPr="001A3008">
        <w:rPr>
          <w:rFonts w:cs="Times New Roman"/>
        </w:rPr>
        <w:t>‘</w:t>
      </w:r>
      <w:r w:rsidRPr="000355F0">
        <w:rPr>
          <w:rFonts w:cs="Times New Roman"/>
        </w:rPr>
        <w:t>Person</w:t>
      </w:r>
      <w:r w:rsidRPr="001A3008">
        <w:rPr>
          <w:rFonts w:cs="Times New Roman"/>
        </w:rPr>
        <w:t>’</w:t>
      </w:r>
      <w:r w:rsidRPr="000355F0">
        <w:rPr>
          <w:rFonts w:cs="Times New Roman"/>
        </w:rPr>
        <w:t xml:space="preserve"> means any individual, corporation, firm, association, joint venture, partnership, trust estate, business trust, syndicate, fiduciary, and any other group or combination.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(3)</w:t>
      </w:r>
      <w:r w:rsidRPr="000355F0">
        <w:rPr>
          <w:rFonts w:cs="Times New Roman"/>
        </w:rPr>
        <w:tab/>
      </w:r>
      <w:r w:rsidRPr="001A3008">
        <w:rPr>
          <w:rFonts w:cs="Times New Roman"/>
        </w:rPr>
        <w:t>‘</w:t>
      </w:r>
      <w:r w:rsidRPr="000355F0">
        <w:rPr>
          <w:rFonts w:cs="Times New Roman"/>
        </w:rPr>
        <w:t>Contract</w:t>
      </w:r>
      <w:r w:rsidRPr="001A3008">
        <w:rPr>
          <w:rFonts w:cs="Times New Roman"/>
        </w:rPr>
        <w:t>’</w:t>
      </w:r>
      <w:r w:rsidRPr="000355F0">
        <w:rPr>
          <w:rFonts w:cs="Times New Roman"/>
        </w:rPr>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Pr>
          <w:rFonts w:cs="Times New Roman"/>
        </w:rPr>
        <w:noBreakHyphen/>
      </w:r>
      <w:r w:rsidRPr="000355F0">
        <w:rPr>
          <w:rFonts w:cs="Times New Roman"/>
        </w:rPr>
        <w:t>to</w:t>
      </w:r>
      <w:r>
        <w:rPr>
          <w:rFonts w:cs="Times New Roman"/>
        </w:rPr>
        <w:noBreakHyphen/>
      </w:r>
      <w:r w:rsidRPr="000355F0">
        <w:rPr>
          <w:rFonts w:cs="Times New Roman"/>
        </w:rPr>
        <w:t xml:space="preserve">use interest in a vacation time sharing lease plan.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(4)</w:t>
      </w:r>
      <w:r w:rsidRPr="000355F0">
        <w:rPr>
          <w:rFonts w:cs="Times New Roman"/>
        </w:rPr>
        <w:tab/>
      </w:r>
      <w:r w:rsidRPr="001A3008">
        <w:rPr>
          <w:rFonts w:cs="Times New Roman"/>
        </w:rPr>
        <w:t>‘</w:t>
      </w:r>
      <w:r w:rsidRPr="000355F0">
        <w:rPr>
          <w:rFonts w:cs="Times New Roman"/>
        </w:rPr>
        <w:t>Commission</w:t>
      </w:r>
      <w:r w:rsidRPr="001A3008">
        <w:rPr>
          <w:rFonts w:cs="Times New Roman"/>
        </w:rPr>
        <w:t>’</w:t>
      </w:r>
      <w:r w:rsidRPr="000355F0">
        <w:rPr>
          <w:rFonts w:cs="Times New Roman"/>
        </w:rPr>
        <w:t xml:space="preserve"> means the South Carolina Real Estate Commission.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(5)</w:t>
      </w:r>
      <w:r w:rsidRPr="000355F0">
        <w:rPr>
          <w:rFonts w:cs="Times New Roman"/>
        </w:rPr>
        <w:tab/>
      </w:r>
      <w:r w:rsidRPr="001A3008">
        <w:rPr>
          <w:rFonts w:cs="Times New Roman"/>
        </w:rPr>
        <w:t>‘</w:t>
      </w:r>
      <w:r w:rsidRPr="000355F0">
        <w:rPr>
          <w:rFonts w:cs="Times New Roman"/>
        </w:rPr>
        <w:t>Facilities</w:t>
      </w:r>
      <w:r w:rsidRPr="001A3008">
        <w:rPr>
          <w:rFonts w:cs="Times New Roman"/>
        </w:rPr>
        <w:t>’</w:t>
      </w:r>
      <w:r w:rsidRPr="000355F0">
        <w:rPr>
          <w:rFonts w:cs="Times New Roman"/>
        </w:rPr>
        <w:t xml:space="preserve"> means a structure, service, or property, whether improved or unimproved, made available to the purchaser for recreational, social, family, or personal use.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lastRenderedPageBreak/>
        <w:tab/>
        <w:t>(6)</w:t>
      </w:r>
      <w:r w:rsidRPr="000355F0">
        <w:rPr>
          <w:rFonts w:cs="Times New Roman"/>
        </w:rPr>
        <w:tab/>
      </w:r>
      <w:r w:rsidRPr="001A3008">
        <w:rPr>
          <w:rFonts w:cs="Times New Roman"/>
        </w:rPr>
        <w:t>‘</w:t>
      </w:r>
      <w:r w:rsidRPr="000355F0">
        <w:rPr>
          <w:rFonts w:cs="Times New Roman"/>
        </w:rPr>
        <w:t>Seller</w:t>
      </w:r>
      <w:r w:rsidRPr="001A3008">
        <w:rPr>
          <w:rFonts w:cs="Times New Roman"/>
        </w:rPr>
        <w:t>’</w:t>
      </w:r>
      <w:r w:rsidRPr="000355F0">
        <w:rPr>
          <w:rFonts w:cs="Times New Roman"/>
        </w:rPr>
        <w:t xml:space="preserve">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Pr="001A3008">
        <w:rPr>
          <w:rFonts w:cs="Times New Roman"/>
        </w:rPr>
        <w:t>‘</w:t>
      </w:r>
      <w:r w:rsidRPr="000355F0">
        <w:rPr>
          <w:rFonts w:cs="Times New Roman"/>
        </w:rPr>
        <w:t>seller</w:t>
      </w:r>
      <w:r w:rsidRPr="001A3008">
        <w:rPr>
          <w:rFonts w:cs="Times New Roman"/>
        </w:rPr>
        <w:t>’</w:t>
      </w:r>
      <w:r w:rsidRPr="000355F0">
        <w:rPr>
          <w:rFonts w:cs="Times New Roman"/>
        </w:rPr>
        <w:t xml:space="preserve"> does not include the following: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0355F0">
        <w:rPr>
          <w:rFonts w:cs="Times New Roman"/>
          <w:szCs w:val="52"/>
        </w:rPr>
        <w:tab/>
      </w:r>
      <w:r w:rsidRPr="000355F0">
        <w:rPr>
          <w:rFonts w:cs="Times New Roman"/>
          <w:szCs w:val="52"/>
        </w:rPr>
        <w:tab/>
        <w:t>(a)</w:t>
      </w:r>
      <w:r w:rsidRPr="000355F0">
        <w:rPr>
          <w:rFonts w:cs="Times New Roman"/>
          <w:szCs w:val="52"/>
        </w:rPr>
        <w:tab/>
        <w:t xml:space="preserve">an owner of a time sharing interest who has acquired the time sharing interest for his own use and </w:t>
      </w:r>
      <w:r w:rsidRPr="000355F0">
        <w:rPr>
          <w:rFonts w:cs="Times New Roman"/>
          <w:szCs w:val="36"/>
        </w:rPr>
        <w:t>occupancy and who later offers it for resale on his own behalf or through a real estate broker;</w:t>
      </w:r>
      <w:r w:rsidRPr="000355F0">
        <w:rPr>
          <w:rFonts w:cs="Times New Roman"/>
          <w:szCs w:val="52"/>
        </w:rPr>
        <w:t xml:space="preserve">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r>
      <w:r w:rsidRPr="000355F0">
        <w:rPr>
          <w:rFonts w:cs="Times New Roman"/>
        </w:rPr>
        <w:tab/>
        <w:t>(b)</w:t>
      </w:r>
      <w:r w:rsidRPr="000355F0">
        <w:rPr>
          <w:rFonts w:cs="Times New Roman"/>
        </w:rPr>
        <w:tab/>
        <w:t>a managing entity or owners</w:t>
      </w:r>
      <w:r w:rsidRPr="001A3008">
        <w:rPr>
          <w:rFonts w:cs="Times New Roman"/>
        </w:rPr>
        <w:t>’</w:t>
      </w:r>
      <w:r w:rsidRPr="000355F0">
        <w:rPr>
          <w:rFonts w:cs="Times New Roman"/>
        </w:rPr>
        <w:t xml:space="preserve"> association of a time sharing plan, not otherwise a seller, that offers on the association</w:t>
      </w:r>
      <w:r w:rsidRPr="001A3008">
        <w:rPr>
          <w:rFonts w:cs="Times New Roman"/>
        </w:rPr>
        <w:t>’</w:t>
      </w:r>
      <w:r w:rsidRPr="000355F0">
        <w:rPr>
          <w:rFonts w:cs="Times New Roman"/>
        </w:rPr>
        <w:t xml:space="preserve">s behalf time sharing interests in the time sharing plan transferred to the association through foreclosure, deed in lieu of foreclosure, or gratuitous transfer; or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r>
      <w:r w:rsidRPr="000355F0">
        <w:rPr>
          <w:rFonts w:cs="Times New Roman"/>
        </w:rPr>
        <w:tab/>
        <w:t>(c)</w:t>
      </w:r>
      <w:r w:rsidRPr="000355F0">
        <w:rPr>
          <w:rFonts w:cs="Times New Roman"/>
        </w:rPr>
        <w:tab/>
        <w:t xml:space="preserve">a person who owns or is conveyed, assigned, or transferred time sharing interests, and who subsequently conveys, assigns, or transfers all acquired time sharing interests to a single purchaser in a single transaction, which transaction may occur in stages.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(7)</w:t>
      </w:r>
      <w:r w:rsidRPr="000355F0">
        <w:rPr>
          <w:rFonts w:cs="Times New Roman"/>
        </w:rPr>
        <w:tab/>
      </w:r>
      <w:r w:rsidRPr="001A3008">
        <w:rPr>
          <w:rFonts w:cs="Times New Roman"/>
        </w:rPr>
        <w:t>‘</w:t>
      </w:r>
      <w:r w:rsidRPr="000355F0">
        <w:rPr>
          <w:rFonts w:cs="Times New Roman"/>
        </w:rPr>
        <w:t>Vacation time sharing ownership plan</w:t>
      </w:r>
      <w:r w:rsidRPr="001A3008">
        <w:rPr>
          <w:rFonts w:cs="Times New Roman"/>
        </w:rPr>
        <w:t>’</w:t>
      </w:r>
      <w:r w:rsidRPr="000355F0">
        <w:rPr>
          <w:rFonts w:cs="Times New Roman"/>
        </w:rPr>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(8)</w:t>
      </w:r>
      <w:r w:rsidRPr="000355F0">
        <w:rPr>
          <w:rFonts w:cs="Times New Roman"/>
        </w:rPr>
        <w:tab/>
      </w:r>
      <w:r w:rsidRPr="001A3008">
        <w:rPr>
          <w:rFonts w:cs="Times New Roman"/>
        </w:rPr>
        <w:t>‘</w:t>
      </w:r>
      <w:r w:rsidRPr="000355F0">
        <w:rPr>
          <w:rFonts w:cs="Times New Roman"/>
        </w:rPr>
        <w:t>Vacation time sharing lease plan</w:t>
      </w:r>
      <w:r w:rsidRPr="001A3008">
        <w:rPr>
          <w:rFonts w:cs="Times New Roman"/>
        </w:rPr>
        <w:t>’</w:t>
      </w:r>
      <w:r w:rsidRPr="000355F0">
        <w:rPr>
          <w:rFonts w:cs="Times New Roman"/>
        </w:rPr>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lastRenderedPageBreak/>
        <w:tab/>
        <w:t>(9)</w:t>
      </w:r>
      <w:r w:rsidRPr="000355F0">
        <w:rPr>
          <w:rFonts w:cs="Times New Roman"/>
        </w:rPr>
        <w:tab/>
      </w:r>
      <w:r w:rsidRPr="001A3008">
        <w:rPr>
          <w:rFonts w:cs="Times New Roman"/>
        </w:rPr>
        <w:t>‘</w:t>
      </w:r>
      <w:r w:rsidRPr="000355F0">
        <w:rPr>
          <w:rFonts w:cs="Times New Roman"/>
        </w:rPr>
        <w:t>Vacation time sharing plan</w:t>
      </w:r>
      <w:r w:rsidRPr="001A3008">
        <w:rPr>
          <w:rFonts w:cs="Times New Roman"/>
        </w:rPr>
        <w:t>’</w:t>
      </w:r>
      <w:r w:rsidRPr="000355F0">
        <w:rPr>
          <w:rFonts w:cs="Times New Roman"/>
        </w:rPr>
        <w:t xml:space="preserve"> means either a vacation time sharing ownership plan or a vacation time sharing lease plan.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(10)</w:t>
      </w:r>
      <w:r w:rsidRPr="000355F0">
        <w:rPr>
          <w:rFonts w:cs="Times New Roman"/>
        </w:rPr>
        <w:tab/>
      </w:r>
      <w:r w:rsidRPr="001A3008">
        <w:rPr>
          <w:rFonts w:cs="Times New Roman"/>
        </w:rPr>
        <w:t>‘</w:t>
      </w:r>
      <w:r w:rsidRPr="000355F0">
        <w:rPr>
          <w:rFonts w:cs="Times New Roman"/>
        </w:rPr>
        <w:t>Substantially complete</w:t>
      </w:r>
      <w:r w:rsidRPr="001A3008">
        <w:rPr>
          <w:rFonts w:cs="Times New Roman"/>
        </w:rPr>
        <w:t>’</w:t>
      </w:r>
      <w:r w:rsidRPr="000355F0">
        <w:rPr>
          <w:rFonts w:cs="Times New Roman"/>
        </w:rPr>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(11)</w:t>
      </w:r>
      <w:r w:rsidRPr="000355F0">
        <w:rPr>
          <w:rFonts w:cs="Times New Roman"/>
        </w:rPr>
        <w:tab/>
      </w:r>
      <w:r w:rsidRPr="001A3008">
        <w:rPr>
          <w:rFonts w:cs="Times New Roman"/>
        </w:rPr>
        <w:t>‘</w:t>
      </w:r>
      <w:r w:rsidRPr="000355F0">
        <w:rPr>
          <w:rFonts w:cs="Times New Roman"/>
        </w:rPr>
        <w:t>Unit week</w:t>
      </w:r>
      <w:r w:rsidRPr="001A3008">
        <w:rPr>
          <w:rFonts w:cs="Times New Roman"/>
        </w:rPr>
        <w:t>’</w:t>
      </w:r>
      <w:r w:rsidRPr="000355F0">
        <w:rPr>
          <w:rFonts w:cs="Times New Roman"/>
        </w:rPr>
        <w:t xml:space="preserve"> means a number of consecutive days, normally seven consecutive days in duration, which may reasonably be assigned to purchasers of vacation time sharing plans by the seller.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(12)</w:t>
      </w:r>
      <w:r w:rsidRPr="000355F0">
        <w:rPr>
          <w:rFonts w:cs="Times New Roman"/>
        </w:rPr>
        <w:tab/>
      </w:r>
      <w:r w:rsidRPr="001A3008">
        <w:rPr>
          <w:rFonts w:cs="Times New Roman"/>
        </w:rPr>
        <w:t>‘</w:t>
      </w:r>
      <w:r w:rsidRPr="000355F0">
        <w:rPr>
          <w:rFonts w:cs="Times New Roman"/>
        </w:rPr>
        <w:t>Escrow agent</w:t>
      </w:r>
      <w:r w:rsidRPr="001A3008">
        <w:rPr>
          <w:rFonts w:cs="Times New Roman"/>
        </w:rPr>
        <w:t>’</w:t>
      </w:r>
      <w:r w:rsidRPr="000355F0">
        <w:rPr>
          <w:rFonts w:cs="Times New Roman"/>
        </w:rPr>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w:t>
      </w:r>
      <w:r>
        <w:rPr>
          <w:rFonts w:cs="Times New Roman"/>
        </w:rPr>
        <w:noBreakHyphen/>
      </w:r>
      <w:r w:rsidRPr="000355F0">
        <w:rPr>
          <w:rFonts w:cs="Times New Roman"/>
        </w:rPr>
        <w:t>32</w:t>
      </w:r>
      <w:r>
        <w:rPr>
          <w:rFonts w:cs="Times New Roman"/>
        </w:rPr>
        <w:noBreakHyphen/>
      </w:r>
      <w:r w:rsidRPr="000355F0">
        <w:rPr>
          <w:rFonts w:cs="Times New Roman"/>
        </w:rPr>
        <w:t>55, escrow agent also means a licensed South Carolina attorney in good standing, a licensed South Carolina real estate broker in good standing, or a licensed South Carolina title insurance agent in good standing.</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(13)</w:t>
      </w:r>
      <w:r w:rsidRPr="000355F0">
        <w:rPr>
          <w:rFonts w:cs="Times New Roman"/>
        </w:rPr>
        <w:tab/>
      </w:r>
      <w:r w:rsidRPr="001A3008">
        <w:rPr>
          <w:rFonts w:cs="Times New Roman"/>
        </w:rPr>
        <w:t>‘</w:t>
      </w:r>
      <w:r w:rsidRPr="000355F0">
        <w:rPr>
          <w:rFonts w:cs="Times New Roman"/>
        </w:rPr>
        <w:t>Escrow account</w:t>
      </w:r>
      <w:r w:rsidRPr="001A3008">
        <w:rPr>
          <w:rFonts w:cs="Times New Roman"/>
        </w:rPr>
        <w:t>’</w:t>
      </w:r>
      <w:r w:rsidRPr="000355F0">
        <w:rPr>
          <w:rFonts w:cs="Times New Roman"/>
        </w:rPr>
        <w:t xml:space="preserve"> means funds held or maintained by an escrow agent.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(14)</w:t>
      </w:r>
      <w:r w:rsidRPr="000355F0">
        <w:rPr>
          <w:rFonts w:cs="Times New Roman"/>
        </w:rPr>
        <w:tab/>
      </w:r>
      <w:r w:rsidRPr="001A3008">
        <w:rPr>
          <w:rFonts w:cs="Times New Roman"/>
        </w:rPr>
        <w:t>‘</w:t>
      </w:r>
      <w:r w:rsidRPr="000355F0">
        <w:rPr>
          <w:rFonts w:cs="Times New Roman"/>
        </w:rPr>
        <w:t>Fund</w:t>
      </w:r>
      <w:r w:rsidRPr="001A3008">
        <w:rPr>
          <w:rFonts w:cs="Times New Roman"/>
        </w:rPr>
        <w:t>’</w:t>
      </w:r>
      <w:r w:rsidRPr="000355F0">
        <w:rPr>
          <w:rFonts w:cs="Times New Roman"/>
        </w:rPr>
        <w:t xml:space="preserve"> and </w:t>
      </w:r>
      <w:r w:rsidRPr="001A3008">
        <w:rPr>
          <w:rFonts w:cs="Times New Roman"/>
        </w:rPr>
        <w:t>‘</w:t>
      </w:r>
      <w:r w:rsidRPr="000355F0">
        <w:rPr>
          <w:rFonts w:cs="Times New Roman"/>
        </w:rPr>
        <w:t>recovery fund</w:t>
      </w:r>
      <w:r w:rsidRPr="001A3008">
        <w:rPr>
          <w:rFonts w:cs="Times New Roman"/>
        </w:rPr>
        <w:t>’</w:t>
      </w:r>
      <w:r w:rsidRPr="000355F0">
        <w:rPr>
          <w:rFonts w:cs="Times New Roman"/>
        </w:rPr>
        <w:t xml:space="preserve"> means the South Carolina Vacation Time Sharing Recovery Fund.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(15)</w:t>
      </w:r>
      <w:r w:rsidRPr="000355F0">
        <w:rPr>
          <w:rFonts w:cs="Times New Roman"/>
        </w:rPr>
        <w:tab/>
      </w:r>
      <w:r w:rsidRPr="001A3008">
        <w:rPr>
          <w:rFonts w:cs="Times New Roman"/>
        </w:rPr>
        <w:t>‘</w:t>
      </w:r>
      <w:r w:rsidRPr="000355F0">
        <w:rPr>
          <w:rFonts w:cs="Times New Roman"/>
        </w:rPr>
        <w:t>Claim</w:t>
      </w:r>
      <w:r w:rsidRPr="001A3008">
        <w:rPr>
          <w:rFonts w:cs="Times New Roman"/>
        </w:rPr>
        <w:t>’</w:t>
      </w:r>
      <w:r w:rsidRPr="000355F0">
        <w:rPr>
          <w:rFonts w:cs="Times New Roman"/>
        </w:rPr>
        <w:t xml:space="preserve"> means a monetary loss sustained or allegedly sustained by a person due to the wrongdoing of a registrant or licensee. </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(16)</w:t>
      </w:r>
      <w:r w:rsidRPr="000355F0">
        <w:rPr>
          <w:rFonts w:cs="Times New Roman"/>
        </w:rPr>
        <w:tab/>
      </w:r>
      <w:r w:rsidRPr="001A3008">
        <w:rPr>
          <w:rFonts w:cs="Times New Roman"/>
        </w:rPr>
        <w:t>‘</w:t>
      </w:r>
      <w:r w:rsidRPr="000355F0">
        <w:rPr>
          <w:rFonts w:cs="Times New Roman"/>
        </w:rPr>
        <w:t>Real estate broker</w:t>
      </w:r>
      <w:r w:rsidRPr="001A3008">
        <w:rPr>
          <w:rFonts w:cs="Times New Roman"/>
        </w:rPr>
        <w:t>’</w:t>
      </w:r>
      <w:r w:rsidRPr="000355F0">
        <w:rPr>
          <w:rFonts w:cs="Times New Roman"/>
        </w:rPr>
        <w:t>s trust account</w:t>
      </w:r>
      <w:r w:rsidRPr="001A3008">
        <w:rPr>
          <w:rFonts w:cs="Times New Roman"/>
        </w:rPr>
        <w:t>’</w:t>
      </w:r>
      <w:r w:rsidRPr="000355F0">
        <w:rPr>
          <w:rFonts w:cs="Times New Roman"/>
        </w:rPr>
        <w:t xml:space="preserve"> means a demand account in a bank or savings institution in this State held by a duly licensed South Carolina real estate broker.</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rPr>
        <w:tab/>
      </w:r>
      <w:r w:rsidRPr="000355F0">
        <w:rPr>
          <w:rFonts w:ascii="Times New Roman" w:hAnsi="Times New Roman" w:cs="Times New Roman"/>
          <w:szCs w:val="24"/>
        </w:rPr>
        <w:t>(17)</w:t>
      </w:r>
      <w:r w:rsidRPr="000355F0">
        <w:rPr>
          <w:rFonts w:ascii="Times New Roman" w:hAnsi="Times New Roman" w:cs="Times New Roman"/>
          <w:szCs w:val="24"/>
        </w:rPr>
        <w:tab/>
      </w:r>
      <w:r w:rsidRPr="001A3008">
        <w:rPr>
          <w:rFonts w:ascii="Times New Roman" w:hAnsi="Times New Roman" w:cs="Times New Roman"/>
          <w:szCs w:val="24"/>
        </w:rPr>
        <w:t>‘</w:t>
      </w:r>
      <w:r w:rsidRPr="000355F0">
        <w:rPr>
          <w:rFonts w:ascii="Times New Roman" w:hAnsi="Times New Roman" w:cs="Times New Roman"/>
          <w:szCs w:val="24"/>
        </w:rPr>
        <w:t>Resale vacation time sharing interest</w:t>
      </w:r>
      <w:r w:rsidRPr="001A3008">
        <w:rPr>
          <w:rFonts w:ascii="Times New Roman" w:hAnsi="Times New Roman" w:cs="Times New Roman"/>
          <w:szCs w:val="24"/>
        </w:rPr>
        <w:t>’</w:t>
      </w:r>
      <w:r w:rsidRPr="000355F0">
        <w:rPr>
          <w:rFonts w:ascii="Times New Roman" w:hAnsi="Times New Roman" w:cs="Times New Roman"/>
          <w:szCs w:val="24"/>
        </w:rPr>
        <w:t xml:space="preserve">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(18)</w:t>
      </w:r>
      <w:r w:rsidRPr="000355F0">
        <w:rPr>
          <w:rFonts w:ascii="Times New Roman" w:hAnsi="Times New Roman" w:cs="Times New Roman"/>
          <w:szCs w:val="24"/>
        </w:rPr>
        <w:tab/>
      </w:r>
      <w:r w:rsidRPr="001A3008">
        <w:rPr>
          <w:rFonts w:ascii="Times New Roman" w:hAnsi="Times New Roman" w:cs="Times New Roman"/>
          <w:szCs w:val="24"/>
        </w:rPr>
        <w:t>‘</w:t>
      </w:r>
      <w:r w:rsidRPr="000355F0">
        <w:rPr>
          <w:rFonts w:ascii="Times New Roman" w:hAnsi="Times New Roman" w:cs="Times New Roman"/>
          <w:szCs w:val="24"/>
        </w:rPr>
        <w:t>Resale service provider</w:t>
      </w:r>
      <w:r w:rsidRPr="001A3008">
        <w:rPr>
          <w:rFonts w:ascii="Times New Roman" w:hAnsi="Times New Roman" w:cs="Times New Roman"/>
          <w:szCs w:val="24"/>
        </w:rPr>
        <w:t>’</w:t>
      </w:r>
      <w:r w:rsidRPr="000355F0">
        <w:rPr>
          <w:rFonts w:ascii="Times New Roman" w:hAnsi="Times New Roman" w:cs="Times New Roman"/>
          <w:szCs w:val="24"/>
        </w:rPr>
        <w:t xml:space="preserve">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(a)</w:t>
      </w:r>
      <w:r w:rsidRPr="000355F0">
        <w:rPr>
          <w:rFonts w:ascii="Times New Roman" w:hAnsi="Times New Roman" w:cs="Times New Roman"/>
          <w:szCs w:val="24"/>
        </w:rPr>
        <w:tab/>
        <w:t xml:space="preserve">a newspaper, periodical, or publisher, unless the newspaper, periodical, or publisher derives more than ten percent of its gross revenue from vacation time sharing resale services. For purposes of this chapter, </w:t>
      </w:r>
      <w:r w:rsidRPr="000355F0">
        <w:rPr>
          <w:rFonts w:ascii="Times New Roman" w:hAnsi="Times New Roman" w:cs="Times New Roman"/>
          <w:szCs w:val="24"/>
        </w:rPr>
        <w:lastRenderedPageBreak/>
        <w:t>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(b)</w:t>
      </w:r>
      <w:r w:rsidRPr="000355F0">
        <w:rPr>
          <w:rFonts w:ascii="Times New Roman" w:hAnsi="Times New Roman" w:cs="Times New Roman"/>
          <w:szCs w:val="24"/>
        </w:rPr>
        <w:tab/>
        <w:t xml:space="preserve">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 </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(c)</w:t>
      </w:r>
      <w:r w:rsidRPr="000355F0">
        <w:rPr>
          <w:rFonts w:ascii="Times New Roman" w:hAnsi="Times New Roman" w:cs="Times New Roman"/>
          <w:szCs w:val="24"/>
        </w:rPr>
        <w:tab/>
        <w:t>a consumer vacation time sharing reseller who, in a given calendar year, sells seven or fewer resale vacation time sharing interests;</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(d)</w:t>
      </w:r>
      <w:r w:rsidRPr="000355F0">
        <w:rPr>
          <w:rFonts w:ascii="Times New Roman" w:hAnsi="Times New Roman" w:cs="Times New Roman"/>
          <w:szCs w:val="24"/>
        </w:rPr>
        <w:tab/>
        <w:t>a licensed South Carolina attorney in good standing providing only those services provided under Section 27</w:t>
      </w:r>
      <w:r>
        <w:rPr>
          <w:rFonts w:ascii="Times New Roman" w:hAnsi="Times New Roman" w:cs="Times New Roman"/>
          <w:szCs w:val="24"/>
        </w:rPr>
        <w:noBreakHyphen/>
      </w:r>
      <w:r w:rsidRPr="000355F0">
        <w:rPr>
          <w:rFonts w:ascii="Times New Roman" w:hAnsi="Times New Roman" w:cs="Times New Roman"/>
          <w:szCs w:val="24"/>
        </w:rPr>
        <w:t>32</w:t>
      </w:r>
      <w:r>
        <w:rPr>
          <w:rFonts w:ascii="Times New Roman" w:hAnsi="Times New Roman" w:cs="Times New Roman"/>
          <w:szCs w:val="24"/>
        </w:rPr>
        <w:noBreakHyphen/>
      </w:r>
      <w:r w:rsidRPr="000355F0">
        <w:rPr>
          <w:rFonts w:ascii="Times New Roman" w:hAnsi="Times New Roman" w:cs="Times New Roman"/>
          <w:szCs w:val="24"/>
        </w:rPr>
        <w:t>410; or</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(e)</w:t>
      </w:r>
      <w:r w:rsidRPr="000355F0">
        <w:rPr>
          <w:rFonts w:ascii="Times New Roman" w:hAnsi="Times New Roman" w:cs="Times New Roman"/>
          <w:szCs w:val="24"/>
        </w:rPr>
        <w:tab/>
        <w:t xml:space="preserve">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 </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(19)</w:t>
      </w:r>
      <w:r w:rsidRPr="000355F0">
        <w:rPr>
          <w:rFonts w:ascii="Times New Roman" w:hAnsi="Times New Roman" w:cs="Times New Roman"/>
          <w:szCs w:val="24"/>
        </w:rPr>
        <w:tab/>
      </w:r>
      <w:r w:rsidRPr="001A3008">
        <w:rPr>
          <w:rFonts w:ascii="Times New Roman" w:hAnsi="Times New Roman" w:cs="Times New Roman"/>
          <w:szCs w:val="24"/>
        </w:rPr>
        <w:t>‘</w:t>
      </w:r>
      <w:r w:rsidRPr="000355F0">
        <w:rPr>
          <w:rFonts w:ascii="Times New Roman" w:hAnsi="Times New Roman" w:cs="Times New Roman"/>
          <w:szCs w:val="24"/>
        </w:rPr>
        <w:t>Vacation time sharing resale service</w:t>
      </w:r>
      <w:r w:rsidRPr="001A3008">
        <w:rPr>
          <w:rFonts w:ascii="Times New Roman" w:hAnsi="Times New Roman" w:cs="Times New Roman"/>
          <w:szCs w:val="24"/>
        </w:rPr>
        <w:t>’</w:t>
      </w:r>
      <w:r w:rsidRPr="000355F0">
        <w:rPr>
          <w:rFonts w:ascii="Times New Roman" w:hAnsi="Times New Roman" w:cs="Times New Roman"/>
          <w:szCs w:val="24"/>
        </w:rPr>
        <w:t xml:space="preserve"> means:</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(a)</w:t>
      </w:r>
      <w:r w:rsidRPr="000355F0">
        <w:rPr>
          <w:rFonts w:ascii="Times New Roman" w:hAnsi="Times New Roman" w:cs="Times New Roman"/>
          <w:szCs w:val="24"/>
        </w:rPr>
        <w:tab/>
        <w:t>the advertising of, or an offer to advertise, any resale vacation time sharing interest for resale or rent; or</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(b)</w:t>
      </w:r>
      <w:r w:rsidRPr="000355F0">
        <w:rPr>
          <w:rFonts w:ascii="Times New Roman" w:hAnsi="Times New Roman" w:cs="Times New Roman"/>
          <w:szCs w:val="24"/>
        </w:rPr>
        <w:tab/>
        <w:t>the transfer or offer to assist in the transfer of legal ownership of any resale vacation time sharing interest.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(20)</w:t>
      </w:r>
      <w:r w:rsidRPr="000355F0">
        <w:rPr>
          <w:rFonts w:ascii="Times New Roman" w:hAnsi="Times New Roman" w:cs="Times New Roman"/>
          <w:szCs w:val="24"/>
        </w:rPr>
        <w:tab/>
      </w:r>
      <w:r w:rsidRPr="001A3008">
        <w:rPr>
          <w:rFonts w:ascii="Times New Roman" w:hAnsi="Times New Roman" w:cs="Times New Roman"/>
          <w:szCs w:val="24"/>
        </w:rPr>
        <w:t>‘</w:t>
      </w:r>
      <w:r w:rsidRPr="000355F0">
        <w:rPr>
          <w:rFonts w:ascii="Times New Roman" w:hAnsi="Times New Roman" w:cs="Times New Roman"/>
          <w:szCs w:val="24"/>
        </w:rPr>
        <w:t>Vacation time sharing association</w:t>
      </w:r>
      <w:r w:rsidRPr="001A3008">
        <w:rPr>
          <w:rFonts w:ascii="Times New Roman" w:hAnsi="Times New Roman" w:cs="Times New Roman"/>
          <w:szCs w:val="24"/>
        </w:rPr>
        <w:t>’</w:t>
      </w:r>
      <w:r w:rsidRPr="000355F0">
        <w:rPr>
          <w:rFonts w:ascii="Times New Roman" w:hAnsi="Times New Roman" w:cs="Times New Roman"/>
          <w:szCs w:val="24"/>
        </w:rPr>
        <w:t xml:space="preserve"> means </w:t>
      </w:r>
      <w:r w:rsidRPr="000355F0">
        <w:rPr>
          <w:rStyle w:val="textintrojustify"/>
          <w:rFonts w:ascii="Times New Roman" w:hAnsi="Times New Roman" w:cs="Times New Roman"/>
          <w:szCs w:val="24"/>
        </w:rPr>
        <w:t>an association made up of all owners of vacation time sharing interests in a vacation time sharing plan, including sellers and owners of such vacation time sharing plan.</w:t>
      </w: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szCs w:val="24"/>
        </w:rPr>
        <w:tab/>
        <w:t>(21)</w:t>
      </w:r>
      <w:r w:rsidRPr="000355F0">
        <w:rPr>
          <w:rFonts w:cs="Times New Roman"/>
          <w:szCs w:val="24"/>
        </w:rPr>
        <w:tab/>
      </w:r>
      <w:r w:rsidRPr="001A3008">
        <w:rPr>
          <w:rFonts w:cs="Times New Roman"/>
          <w:szCs w:val="24"/>
        </w:rPr>
        <w:t>‘</w:t>
      </w:r>
      <w:r w:rsidRPr="000355F0">
        <w:rPr>
          <w:rFonts w:cs="Times New Roman"/>
          <w:szCs w:val="24"/>
        </w:rPr>
        <w:t>Consumer vacation time sharing reseller</w:t>
      </w:r>
      <w:r w:rsidRPr="001A3008">
        <w:rPr>
          <w:rFonts w:cs="Times New Roman"/>
          <w:szCs w:val="24"/>
        </w:rPr>
        <w:t>’</w:t>
      </w:r>
      <w:r w:rsidRPr="000355F0">
        <w:rPr>
          <w:rFonts w:cs="Times New Roman"/>
          <w:szCs w:val="24"/>
        </w:rPr>
        <w:t xml:space="preserve"> means an owner of a resale vacation time sharing interest.</w:t>
      </w:r>
      <w:r w:rsidRPr="000355F0">
        <w:rPr>
          <w:rFonts w:cs="Times New Roman"/>
        </w:rPr>
        <w:t>”</w:t>
      </w: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431688"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Resale services and providers, consumer protections, fees</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SECTION</w:t>
      </w:r>
      <w:r w:rsidRPr="000355F0">
        <w:rPr>
          <w:rFonts w:cs="Times New Roman"/>
        </w:rPr>
        <w:tab/>
        <w:t>2.</w:t>
      </w:r>
      <w:r w:rsidRPr="000355F0">
        <w:rPr>
          <w:rFonts w:cs="Times New Roman"/>
        </w:rPr>
        <w:tab/>
        <w:t>Section 27</w:t>
      </w:r>
      <w:r>
        <w:rPr>
          <w:rFonts w:cs="Times New Roman"/>
        </w:rPr>
        <w:noBreakHyphen/>
      </w:r>
      <w:r w:rsidRPr="000355F0">
        <w:rPr>
          <w:rFonts w:cs="Times New Roman"/>
        </w:rPr>
        <w:t>32</w:t>
      </w:r>
      <w:r>
        <w:rPr>
          <w:rFonts w:cs="Times New Roman"/>
        </w:rPr>
        <w:noBreakHyphen/>
      </w:r>
      <w:r w:rsidRPr="000355F0">
        <w:rPr>
          <w:rFonts w:cs="Times New Roman"/>
        </w:rPr>
        <w:t>55 of the 1976 Code is amended to read:</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rPr>
        <w:tab/>
        <w:t>“Section 27</w:t>
      </w:r>
      <w:r>
        <w:rPr>
          <w:rFonts w:ascii="Times New Roman" w:hAnsi="Times New Roman" w:cs="Times New Roman"/>
        </w:rPr>
        <w:noBreakHyphen/>
      </w:r>
      <w:r w:rsidRPr="000355F0">
        <w:rPr>
          <w:rFonts w:ascii="Times New Roman" w:hAnsi="Times New Roman" w:cs="Times New Roman"/>
        </w:rPr>
        <w:t>32</w:t>
      </w:r>
      <w:r>
        <w:rPr>
          <w:rFonts w:ascii="Times New Roman" w:hAnsi="Times New Roman" w:cs="Times New Roman"/>
        </w:rPr>
        <w:noBreakHyphen/>
      </w:r>
      <w:r w:rsidRPr="000355F0">
        <w:rPr>
          <w:rFonts w:ascii="Times New Roman" w:hAnsi="Times New Roman" w:cs="Times New Roman"/>
        </w:rPr>
        <w:t>55.</w:t>
      </w:r>
      <w:r w:rsidRPr="000355F0">
        <w:rPr>
          <w:rFonts w:ascii="Times New Roman" w:hAnsi="Times New Roman" w:cs="Times New Roman"/>
        </w:rPr>
        <w:tab/>
      </w:r>
      <w:r w:rsidRPr="000355F0">
        <w:rPr>
          <w:rFonts w:ascii="Times New Roman" w:hAnsi="Times New Roman" w:cs="Times New Roman"/>
          <w:szCs w:val="24"/>
        </w:rPr>
        <w:t>(A)</w:t>
      </w:r>
      <w:r w:rsidRPr="000355F0">
        <w:rPr>
          <w:rFonts w:ascii="Times New Roman" w:hAnsi="Times New Roman" w:cs="Times New Roman"/>
          <w:szCs w:val="24"/>
        </w:rPr>
        <w:tab/>
        <w:t>Before engaging in any vacation time sharing resale services, a resale service provider must provide a written contract to the consumer vacation time sharing reseller that includes:</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(1)</w:t>
      </w:r>
      <w:r w:rsidRPr="000355F0">
        <w:rPr>
          <w:rFonts w:ascii="Times New Roman" w:hAnsi="Times New Roman" w:cs="Times New Roman"/>
          <w:szCs w:val="24"/>
        </w:rPr>
        <w:tab/>
        <w:t xml:space="preserve">The name, physical address, telephone number, and website address, if any, of the resale service provider and any other agent or third </w:t>
      </w:r>
      <w:r w:rsidRPr="000355F0">
        <w:rPr>
          <w:rFonts w:ascii="Times New Roman" w:hAnsi="Times New Roman" w:cs="Times New Roman"/>
          <w:szCs w:val="24"/>
        </w:rPr>
        <w:lastRenderedPageBreak/>
        <w:t>party who will provide any of the vacation time sharing resale services on behalf of the resale service provider.</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(2)</w:t>
      </w:r>
      <w:r w:rsidRPr="000355F0">
        <w:rPr>
          <w:rFonts w:ascii="Times New Roman" w:hAnsi="Times New Roman" w:cs="Times New Roman"/>
          <w:szCs w:val="24"/>
        </w:rPr>
        <w:tab/>
        <w:t>The name, physical address, telephone number, and email address of the escrow agent, if applicable, that will be used to hold funds or other property pursuant to this section.</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(3)</w:t>
      </w:r>
      <w:r w:rsidRPr="000355F0">
        <w:rPr>
          <w:rFonts w:ascii="Times New Roman" w:hAnsi="Times New Roman" w:cs="Times New Roman"/>
          <w:szCs w:val="24"/>
        </w:rPr>
        <w:tab/>
        <w:t>A complete description of the vacation timesharing resale services.</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(4)</w:t>
      </w:r>
      <w:r w:rsidRPr="000355F0">
        <w:rPr>
          <w:rFonts w:ascii="Times New Roman" w:hAnsi="Times New Roman" w:cs="Times New Roman"/>
          <w:szCs w:val="24"/>
        </w:rPr>
        <w:tab/>
        <w:t>The duration of the contract for vacation time sharing resale services expressed in days, weeks, months or years.</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(5)</w:t>
      </w:r>
      <w:r w:rsidRPr="000355F0">
        <w:rPr>
          <w:rFonts w:ascii="Times New Roman" w:hAnsi="Times New Roman" w:cs="Times New Roman"/>
          <w:szCs w:val="24"/>
        </w:rPr>
        <w:tab/>
        <w:t>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(6)</w:t>
      </w:r>
      <w:r w:rsidRPr="000355F0">
        <w:rPr>
          <w:rFonts w:ascii="Times New Roman" w:hAnsi="Times New Roman" w:cs="Times New Roman"/>
          <w:szCs w:val="24"/>
        </w:rPr>
        <w:tab/>
        <w:t>A statement, if applicable, that the resale service provider will deliver to the consumer vacation time sharing reseller all documentation evidencing the transfer of legal ownership of the resale vacation time sharing interest as provided in subsection (B).</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(7)</w:t>
      </w:r>
      <w:r w:rsidRPr="000355F0">
        <w:rPr>
          <w:rFonts w:ascii="Times New Roman" w:hAnsi="Times New Roman" w:cs="Times New Roman"/>
          <w:szCs w:val="24"/>
        </w:rPr>
        <w:tab/>
        <w:t xml:space="preserve">A statement, if applicable, that the consumer time sharing reseller shall have five business days from the date they receive the notice of right to dispute the release funds from the escrow agent as referenced in subsection (B). </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(8)</w:t>
      </w:r>
      <w:r w:rsidRPr="000355F0">
        <w:rPr>
          <w:rFonts w:ascii="Times New Roman" w:hAnsi="Times New Roman" w:cs="Times New Roman"/>
          <w:szCs w:val="24"/>
        </w:rPr>
        <w:tab/>
        <w:t xml:space="preserve">The </w:t>
      </w:r>
      <w:r>
        <w:rPr>
          <w:rFonts w:ascii="Times New Roman" w:hAnsi="Times New Roman" w:cs="Times New Roman"/>
          <w:szCs w:val="24"/>
        </w:rPr>
        <w:t>I</w:t>
      </w:r>
      <w:r w:rsidRPr="000355F0">
        <w:rPr>
          <w:rFonts w:ascii="Times New Roman" w:hAnsi="Times New Roman" w:cs="Times New Roman"/>
          <w:szCs w:val="24"/>
        </w:rPr>
        <w:t>nternet addresses and telephone numbers for both the Department of Consumer Affairs and the commission.</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(9)</w:t>
      </w:r>
      <w:r w:rsidRPr="000355F0">
        <w:rPr>
          <w:rFonts w:ascii="Times New Roman" w:hAnsi="Times New Roman" w:cs="Times New Roman"/>
          <w:szCs w:val="24"/>
        </w:rPr>
        <w:tab/>
        <w:t xml:space="preserve">A statement printed in at least </w:t>
      </w:r>
      <w:r>
        <w:rPr>
          <w:rFonts w:ascii="Times New Roman" w:hAnsi="Times New Roman" w:cs="Times New Roman"/>
          <w:szCs w:val="24"/>
        </w:rPr>
        <w:t>twelve</w:t>
      </w:r>
      <w:r>
        <w:rPr>
          <w:rFonts w:ascii="Times New Roman" w:hAnsi="Times New Roman" w:cs="Times New Roman"/>
          <w:szCs w:val="24"/>
        </w:rPr>
        <w:noBreakHyphen/>
      </w:r>
      <w:r w:rsidRPr="000355F0">
        <w:rPr>
          <w:rFonts w:ascii="Times New Roman" w:hAnsi="Times New Roman" w:cs="Times New Roman"/>
          <w:szCs w:val="24"/>
        </w:rPr>
        <w:t>point boldfaced type immediately preceding the space in the contract provided for the consumer time sharing reseller</w:t>
      </w:r>
      <w:r w:rsidRPr="001A3008">
        <w:rPr>
          <w:rFonts w:ascii="Times New Roman" w:hAnsi="Times New Roman" w:cs="Times New Roman"/>
          <w:szCs w:val="24"/>
        </w:rPr>
        <w:t>’</w:t>
      </w:r>
      <w:r w:rsidRPr="000355F0">
        <w:rPr>
          <w:rFonts w:ascii="Times New Roman" w:hAnsi="Times New Roman" w:cs="Times New Roman"/>
          <w:szCs w:val="24"/>
        </w:rPr>
        <w:t>s signature in substantially the following form:</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1A3008">
        <w:rPr>
          <w:rFonts w:ascii="Times New Roman" w:hAnsi="Times New Roman" w:cs="Times New Roman"/>
          <w:szCs w:val="24"/>
        </w:rPr>
        <w:t>‘</w:t>
      </w:r>
      <w:r w:rsidRPr="000355F0">
        <w:rPr>
          <w:rFonts w:ascii="Times New Roman" w:hAnsi="Times New Roman" w:cs="Times New Roman"/>
          <w:szCs w:val="24"/>
        </w:rPr>
        <w:t xml:space="preserve">You have an unwaivable right to cancel this contract for any reason within </w:t>
      </w:r>
      <w:r>
        <w:rPr>
          <w:rFonts w:ascii="Times New Roman" w:hAnsi="Times New Roman" w:cs="Times New Roman"/>
          <w:szCs w:val="24"/>
        </w:rPr>
        <w:t>five</w:t>
      </w:r>
      <w:r w:rsidRPr="000355F0">
        <w:rPr>
          <w:rFonts w:ascii="Times New Roman" w:hAnsi="Times New Roman" w:cs="Times New Roman"/>
          <w:szCs w:val="24"/>
        </w:rPr>
        <w:t xml:space="preser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w:t>
      </w:r>
      <w:r w:rsidRPr="001A3008">
        <w:rPr>
          <w:rFonts w:ascii="Times New Roman" w:hAnsi="Times New Roman" w:cs="Times New Roman"/>
          <w:szCs w:val="24"/>
        </w:rPr>
        <w:t>’</w:t>
      </w:r>
      <w:r w:rsidRPr="000355F0">
        <w:rPr>
          <w:rFonts w:ascii="Times New Roman" w:hAnsi="Times New Roman" w:cs="Times New Roman"/>
          <w:szCs w:val="24"/>
        </w:rPr>
        <w:t>s mailing address) or to (resale service provider</w:t>
      </w:r>
      <w:r w:rsidRPr="001A3008">
        <w:rPr>
          <w:rFonts w:ascii="Times New Roman" w:hAnsi="Times New Roman" w:cs="Times New Roman"/>
          <w:szCs w:val="24"/>
        </w:rPr>
        <w:t>’</w:t>
      </w:r>
      <w:r w:rsidRPr="000355F0">
        <w:rPr>
          <w:rFonts w:ascii="Times New Roman" w:hAnsi="Times New Roman" w:cs="Times New Roman"/>
          <w:szCs w:val="24"/>
        </w:rPr>
        <w:t>s e</w:t>
      </w:r>
      <w:r>
        <w:rPr>
          <w:rFonts w:ascii="Times New Roman" w:hAnsi="Times New Roman" w:cs="Times New Roman"/>
          <w:szCs w:val="24"/>
        </w:rPr>
        <w:noBreakHyphen/>
      </w:r>
      <w:r w:rsidRPr="000355F0">
        <w:rPr>
          <w:rFonts w:ascii="Times New Roman" w:hAnsi="Times New Roman" w:cs="Times New Roman"/>
          <w:szCs w:val="24"/>
        </w:rPr>
        <w:t xml:space="preserve">mail address). Your refund will be made within </w:t>
      </w:r>
      <w:r>
        <w:rPr>
          <w:rFonts w:ascii="Times New Roman" w:hAnsi="Times New Roman" w:cs="Times New Roman"/>
          <w:szCs w:val="24"/>
        </w:rPr>
        <w:t>twenty</w:t>
      </w:r>
      <w:r w:rsidRPr="000355F0">
        <w:rPr>
          <w:rFonts w:ascii="Times New Roman" w:hAnsi="Times New Roman" w:cs="Times New Roman"/>
          <w:szCs w:val="24"/>
        </w:rPr>
        <w:t xml:space="preserve"> days after receipt of notice of cancellation or within </w:t>
      </w:r>
      <w:r>
        <w:rPr>
          <w:rFonts w:ascii="Times New Roman" w:hAnsi="Times New Roman" w:cs="Times New Roman"/>
          <w:szCs w:val="24"/>
        </w:rPr>
        <w:t>five</w:t>
      </w:r>
      <w:r w:rsidRPr="000355F0">
        <w:rPr>
          <w:rFonts w:ascii="Times New Roman" w:hAnsi="Times New Roman" w:cs="Times New Roman"/>
          <w:szCs w:val="24"/>
        </w:rPr>
        <w:t xml:space="preserve"> days after receipt of funds from your cleared check, whichever is later.</w:t>
      </w:r>
      <w:r>
        <w:rPr>
          <w:rFonts w:ascii="Times New Roman" w:hAnsi="Times New Roman" w:cs="Times New Roman"/>
          <w:szCs w:val="24"/>
        </w:rPr>
        <w:t xml:space="preserve">  You are not obligated to pay </w:t>
      </w:r>
      <w:r w:rsidRPr="000355F0">
        <w:rPr>
          <w:rFonts w:ascii="Times New Roman" w:hAnsi="Times New Roman" w:cs="Times New Roman"/>
          <w:szCs w:val="24"/>
        </w:rPr>
        <w:t>(name of resale service provider) any money unless you sign this contract and return it to (name of resale service provider).</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 xml:space="preserve">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w:t>
      </w:r>
      <w:r>
        <w:rPr>
          <w:rFonts w:ascii="Times New Roman" w:hAnsi="Times New Roman" w:cs="Times New Roman"/>
          <w:szCs w:val="24"/>
        </w:rPr>
        <w:t xml:space="preserve">also </w:t>
      </w:r>
      <w:r w:rsidRPr="000355F0">
        <w:rPr>
          <w:rFonts w:ascii="Times New Roman" w:hAnsi="Times New Roman" w:cs="Times New Roman"/>
          <w:szCs w:val="24"/>
        </w:rPr>
        <w:t xml:space="preserve">may wish to contact your resort management company or your </w:t>
      </w:r>
      <w:r w:rsidRPr="000355F0">
        <w:rPr>
          <w:rFonts w:ascii="Times New Roman" w:hAnsi="Times New Roman" w:cs="Times New Roman"/>
          <w:szCs w:val="24"/>
        </w:rPr>
        <w:lastRenderedPageBreak/>
        <w:t>vacation time sharing association to learn about resale or rental options that may be available to you.</w:t>
      </w:r>
      <w:r w:rsidRPr="001A3008">
        <w:rPr>
          <w:rFonts w:ascii="Times New Roman" w:hAnsi="Times New Roman" w:cs="Times New Roman"/>
          <w:szCs w:val="24"/>
        </w:rPr>
        <w: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(B)</w:t>
      </w:r>
      <w:r w:rsidRPr="000355F0">
        <w:rPr>
          <w:rFonts w:ascii="Times New Roman" w:hAnsi="Times New Roman" w:cs="Times New Roman"/>
          <w:szCs w:val="24"/>
        </w:rPr>
        <w:tab/>
        <w:t>With respect to all fees, costs and compensation paid to a resale service provider, the following shall apply:</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(1)</w:t>
      </w:r>
      <w:r w:rsidRPr="000355F0">
        <w:rPr>
          <w:rFonts w:ascii="Times New Roman" w:hAnsi="Times New Roman" w:cs="Times New Roman"/>
          <w:szCs w:val="24"/>
        </w:rPr>
        <w:tab/>
        <w:t>A consumer vacation time sharing reseller may not be charged an appraisal fee in connection with the sale or rental of a resale vacation time sharing interest.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(2)</w:t>
      </w:r>
      <w:r w:rsidRPr="000355F0">
        <w:rPr>
          <w:rFonts w:ascii="Times New Roman" w:hAnsi="Times New Roman" w:cs="Times New Roman"/>
          <w:szCs w:val="24"/>
        </w:rPr>
        <w:tab/>
        <w:t>A consumer vacation time sharing reseller may be charged marketing or advertising fees prior to the sale or rental of a resale vacation time sharing interest.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t>(3)</w:t>
      </w:r>
      <w:r w:rsidRPr="000355F0">
        <w:rPr>
          <w:rFonts w:ascii="Times New Roman" w:hAnsi="Times New Roman" w:cs="Times New Roman"/>
          <w:szCs w:val="24"/>
        </w:rPr>
        <w:tab/>
        <w:t>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t>(a)</w:t>
      </w:r>
      <w:r w:rsidRPr="000355F0">
        <w:rPr>
          <w:rFonts w:ascii="Times New Roman" w:hAnsi="Times New Roman" w:cs="Times New Roman"/>
          <w:szCs w:val="24"/>
        </w:rPr>
        <w:tab/>
        <w:t xml:space="preserve">The funds or other property required to be escrowed hereunder </w:t>
      </w:r>
      <w:r>
        <w:rPr>
          <w:rFonts w:ascii="Times New Roman" w:hAnsi="Times New Roman" w:cs="Times New Roman"/>
          <w:szCs w:val="24"/>
        </w:rPr>
        <w:t xml:space="preserve">only </w:t>
      </w:r>
      <w:r w:rsidRPr="000355F0">
        <w:rPr>
          <w:rFonts w:ascii="Times New Roman" w:hAnsi="Times New Roman" w:cs="Times New Roman"/>
          <w:szCs w:val="24"/>
        </w:rPr>
        <w:t>may be released from escrow to or on the order of the person providing the vacation time sharing resale services upon completion of all of the following:</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t>(i)</w:t>
      </w:r>
      <w:r w:rsidRPr="000355F0">
        <w:rPr>
          <w:rFonts w:ascii="Times New Roman" w:hAnsi="Times New Roman" w:cs="Times New Roman"/>
          <w:szCs w:val="24"/>
        </w:rPr>
        <w:tab/>
      </w:r>
      <w:r>
        <w:rPr>
          <w:rFonts w:ascii="Times New Roman" w:hAnsi="Times New Roman" w:cs="Times New Roman"/>
          <w:szCs w:val="24"/>
        </w:rPr>
        <w:tab/>
      </w:r>
      <w:r w:rsidRPr="000355F0">
        <w:rPr>
          <w:rFonts w:ascii="Times New Roman" w:hAnsi="Times New Roman" w:cs="Times New Roman"/>
          <w:szCs w:val="24"/>
        </w:rPr>
        <w:t>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Pr>
          <w:rFonts w:ascii="Times New Roman" w:hAnsi="Times New Roman" w:cs="Times New Roman"/>
          <w:szCs w:val="24"/>
        </w:rPr>
        <w:noBreakHyphen/>
      </w:r>
      <w:r w:rsidRPr="000355F0">
        <w:rPr>
          <w:rFonts w:ascii="Times New Roman" w:hAnsi="Times New Roman" w:cs="Times New Roman"/>
          <w:szCs w:val="24"/>
        </w:rPr>
        <w:t>32</w:t>
      </w:r>
      <w:r>
        <w:rPr>
          <w:rFonts w:ascii="Times New Roman" w:hAnsi="Times New Roman" w:cs="Times New Roman"/>
          <w:szCs w:val="24"/>
        </w:rPr>
        <w:noBreakHyphen/>
      </w:r>
      <w:r w:rsidRPr="000355F0">
        <w:rPr>
          <w:rFonts w:ascii="Times New Roman" w:hAnsi="Times New Roman" w:cs="Times New Roman"/>
          <w:szCs w:val="24"/>
        </w:rPr>
        <w:t>40, to the transferee.</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t>(ii)</w:t>
      </w:r>
      <w:r w:rsidRPr="000355F0">
        <w:rPr>
          <w:rFonts w:ascii="Times New Roman" w:hAnsi="Times New Roman" w:cs="Times New Roman"/>
          <w:szCs w:val="24"/>
        </w:rPr>
        <w:tab/>
        <w:t>The escrow agent</w:t>
      </w:r>
      <w:r w:rsidRPr="001A3008">
        <w:rPr>
          <w:rFonts w:ascii="Times New Roman" w:hAnsi="Times New Roman" w:cs="Times New Roman"/>
          <w:szCs w:val="24"/>
        </w:rPr>
        <w:t>’</w:t>
      </w:r>
      <w:r w:rsidRPr="000355F0">
        <w:rPr>
          <w:rFonts w:ascii="Times New Roman" w:hAnsi="Times New Roman" w:cs="Times New Roman"/>
          <w:szCs w:val="24"/>
        </w:rPr>
        <w: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t>(iii)</w:t>
      </w:r>
      <w:r w:rsidRPr="000355F0">
        <w:rPr>
          <w:rFonts w:ascii="Times New Roman" w:hAnsi="Times New Roman" w:cs="Times New Roman"/>
          <w:szCs w:val="24"/>
        </w:rPr>
        <w:tab/>
        <w:t>Failure of the consumer vacation time sharing reseller to submit a dispute pursuant to subsubitem (ii).</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t>(iv)</w:t>
      </w:r>
      <w:r w:rsidRPr="000355F0">
        <w:rPr>
          <w:rFonts w:ascii="Times New Roman" w:hAnsi="Times New Roman" w:cs="Times New Roman"/>
          <w:szCs w:val="24"/>
        </w:rPr>
        <w:tab/>
        <w:t xml:space="preserve">Should the escrow agent receive conflicting demands for funds or other property held in escrow, the escrow agent </w:t>
      </w:r>
      <w:r>
        <w:rPr>
          <w:rFonts w:ascii="Times New Roman" w:hAnsi="Times New Roman" w:cs="Times New Roman"/>
          <w:szCs w:val="24"/>
        </w:rPr>
        <w:t xml:space="preserve">immediately </w:t>
      </w:r>
      <w:r w:rsidRPr="000355F0">
        <w:rPr>
          <w:rFonts w:ascii="Times New Roman" w:hAnsi="Times New Roman" w:cs="Times New Roman"/>
          <w:szCs w:val="24"/>
        </w:rPr>
        <w:t xml:space="preserve">must notify the commission of the dispute and either promptly submit </w:t>
      </w:r>
      <w:r w:rsidRPr="000355F0">
        <w:rPr>
          <w:rFonts w:ascii="Times New Roman" w:hAnsi="Times New Roman" w:cs="Times New Roman"/>
          <w:szCs w:val="24"/>
        </w:rPr>
        <w:lastRenderedPageBreak/>
        <w:t>the matter to arbitration or, by interpleader or otherwise, seek an adjudication of the matter by court.</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t>(b)</w:t>
      </w:r>
      <w:r w:rsidRPr="000355F0">
        <w:rPr>
          <w:rFonts w:ascii="Times New Roman" w:hAnsi="Times New Roman" w:cs="Times New Roman"/>
          <w:szCs w:val="24"/>
        </w:rPr>
        <w:tab/>
        <w:t>The commission may audit or examine the escrow account. The resale service provider must make available documents relating to the escrow account or escrow obligation to the commission upon the commission</w:t>
      </w:r>
      <w:r w:rsidRPr="001A3008">
        <w:rPr>
          <w:rFonts w:ascii="Times New Roman" w:hAnsi="Times New Roman" w:cs="Times New Roman"/>
          <w:szCs w:val="24"/>
        </w:rPr>
        <w:t>’</w:t>
      </w:r>
      <w:r w:rsidRPr="000355F0">
        <w:rPr>
          <w:rFonts w:ascii="Times New Roman" w:hAnsi="Times New Roman" w:cs="Times New Roman"/>
          <w:szCs w:val="24"/>
        </w:rPr>
        <w:t xml:space="preserve">s request. </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szCs w:val="24"/>
        </w:rPr>
        <w:tab/>
      </w:r>
      <w:r w:rsidRPr="000355F0">
        <w:rPr>
          <w:rFonts w:ascii="Times New Roman" w:hAnsi="Times New Roman" w:cs="Times New Roman"/>
          <w:szCs w:val="24"/>
        </w:rPr>
        <w:tab/>
        <w:t>(c)</w:t>
      </w:r>
      <w:r w:rsidRPr="000355F0">
        <w:rPr>
          <w:rFonts w:ascii="Times New Roman" w:hAnsi="Times New Roman" w:cs="Times New Roman"/>
          <w:szCs w:val="24"/>
        </w:rPr>
        <w:tab/>
        <w:t>The escrow agent must retain all resale transfer agreements, escrow account records, affidavits and notices of dispute received pursuant to this subsection for a period of three years.</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snapToGrid w:val="0"/>
        </w:rPr>
        <w:tab/>
      </w:r>
      <w:r w:rsidRPr="000355F0">
        <w:rPr>
          <w:rFonts w:cs="Times New Roman"/>
        </w:rPr>
        <w:tab/>
        <w:t>(C)(1)</w:t>
      </w:r>
      <w:r w:rsidRPr="000355F0">
        <w:rPr>
          <w:rFonts w:cs="Times New Roman"/>
        </w:rPr>
        <w:tab/>
        <w:t>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w:t>
      </w:r>
      <w:r w:rsidRPr="001A3008">
        <w:rPr>
          <w:rFonts w:cs="Times New Roman"/>
        </w:rPr>
        <w:t>’</w:t>
      </w:r>
      <w:r w:rsidRPr="000355F0">
        <w:rPr>
          <w:rFonts w:cs="Times New Roman"/>
        </w:rPr>
        <w:t>s ownership.</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r>
      <w:r w:rsidRPr="000355F0">
        <w:rPr>
          <w:rFonts w:cs="Times New Roman"/>
        </w:rPr>
        <w:tab/>
        <w:t>(2)</w:t>
      </w:r>
      <w:r w:rsidRPr="000355F0">
        <w:rPr>
          <w:rFonts w:cs="Times New Roman"/>
        </w:rPr>
        <w:tab/>
        <w:t>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r>
      <w:r w:rsidRPr="000355F0">
        <w:rPr>
          <w:rFonts w:cs="Times New Roman"/>
        </w:rPr>
        <w:tab/>
        <w:t>(3)</w:t>
      </w:r>
      <w:r w:rsidRPr="000355F0">
        <w:rPr>
          <w:rFonts w:cs="Times New Roman"/>
        </w:rPr>
        <w:tab/>
        <w:t xml:space="preserve">Payment of all assessments and taxes for four years by or on behalf of a transferee shall satisfy </w:t>
      </w:r>
      <w:r>
        <w:rPr>
          <w:rFonts w:cs="Times New Roman"/>
        </w:rPr>
        <w:t>item</w:t>
      </w:r>
      <w:r w:rsidRPr="000355F0">
        <w:rPr>
          <w:rFonts w:cs="Times New Roman"/>
        </w:rPr>
        <w:t xml:space="preserve"> (2).</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rPr>
        <w:tab/>
      </w:r>
      <w:r w:rsidRPr="000355F0">
        <w:rPr>
          <w:rFonts w:ascii="Times New Roman" w:hAnsi="Times New Roman" w:cs="Times New Roman"/>
        </w:rPr>
        <w:tab/>
        <w:t>(4)</w:t>
      </w:r>
      <w:r w:rsidRPr="000355F0">
        <w:rPr>
          <w:rFonts w:ascii="Times New Roman" w:hAnsi="Times New Roman" w:cs="Times New Roman"/>
        </w:rPr>
        <w:tab/>
        <w:t>It is considered a violation of this section if there is any transfer, series of transfers, or other action made or taken by any person for the purpose of circumventing this section.</w:t>
      </w:r>
      <w:r w:rsidRPr="000355F0">
        <w:rPr>
          <w:rFonts w:ascii="Times New Roman" w:hAnsi="Times New Roman" w:cs="Times New Roman"/>
        </w:rPr>
        <w:tab/>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r>
      <w:r w:rsidRPr="000355F0">
        <w:rPr>
          <w:rFonts w:ascii="Times New Roman" w:hAnsi="Times New Roman" w:cs="Times New Roman"/>
        </w:rPr>
        <w:t>(D)</w:t>
      </w:r>
      <w:r w:rsidRPr="000355F0">
        <w:rPr>
          <w:rFonts w:ascii="Times New Roman" w:hAnsi="Times New Roman" w:cs="Times New Roman"/>
        </w:rPr>
        <w:tab/>
        <w:t>No individual consumer vacation timesharing reseller who sells or transfers five or fewer resale vacation time sharing interests owned by that consumer vacation timesharing reseller in a given calendar year shall be subject to liability under subsection (C) above.</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(E)</w:t>
      </w:r>
      <w:r w:rsidRPr="000355F0">
        <w:rPr>
          <w:rFonts w:ascii="Times New Roman" w:hAnsi="Times New Roman" w:cs="Times New Roman"/>
          <w:szCs w:val="24"/>
        </w:rPr>
        <w:tab/>
        <w:t xml:space="preserve">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w:t>
      </w:r>
      <w:r>
        <w:rPr>
          <w:rFonts w:ascii="Times New Roman" w:hAnsi="Times New Roman" w:cs="Times New Roman"/>
          <w:szCs w:val="24"/>
        </w:rPr>
        <w:t xml:space="preserve">as </w:t>
      </w:r>
      <w:r w:rsidRPr="000355F0">
        <w:rPr>
          <w:rFonts w:ascii="Times New Roman" w:hAnsi="Times New Roman" w:cs="Times New Roman"/>
          <w:szCs w:val="24"/>
        </w:rPr>
        <w:t xml:space="preserve">a violation of this section. </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(F)</w:t>
      </w:r>
      <w:r w:rsidRPr="000355F0">
        <w:rPr>
          <w:rFonts w:ascii="Times New Roman" w:hAnsi="Times New Roman" w:cs="Times New Roman"/>
          <w:szCs w:val="24"/>
        </w:rPr>
        <w:tab/>
        <w:t>Providing vacation time sharing resale services with respect to a consumer resale vacation time sharing interest in a vacation time sharing property located or offered within this State or required to be registered in this State, including acting as an agent or third</w:t>
      </w:r>
      <w:r>
        <w:rPr>
          <w:rFonts w:ascii="Times New Roman" w:hAnsi="Times New Roman" w:cs="Times New Roman"/>
          <w:szCs w:val="24"/>
        </w:rPr>
        <w:noBreakHyphen/>
      </w:r>
      <w:r w:rsidRPr="000355F0">
        <w:rPr>
          <w:rFonts w:ascii="Times New Roman" w:hAnsi="Times New Roman" w:cs="Times New Roman"/>
          <w:szCs w:val="24"/>
        </w:rPr>
        <w:t xml:space="preserve">party service provider </w:t>
      </w:r>
      <w:r w:rsidRPr="000355F0">
        <w:rPr>
          <w:rFonts w:ascii="Times New Roman" w:hAnsi="Times New Roman" w:cs="Times New Roman"/>
          <w:szCs w:val="24"/>
        </w:rPr>
        <w:lastRenderedPageBreak/>
        <w:t>for a resale service provider, constitutes operating, conducting, engaging in, or carrying on a business or business venture in this State.</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szCs w:val="24"/>
        </w:rPr>
        <w:tab/>
        <w:t>(G)</w:t>
      </w:r>
      <w:r w:rsidRPr="000355F0">
        <w:rPr>
          <w:rFonts w:ascii="Times New Roman" w:hAnsi="Times New Roman" w:cs="Times New Roman"/>
          <w:szCs w:val="24"/>
        </w:rPr>
        <w:tab/>
        <w:t>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snapToGrid w:val="0"/>
        </w:rPr>
        <w:tab/>
      </w:r>
      <w:r w:rsidRPr="000355F0">
        <w:rPr>
          <w:rFonts w:cs="Times New Roman"/>
        </w:rPr>
        <w:tab/>
        <w:t>(H)(1)</w:t>
      </w:r>
      <w:r w:rsidRPr="000355F0">
        <w:rPr>
          <w:rFonts w:cs="Times New Roman"/>
        </w:rPr>
        <w:tab/>
        <w:t>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9409D9" w:rsidRPr="000355F0" w:rsidRDefault="009409D9" w:rsidP="009409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4"/>
        </w:rPr>
      </w:pPr>
      <w:r w:rsidRPr="000355F0">
        <w:rPr>
          <w:rFonts w:ascii="Times New Roman" w:hAnsi="Times New Roman" w:cs="Times New Roman"/>
        </w:rPr>
        <w:tab/>
      </w:r>
      <w:r w:rsidRPr="000355F0">
        <w:rPr>
          <w:rFonts w:ascii="Times New Roman" w:hAnsi="Times New Roman" w:cs="Times New Roman"/>
        </w:rPr>
        <w:tab/>
        <w:t>(2)</w:t>
      </w:r>
      <w:r w:rsidRPr="000355F0">
        <w:rPr>
          <w:rFonts w:ascii="Times New Roman" w:hAnsi="Times New Roman" w:cs="Times New Roman"/>
        </w:rPr>
        <w:tab/>
        <w:t>If a court, in its discretion, based upon the evidence presented by the parties, determines that a person</w:t>
      </w:r>
      <w:r w:rsidRPr="001A3008">
        <w:rPr>
          <w:rFonts w:ascii="Times New Roman" w:hAnsi="Times New Roman" w:cs="Times New Roman"/>
        </w:rPr>
        <w:t>’</w:t>
      </w:r>
      <w:r w:rsidRPr="000355F0">
        <w:rPr>
          <w:rFonts w:ascii="Times New Roman" w:hAnsi="Times New Roman" w:cs="Times New Roman"/>
        </w:rPr>
        <w:t>s actions pursuant to this section were inadvertent, unintentional, and not an effort to violate the provisions of this section, the court may hold that the person</w:t>
      </w:r>
      <w:r w:rsidRPr="001A3008">
        <w:rPr>
          <w:rFonts w:ascii="Times New Roman" w:hAnsi="Times New Roman" w:cs="Times New Roman"/>
        </w:rPr>
        <w:t>’</w:t>
      </w:r>
      <w:r w:rsidRPr="000355F0">
        <w:rPr>
          <w:rFonts w:ascii="Times New Roman" w:hAnsi="Times New Roman" w:cs="Times New Roman"/>
        </w:rPr>
        <w:t>s actions were nonmaterial, technical violations not subject to Chapter 5, Title 39 of the Unfair Trade Practices Act, and in lieu of all other penalties, the court may assess a technical violation penalty not exceeding two hundred dollars. The court</w:t>
      </w:r>
      <w:r w:rsidRPr="001A3008">
        <w:rPr>
          <w:rFonts w:ascii="Times New Roman" w:hAnsi="Times New Roman" w:cs="Times New Roman"/>
        </w:rPr>
        <w:t>’</w:t>
      </w:r>
      <w:r w:rsidRPr="000355F0">
        <w:rPr>
          <w:rFonts w:ascii="Times New Roman" w:hAnsi="Times New Roman" w:cs="Times New Roman"/>
        </w:rPr>
        <w:t>s determination that a violation is a nonmaterial, technical violation in no way prevents the court from assessing full penalties under this section or Chapter 5, Title 39 of the Unfair Trade Practices Act for any other violations det</w:t>
      </w:r>
      <w:r>
        <w:rPr>
          <w:rFonts w:ascii="Times New Roman" w:hAnsi="Times New Roman" w:cs="Times New Roman"/>
        </w:rPr>
        <w:t>ermined to be a plan or scheme.</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szCs w:val="24"/>
        </w:rPr>
        <w:tab/>
        <w:t>(I)</w:t>
      </w:r>
      <w:r w:rsidRPr="000355F0">
        <w:rPr>
          <w:rFonts w:cs="Times New Roman"/>
          <w:szCs w:val="24"/>
        </w:rPr>
        <w:tab/>
        <w:t>The Department of Consumer Affairs may enforce this section, and impose penalties, including those provided in Section 27</w:t>
      </w:r>
      <w:r>
        <w:rPr>
          <w:rFonts w:cs="Times New Roman"/>
          <w:szCs w:val="24"/>
        </w:rPr>
        <w:noBreakHyphen/>
      </w:r>
      <w:r w:rsidRPr="000355F0">
        <w:rPr>
          <w:rFonts w:cs="Times New Roman"/>
          <w:szCs w:val="24"/>
        </w:rPr>
        <w:t>32</w:t>
      </w:r>
      <w:r>
        <w:rPr>
          <w:rFonts w:cs="Times New Roman"/>
          <w:szCs w:val="24"/>
        </w:rPr>
        <w:noBreakHyphen/>
      </w:r>
      <w:r w:rsidRPr="000355F0">
        <w:rPr>
          <w:rFonts w:cs="Times New Roman"/>
          <w:szCs w:val="24"/>
        </w:rPr>
        <w:t>120(A), a warning notice of deficiency, a cease and desist order and a refund of fees, costs or compensation assessed and/or received in violation of the section.  A person aggrieved by the department</w:t>
      </w:r>
      <w:r w:rsidRPr="001A3008">
        <w:rPr>
          <w:rFonts w:cs="Times New Roman"/>
          <w:szCs w:val="24"/>
        </w:rPr>
        <w:t>’</w:t>
      </w:r>
      <w:r w:rsidRPr="000355F0">
        <w:rPr>
          <w:rFonts w:cs="Times New Roman"/>
          <w:szCs w:val="24"/>
        </w:rPr>
        <w:t>s final administrative order may request a contested case hearing before the Administrative Law Court pursuant to the court</w:t>
      </w:r>
      <w:r w:rsidRPr="001A3008">
        <w:rPr>
          <w:rFonts w:cs="Times New Roman"/>
          <w:szCs w:val="24"/>
        </w:rPr>
        <w:t>’</w:t>
      </w:r>
      <w:r w:rsidRPr="000355F0">
        <w:rPr>
          <w:rFonts w:cs="Times New Roman"/>
          <w:szCs w:val="24"/>
        </w:rPr>
        <w:t>s rules of procedure.  If the person fails to timely request a contested case hearing, the department may bring an action to enforce its order pursuant to Chapter 23, Title 1.  The criminal penalty provisions of Section 27</w:t>
      </w:r>
      <w:r>
        <w:rPr>
          <w:rFonts w:cs="Times New Roman"/>
          <w:szCs w:val="24"/>
        </w:rPr>
        <w:noBreakHyphen/>
      </w:r>
      <w:r w:rsidRPr="000355F0">
        <w:rPr>
          <w:rFonts w:cs="Times New Roman"/>
          <w:szCs w:val="24"/>
        </w:rPr>
        <w:t>32</w:t>
      </w:r>
      <w:r>
        <w:rPr>
          <w:rFonts w:cs="Times New Roman"/>
          <w:szCs w:val="24"/>
        </w:rPr>
        <w:noBreakHyphen/>
      </w:r>
      <w:r w:rsidRPr="000355F0">
        <w:rPr>
          <w:rFonts w:cs="Times New Roman"/>
          <w:szCs w:val="24"/>
        </w:rPr>
        <w:t>120(B) do not apply to this section.</w:t>
      </w: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(J)</w:t>
      </w:r>
      <w:r w:rsidRPr="000355F0">
        <w:rPr>
          <w:rFonts w:cs="Times New Roman"/>
        </w:rPr>
        <w:tab/>
        <w:t>Vacation time sharing interests are subject to the protections of the Service Members Civil Relief Act.”</w:t>
      </w: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431688"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Enforcement</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SECTION</w:t>
      </w:r>
      <w:r w:rsidRPr="000355F0">
        <w:rPr>
          <w:rFonts w:cs="Times New Roman"/>
        </w:rPr>
        <w:tab/>
        <w:t>3.</w:t>
      </w:r>
      <w:r w:rsidRPr="000355F0">
        <w:rPr>
          <w:rFonts w:cs="Times New Roman"/>
        </w:rPr>
        <w:tab/>
        <w:t>Section 27</w:t>
      </w:r>
      <w:r>
        <w:rPr>
          <w:rFonts w:cs="Times New Roman"/>
        </w:rPr>
        <w:noBreakHyphen/>
      </w:r>
      <w:r w:rsidRPr="000355F0">
        <w:rPr>
          <w:rFonts w:cs="Times New Roman"/>
        </w:rPr>
        <w:t>32</w:t>
      </w:r>
      <w:r>
        <w:rPr>
          <w:rFonts w:cs="Times New Roman"/>
        </w:rPr>
        <w:noBreakHyphen/>
      </w:r>
      <w:r w:rsidRPr="000355F0">
        <w:rPr>
          <w:rFonts w:cs="Times New Roman"/>
        </w:rPr>
        <w:t>130 of the 1976 Code is amended to read:</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ab/>
        <w:t>“Section 27</w:t>
      </w:r>
      <w:r>
        <w:rPr>
          <w:rFonts w:cs="Times New Roman"/>
        </w:rPr>
        <w:noBreakHyphen/>
      </w:r>
      <w:r w:rsidRPr="000355F0">
        <w:rPr>
          <w:rFonts w:cs="Times New Roman"/>
        </w:rPr>
        <w:t>32</w:t>
      </w:r>
      <w:r>
        <w:rPr>
          <w:rFonts w:cs="Times New Roman"/>
        </w:rPr>
        <w:noBreakHyphen/>
      </w:r>
      <w:r w:rsidRPr="000355F0">
        <w:rPr>
          <w:rFonts w:cs="Times New Roman"/>
        </w:rPr>
        <w:t>130.</w:t>
      </w:r>
      <w:r w:rsidRPr="000355F0">
        <w:rPr>
          <w:rFonts w:cs="Times New Roman"/>
        </w:rPr>
        <w:tab/>
        <w:t xml:space="preserve">The Real Estate Commission is responsible for the enforcement and implementation of this chapter and the Department of Labor, Licensing and Regulation, at the request of the Real Estate </w:t>
      </w:r>
      <w:r w:rsidRPr="000355F0">
        <w:rPr>
          <w:rFonts w:cs="Times New Roman"/>
        </w:rPr>
        <w:lastRenderedPageBreak/>
        <w:t>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private action to enforce the provisions of this chapter.”</w:t>
      </w: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431688"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09D9" w:rsidRPr="000355F0"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55F0">
        <w:rPr>
          <w:rFonts w:cs="Times New Roman"/>
        </w:rPr>
        <w:t>SECTION</w:t>
      </w:r>
      <w:r w:rsidRPr="000355F0">
        <w:rPr>
          <w:rFonts w:cs="Times New Roman"/>
        </w:rPr>
        <w:tab/>
        <w:t>4.</w:t>
      </w:r>
      <w:r w:rsidRPr="000355F0">
        <w:rPr>
          <w:rFonts w:cs="Times New Roman"/>
        </w:rPr>
        <w:tab/>
        <w:t>This act takes effect upon approval by the Governor.</w:t>
      </w: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409D9" w:rsidRDefault="009409D9"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409D9" w:rsidRDefault="009409D9" w:rsidP="009409D9">
      <w:pPr>
        <w:jc w:val="both"/>
        <w:rPr>
          <w:color w:val="000000" w:themeColor="text1"/>
        </w:rPr>
      </w:pPr>
    </w:p>
    <w:p w:rsidR="009409D9" w:rsidRDefault="009409D9" w:rsidP="009409D9">
      <w:pPr>
        <w:jc w:val="both"/>
        <w:rPr>
          <w:color w:val="000000" w:themeColor="text1"/>
        </w:rPr>
      </w:pPr>
      <w:r>
        <w:rPr>
          <w:color w:val="000000" w:themeColor="text1"/>
        </w:rPr>
        <w:t>Approved the 19</w:t>
      </w:r>
      <w:r w:rsidRPr="00AC452F">
        <w:rPr>
          <w:color w:val="000000" w:themeColor="text1"/>
          <w:vertAlign w:val="superscript"/>
        </w:rPr>
        <w:t>th</w:t>
      </w:r>
      <w:r>
        <w:rPr>
          <w:color w:val="000000" w:themeColor="text1"/>
        </w:rPr>
        <w:t xml:space="preserve"> day of May, 2017. </w:t>
      </w:r>
    </w:p>
    <w:p w:rsidR="009409D9" w:rsidRDefault="009409D9" w:rsidP="009409D9">
      <w:pPr>
        <w:jc w:val="center"/>
        <w:rPr>
          <w:color w:val="000000" w:themeColor="text1"/>
        </w:rPr>
      </w:pPr>
    </w:p>
    <w:p w:rsidR="009409D9" w:rsidRDefault="009409D9" w:rsidP="009409D9">
      <w:pPr>
        <w:jc w:val="center"/>
        <w:rPr>
          <w:color w:val="000000" w:themeColor="text1"/>
        </w:rPr>
      </w:pPr>
      <w:r>
        <w:rPr>
          <w:color w:val="000000" w:themeColor="text1"/>
        </w:rPr>
        <w:t>__________</w:t>
      </w:r>
    </w:p>
    <w:p w:rsidR="00F8302F" w:rsidRPr="004262E1" w:rsidRDefault="00F8302F" w:rsidP="00940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8302F" w:rsidRPr="004262E1" w:rsidSect="00F8302F">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00B" w:rsidRDefault="0014400B" w:rsidP="007D5FAC">
      <w:r>
        <w:separator/>
      </w:r>
    </w:p>
  </w:endnote>
  <w:endnote w:type="continuationSeparator" w:id="0">
    <w:p w:rsidR="0014400B" w:rsidRDefault="001440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02F" w:rsidRPr="00F8302F" w:rsidRDefault="00F8302F" w:rsidP="00F8302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94294">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02F" w:rsidRDefault="00F83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00B" w:rsidRDefault="0014400B" w:rsidP="007D5FAC">
      <w:r>
        <w:separator/>
      </w:r>
    </w:p>
  </w:footnote>
  <w:footnote w:type="continuationSeparator" w:id="0">
    <w:p w:rsidR="0014400B" w:rsidRDefault="001440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47"/>
    <w:docVar w:name="ActSecretary" w:val="Morgan"/>
    <w:docVar w:name="ActSIdno" w:val="(84)  3647WAB17"/>
    <w:docVar w:name="clipname" w:val="3647WAB17"/>
    <w:docVar w:name="dvBillNumber" w:val="3647"/>
    <w:docVar w:name="dvBillNumberPrefix" w:val="H"/>
    <w:docVar w:name="dvOriginalBody" w:val="House"/>
    <w:docVar w:name="HOUSEACTFULLPATH" w:val="L:\COUNCIL\ACTS\3647WAB17.DOCX"/>
    <w:docVar w:name="OrigHOUSEBillNo" w:val="3647"/>
    <w:docVar w:name="WhatActtype" w:val="AN ACT"/>
  </w:docVars>
  <w:rsids>
    <w:rsidRoot w:val="0014400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400B"/>
    <w:rsid w:val="0014525A"/>
    <w:rsid w:val="001626DB"/>
    <w:rsid w:val="00170F30"/>
    <w:rsid w:val="00172771"/>
    <w:rsid w:val="001747A9"/>
    <w:rsid w:val="001750EA"/>
    <w:rsid w:val="001754BB"/>
    <w:rsid w:val="0018353C"/>
    <w:rsid w:val="00195F4E"/>
    <w:rsid w:val="001A2071"/>
    <w:rsid w:val="001A3008"/>
    <w:rsid w:val="001A646B"/>
    <w:rsid w:val="001A75A0"/>
    <w:rsid w:val="001B201B"/>
    <w:rsid w:val="001B65B6"/>
    <w:rsid w:val="001B78F9"/>
    <w:rsid w:val="001B7FF5"/>
    <w:rsid w:val="001C390F"/>
    <w:rsid w:val="001C603D"/>
    <w:rsid w:val="001C6957"/>
    <w:rsid w:val="001D0755"/>
    <w:rsid w:val="001D279C"/>
    <w:rsid w:val="001D6463"/>
    <w:rsid w:val="001E1167"/>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7D6"/>
    <w:rsid w:val="00293450"/>
    <w:rsid w:val="00294396"/>
    <w:rsid w:val="00296B4D"/>
    <w:rsid w:val="002A23CF"/>
    <w:rsid w:val="002A2B87"/>
    <w:rsid w:val="002A6880"/>
    <w:rsid w:val="002A7F6D"/>
    <w:rsid w:val="002B787D"/>
    <w:rsid w:val="002C0E95"/>
    <w:rsid w:val="002C3DB3"/>
    <w:rsid w:val="002C4C93"/>
    <w:rsid w:val="002C7D37"/>
    <w:rsid w:val="002D22A4"/>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FC5"/>
    <w:rsid w:val="003D2A73"/>
    <w:rsid w:val="003D5D65"/>
    <w:rsid w:val="003E2FE8"/>
    <w:rsid w:val="00400828"/>
    <w:rsid w:val="00412B47"/>
    <w:rsid w:val="00412C45"/>
    <w:rsid w:val="004157C4"/>
    <w:rsid w:val="0041760A"/>
    <w:rsid w:val="00417A9C"/>
    <w:rsid w:val="00423310"/>
    <w:rsid w:val="004262E1"/>
    <w:rsid w:val="00427BCB"/>
    <w:rsid w:val="00430DA3"/>
    <w:rsid w:val="00431688"/>
    <w:rsid w:val="00432E09"/>
    <w:rsid w:val="00435D03"/>
    <w:rsid w:val="004374A9"/>
    <w:rsid w:val="00445A20"/>
    <w:rsid w:val="00447C2D"/>
    <w:rsid w:val="0045270B"/>
    <w:rsid w:val="00453FE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B87"/>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39C1"/>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3C06"/>
    <w:rsid w:val="006B4FA6"/>
    <w:rsid w:val="006C2574"/>
    <w:rsid w:val="006C7535"/>
    <w:rsid w:val="006C7D00"/>
    <w:rsid w:val="006D1F87"/>
    <w:rsid w:val="006E038F"/>
    <w:rsid w:val="006F2167"/>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529A"/>
    <w:rsid w:val="008836A5"/>
    <w:rsid w:val="00892AF7"/>
    <w:rsid w:val="0089468D"/>
    <w:rsid w:val="008B2051"/>
    <w:rsid w:val="008B347C"/>
    <w:rsid w:val="008B48BD"/>
    <w:rsid w:val="008B6C46"/>
    <w:rsid w:val="008C325E"/>
    <w:rsid w:val="008E03BA"/>
    <w:rsid w:val="008F4CA1"/>
    <w:rsid w:val="008F510F"/>
    <w:rsid w:val="008F5F0A"/>
    <w:rsid w:val="008F7D5B"/>
    <w:rsid w:val="00900319"/>
    <w:rsid w:val="00905755"/>
    <w:rsid w:val="00906538"/>
    <w:rsid w:val="009076FA"/>
    <w:rsid w:val="00916EE8"/>
    <w:rsid w:val="009254E2"/>
    <w:rsid w:val="00926C29"/>
    <w:rsid w:val="009409D9"/>
    <w:rsid w:val="00940A90"/>
    <w:rsid w:val="00953BF7"/>
    <w:rsid w:val="009560AB"/>
    <w:rsid w:val="009631DC"/>
    <w:rsid w:val="009634D4"/>
    <w:rsid w:val="00966B42"/>
    <w:rsid w:val="00971351"/>
    <w:rsid w:val="0097332E"/>
    <w:rsid w:val="00974FD7"/>
    <w:rsid w:val="00980444"/>
    <w:rsid w:val="00982E93"/>
    <w:rsid w:val="009928B0"/>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3FAF"/>
    <w:rsid w:val="00A14F94"/>
    <w:rsid w:val="00A1647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480F"/>
    <w:rsid w:val="00A9429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2F29"/>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C13"/>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2A7B"/>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096"/>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02F"/>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5E677AE-3FB0-4E22-89C7-252710A5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830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textintrojustify">
    <w:name w:val="text intro justify"/>
    <w:basedOn w:val="DefaultParagraphFont"/>
    <w:uiPriority w:val="99"/>
    <w:rsid w:val="00BB6C13"/>
  </w:style>
  <w:style w:type="paragraph" w:styleId="NoSpacing">
    <w:name w:val="No Spacing"/>
    <w:uiPriority w:val="1"/>
    <w:qFormat/>
    <w:rsid w:val="00BB6C13"/>
    <w:pPr>
      <w:spacing w:before="0"/>
    </w:pPr>
    <w:rPr>
      <w:rFonts w:asciiTheme="minorHAnsi" w:hAnsiTheme="minorHAnsi"/>
    </w:rPr>
  </w:style>
  <w:style w:type="paragraph" w:styleId="BalloonText">
    <w:name w:val="Balloon Text"/>
    <w:basedOn w:val="Normal"/>
    <w:link w:val="BalloonTextChar"/>
    <w:uiPriority w:val="99"/>
    <w:semiHidden/>
    <w:unhideWhenUsed/>
    <w:rsid w:val="001A3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008"/>
    <w:rPr>
      <w:rFonts w:ascii="Segoe UI" w:hAnsi="Segoe UI" w:cs="Segoe UI"/>
      <w:sz w:val="18"/>
      <w:szCs w:val="18"/>
    </w:rPr>
  </w:style>
  <w:style w:type="table" w:styleId="TableGrid">
    <w:name w:val="Table Grid"/>
    <w:basedOn w:val="TableNormal"/>
    <w:uiPriority w:val="59"/>
    <w:rsid w:val="00453FE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8302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D2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13.docx" TargetMode="External"/><Relationship Id="rId13" Type="http://schemas.openxmlformats.org/officeDocument/2006/relationships/hyperlink" Target="file:///h:\hj\20170323.docx" TargetMode="External"/><Relationship Id="rId18" Type="http://schemas.openxmlformats.org/officeDocument/2006/relationships/hyperlink" Target="file:///h:\sj\20170508.docx" TargetMode="External"/><Relationship Id="rId26" Type="http://schemas.openxmlformats.org/officeDocument/2006/relationships/hyperlink" Target="file:///p:\pprever\2017-18\3647_20170322.docx" TargetMode="External"/><Relationship Id="rId3" Type="http://schemas.openxmlformats.org/officeDocument/2006/relationships/settings" Target="settings.xml"/><Relationship Id="rId21" Type="http://schemas.openxmlformats.org/officeDocument/2006/relationships/hyperlink" Target="file:///h:\hj\20170510.docx" TargetMode="External"/><Relationship Id="rId7" Type="http://schemas.openxmlformats.org/officeDocument/2006/relationships/hyperlink" Target="file:///h:\hj\20170202.docx" TargetMode="External"/><Relationship Id="rId12" Type="http://schemas.openxmlformats.org/officeDocument/2006/relationships/hyperlink" Target="file:///h:\hj\20170322.docx" TargetMode="External"/><Relationship Id="rId17" Type="http://schemas.openxmlformats.org/officeDocument/2006/relationships/hyperlink" Target="file:///h:\sj\20170508.docx" TargetMode="External"/><Relationship Id="rId25" Type="http://schemas.openxmlformats.org/officeDocument/2006/relationships/hyperlink" Target="file:///p:\pprever\2017-18\3647_2017031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419.docx" TargetMode="External"/><Relationship Id="rId20" Type="http://schemas.openxmlformats.org/officeDocument/2006/relationships/hyperlink" Target="file:///h:\sj\20170509.docx" TargetMode="External"/><Relationship Id="rId29" Type="http://schemas.openxmlformats.org/officeDocument/2006/relationships/hyperlink" Target="file:///p:\pprever\2017-18\3647_201705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2.docx" TargetMode="External"/><Relationship Id="rId24" Type="http://schemas.openxmlformats.org/officeDocument/2006/relationships/hyperlink" Target="file:///p:\pprever\2017-18\3647_2017020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323.docx" TargetMode="External"/><Relationship Id="rId23" Type="http://schemas.openxmlformats.org/officeDocument/2006/relationships/hyperlink" Target="http://www.scstatehouse.gov/billsearch.php?billnumbers=3647&amp;session=122&amp;summary=B" TargetMode="External"/><Relationship Id="rId28" Type="http://schemas.openxmlformats.org/officeDocument/2006/relationships/hyperlink" Target="file:///p:\pprever\2017-18\3647_20170419.docx" TargetMode="External"/><Relationship Id="rId10" Type="http://schemas.openxmlformats.org/officeDocument/2006/relationships/hyperlink" Target="file:///h:\hj\20170322.docx" TargetMode="External"/><Relationship Id="rId19" Type="http://schemas.openxmlformats.org/officeDocument/2006/relationships/hyperlink" Target="file:///h:\sj\20170508.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70321.docx" TargetMode="External"/><Relationship Id="rId14" Type="http://schemas.openxmlformats.org/officeDocument/2006/relationships/hyperlink" Target="file:///h:\sj\20170323.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647_2017032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07EA-E402-4366-876E-68549879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5CCACA5D</Template>
  <TotalTime>0</TotalTime>
  <Pages>11</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3647: Time shares - South Carolina Legislature Online</dc:title>
  <dc:subject/>
  <dc:creator>angiemorgan</dc:creator>
  <cp:keywords/>
  <dc:description/>
  <cp:lastModifiedBy>Lavarres Lynch</cp:lastModifiedBy>
  <cp:revision>2</cp:revision>
  <cp:lastPrinted>2017-05-10T20:33:00Z</cp:lastPrinted>
  <dcterms:created xsi:type="dcterms:W3CDTF">2017-06-21T20:38:00Z</dcterms:created>
  <dcterms:modified xsi:type="dcterms:W3CDTF">2017-06-21T20:38:00Z</dcterms:modified>
</cp:coreProperties>
</file>