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DD8" w:rsidRPr="00AF0DD8" w:rsidRDefault="00AF0DD8" w:rsidP="00AF0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F0DD8">
        <w:rPr>
          <w:rFonts w:eastAsia="Times New Roman" w:cs="Times New Roman"/>
          <w:b/>
          <w:szCs w:val="20"/>
        </w:rPr>
        <w:t>South Carolina General Assembly</w:t>
      </w:r>
    </w:p>
    <w:p w:rsidR="00AF0DD8" w:rsidRPr="00AF0DD8" w:rsidRDefault="00AF0DD8" w:rsidP="00AF0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F0DD8">
        <w:rPr>
          <w:rFonts w:eastAsia="Times New Roman" w:cs="Times New Roman"/>
          <w:szCs w:val="20"/>
        </w:rPr>
        <w:t>122nd Session, 2017-2018</w:t>
      </w:r>
    </w:p>
    <w:p w:rsidR="00AF0DD8" w:rsidRPr="00AF0DD8" w:rsidRDefault="00AF0DD8" w:rsidP="00AF0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F0DD8" w:rsidRPr="00AF0DD8" w:rsidRDefault="006A4F4F" w:rsidP="00AF0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A242, R242, H3819</w:t>
      </w:r>
    </w:p>
    <w:p w:rsidR="00AF0DD8" w:rsidRPr="00AF0DD8" w:rsidRDefault="00AF0DD8" w:rsidP="00AF0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F0DD8" w:rsidRPr="00AF0DD8" w:rsidRDefault="00AF0DD8" w:rsidP="00AF0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F0DD8">
        <w:rPr>
          <w:rFonts w:eastAsia="Times New Roman" w:cs="Times New Roman"/>
          <w:b/>
          <w:szCs w:val="20"/>
        </w:rPr>
        <w:t>STATUS INFORMATION</w:t>
      </w:r>
    </w:p>
    <w:p w:rsidR="00AF0DD8" w:rsidRPr="00AF0DD8" w:rsidRDefault="00AF0DD8" w:rsidP="00AF0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F0DD8" w:rsidRPr="00AF0DD8" w:rsidRDefault="00AF0DD8" w:rsidP="00AF0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F0DD8">
        <w:rPr>
          <w:rFonts w:eastAsia="Times New Roman" w:cs="Times New Roman"/>
          <w:szCs w:val="20"/>
        </w:rPr>
        <w:t>General Bill</w:t>
      </w:r>
    </w:p>
    <w:p w:rsidR="00AF0DD8" w:rsidRPr="00AF0DD8" w:rsidRDefault="00AF0DD8" w:rsidP="00AF0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F0DD8">
        <w:rPr>
          <w:rFonts w:eastAsia="Times New Roman" w:cs="Times New Roman"/>
          <w:szCs w:val="20"/>
        </w:rPr>
        <w:t>Sponsors: 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rsidRPr="00AF0DD8">
        <w:rPr>
          <w:rFonts w:eastAsia="Times New Roman" w:cs="Times New Roman"/>
          <w:szCs w:val="20"/>
        </w:rPr>
        <w:noBreakHyphen/>
        <w:t>Myers</w:t>
      </w:r>
    </w:p>
    <w:p w:rsidR="00AF0DD8" w:rsidRPr="00AF0DD8" w:rsidRDefault="00AF0DD8" w:rsidP="00AF0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F0DD8">
        <w:rPr>
          <w:rFonts w:eastAsia="Times New Roman" w:cs="Times New Roman"/>
          <w:szCs w:val="20"/>
        </w:rPr>
        <w:t>Document Path: l:\council\bills\cc\15022vr17.docx</w:t>
      </w:r>
    </w:p>
    <w:p w:rsidR="00AF0DD8" w:rsidRPr="00AF0DD8" w:rsidRDefault="00AF0DD8" w:rsidP="00AF0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37E31" w:rsidRDefault="00C37E31" w:rsidP="00AF0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22, 2017</w:t>
      </w:r>
    </w:p>
    <w:p w:rsidR="00C37E31" w:rsidRDefault="00C37E31" w:rsidP="00AF0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27, 2018</w:t>
      </w:r>
    </w:p>
    <w:p w:rsidR="00C37E31" w:rsidRDefault="00C37E31" w:rsidP="00AF0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9, 2018</w:t>
      </w:r>
    </w:p>
    <w:p w:rsidR="00C37E31" w:rsidRDefault="00C37E31" w:rsidP="00AF0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2018</w:t>
      </w:r>
    </w:p>
    <w:p w:rsidR="00C37E31" w:rsidRDefault="00C37E31" w:rsidP="00AF0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17, 2018, Signed</w:t>
      </w:r>
    </w:p>
    <w:p w:rsidR="00C37E31" w:rsidRDefault="00C37E31" w:rsidP="00AF0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F0DD8" w:rsidRPr="00AF0DD8" w:rsidRDefault="00AF0DD8" w:rsidP="00AF0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F0DD8">
        <w:rPr>
          <w:rFonts w:eastAsia="Times New Roman" w:cs="Times New Roman"/>
          <w:szCs w:val="20"/>
        </w:rPr>
        <w:t xml:space="preserve">Summary: </w:t>
      </w:r>
      <w:r w:rsidR="0092315B">
        <w:rPr>
          <w:rFonts w:eastAsia="Times New Roman" w:cs="Times New Roman"/>
          <w:szCs w:val="20"/>
        </w:rPr>
        <w:t>Opioid analgesics, prescriptions to minors</w:t>
      </w:r>
    </w:p>
    <w:p w:rsidR="00AF0DD8" w:rsidRPr="00AF0DD8" w:rsidRDefault="00AF0DD8" w:rsidP="00AF0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F0DD8" w:rsidRPr="00AF0DD8" w:rsidRDefault="00AF0DD8" w:rsidP="00AF0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F0DD8" w:rsidRPr="00AF0DD8" w:rsidRDefault="00AF0DD8" w:rsidP="00AF0DD8">
      <w:pPr>
        <w:widowControl w:val="0"/>
        <w:tabs>
          <w:tab w:val="center" w:pos="590"/>
          <w:tab w:val="center" w:pos="1440"/>
          <w:tab w:val="left" w:pos="1872"/>
          <w:tab w:val="left" w:pos="9187"/>
        </w:tabs>
        <w:rPr>
          <w:rFonts w:eastAsia="Times New Roman" w:cs="Times New Roman"/>
          <w:szCs w:val="20"/>
        </w:rPr>
      </w:pPr>
      <w:r w:rsidRPr="00AF0DD8">
        <w:rPr>
          <w:rFonts w:eastAsia="Times New Roman" w:cs="Times New Roman"/>
          <w:b/>
          <w:szCs w:val="20"/>
        </w:rPr>
        <w:t>HISTORY OF LEGISLATIVE ACTIONS</w:t>
      </w:r>
    </w:p>
    <w:p w:rsidR="00AF0DD8" w:rsidRPr="00AF0DD8" w:rsidRDefault="00AF0DD8" w:rsidP="00AF0DD8">
      <w:pPr>
        <w:widowControl w:val="0"/>
        <w:tabs>
          <w:tab w:val="center" w:pos="590"/>
          <w:tab w:val="center" w:pos="1440"/>
          <w:tab w:val="left" w:pos="1872"/>
          <w:tab w:val="left" w:pos="9187"/>
        </w:tabs>
        <w:rPr>
          <w:rFonts w:eastAsia="Times New Roman" w:cs="Times New Roman"/>
          <w:szCs w:val="20"/>
        </w:rPr>
      </w:pPr>
    </w:p>
    <w:p w:rsidR="00AF0DD8" w:rsidRPr="00AF0DD8" w:rsidRDefault="00AF0DD8" w:rsidP="00AF0DD8">
      <w:pPr>
        <w:widowControl w:val="0"/>
        <w:tabs>
          <w:tab w:val="center" w:pos="590"/>
          <w:tab w:val="center" w:pos="1440"/>
          <w:tab w:val="left" w:pos="1872"/>
          <w:tab w:val="left" w:pos="9187"/>
        </w:tabs>
        <w:rPr>
          <w:rFonts w:eastAsia="Times New Roman" w:cs="Times New Roman"/>
          <w:szCs w:val="20"/>
        </w:rPr>
      </w:pPr>
      <w:r w:rsidRPr="00AF0DD8">
        <w:rPr>
          <w:rFonts w:eastAsia="Times New Roman" w:cs="Times New Roman"/>
          <w:szCs w:val="20"/>
          <w:u w:val="single"/>
        </w:rPr>
        <w:tab/>
        <w:t>Date</w:t>
      </w:r>
      <w:r w:rsidRPr="00AF0DD8">
        <w:rPr>
          <w:rFonts w:eastAsia="Times New Roman" w:cs="Times New Roman"/>
          <w:szCs w:val="20"/>
          <w:u w:val="single"/>
        </w:rPr>
        <w:tab/>
        <w:t>Body</w:t>
      </w:r>
      <w:r w:rsidRPr="00AF0DD8">
        <w:rPr>
          <w:rFonts w:eastAsia="Times New Roman" w:cs="Times New Roman"/>
          <w:szCs w:val="20"/>
          <w:u w:val="single"/>
        </w:rPr>
        <w:tab/>
        <w:t>Action Description with journal page number</w:t>
      </w:r>
      <w:r w:rsidRPr="00AF0DD8">
        <w:rPr>
          <w:rFonts w:eastAsia="Times New Roman" w:cs="Times New Roman"/>
          <w:szCs w:val="20"/>
          <w:u w:val="single"/>
        </w:rPr>
        <w:tab/>
      </w:r>
    </w:p>
    <w:p w:rsidR="006A4F4F" w:rsidRDefault="006A4F4F" w:rsidP="006A4F4F">
      <w:pPr>
        <w:widowControl w:val="0"/>
        <w:tabs>
          <w:tab w:val="right" w:pos="1008"/>
          <w:tab w:val="left" w:pos="1152"/>
          <w:tab w:val="left" w:pos="1872"/>
          <w:tab w:val="left" w:pos="9187"/>
        </w:tabs>
        <w:ind w:left="2088" w:hanging="2088"/>
        <w:rPr>
          <w:rFonts w:cs="Times New Roman"/>
        </w:rPr>
      </w:pPr>
      <w:r>
        <w:rPr>
          <w:rFonts w:cs="Times New Roman"/>
        </w:rPr>
        <w:tab/>
        <w:t>2/22/2017</w:t>
      </w:r>
      <w:r>
        <w:rPr>
          <w:rFonts w:cs="Times New Roman"/>
        </w:rPr>
        <w:tab/>
        <w:t>House</w:t>
      </w:r>
      <w:r>
        <w:rPr>
          <w:rFonts w:cs="Times New Roman"/>
        </w:rPr>
        <w:tab/>
      </w:r>
      <w:r w:rsidRPr="007B01B5">
        <w:rPr>
          <w:rFonts w:cs="Times New Roman"/>
        </w:rPr>
        <w:t>Introduced and read first time (</w:t>
      </w:r>
      <w:hyperlink r:id="rId7" w:history="1">
        <w:r w:rsidRPr="007B01B5">
          <w:rPr>
            <w:rStyle w:val="Hyperlink"/>
            <w:rFonts w:cs="Times New Roman"/>
          </w:rPr>
          <w:t>House Journal</w:t>
        </w:r>
        <w:r w:rsidRPr="007B01B5">
          <w:rPr>
            <w:rStyle w:val="Hyperlink"/>
            <w:rFonts w:cs="Times New Roman"/>
          </w:rPr>
          <w:noBreakHyphen/>
          <w:t>page 38</w:t>
        </w:r>
      </w:hyperlink>
      <w:r w:rsidRPr="007B01B5">
        <w:rPr>
          <w:rFonts w:cs="Times New Roman"/>
        </w:rPr>
        <w:t>)</w:t>
      </w:r>
    </w:p>
    <w:p w:rsidR="006A4F4F" w:rsidRDefault="006A4F4F" w:rsidP="006A4F4F">
      <w:pPr>
        <w:widowControl w:val="0"/>
        <w:tabs>
          <w:tab w:val="right" w:pos="1008"/>
          <w:tab w:val="left" w:pos="1152"/>
          <w:tab w:val="left" w:pos="1872"/>
          <w:tab w:val="left" w:pos="9187"/>
        </w:tabs>
        <w:ind w:left="2088" w:hanging="2088"/>
        <w:rPr>
          <w:rFonts w:cs="Times New Roman"/>
        </w:rPr>
      </w:pPr>
      <w:r>
        <w:rPr>
          <w:rFonts w:cs="Times New Roman"/>
        </w:rPr>
        <w:tab/>
        <w:t>2/22/2017</w:t>
      </w:r>
      <w:r>
        <w:rPr>
          <w:rFonts w:cs="Times New Roman"/>
        </w:rPr>
        <w:tab/>
        <w:t>House</w:t>
      </w:r>
      <w:r>
        <w:rPr>
          <w:rFonts w:cs="Times New Roman"/>
        </w:rPr>
        <w:tab/>
      </w:r>
      <w:r w:rsidRPr="007B01B5">
        <w:rPr>
          <w:rFonts w:cs="Times New Roman"/>
        </w:rPr>
        <w:t xml:space="preserve">Referred to </w:t>
      </w:r>
      <w:r>
        <w:rPr>
          <w:rFonts w:cs="Times New Roman"/>
        </w:rPr>
        <w:t xml:space="preserve">Committee on </w:t>
      </w:r>
      <w:r w:rsidRPr="007B01B5">
        <w:rPr>
          <w:rFonts w:cs="Times New Roman"/>
          <w:b/>
        </w:rPr>
        <w:t>Medical, Military, Public and Municipal Affairs</w:t>
      </w:r>
      <w:r w:rsidRPr="007B01B5">
        <w:rPr>
          <w:rFonts w:cs="Times New Roman"/>
        </w:rPr>
        <w:t xml:space="preserve"> (</w:t>
      </w:r>
      <w:hyperlink r:id="rId8" w:history="1">
        <w:r w:rsidRPr="007B01B5">
          <w:rPr>
            <w:rStyle w:val="Hyperlink"/>
            <w:rFonts w:cs="Times New Roman"/>
          </w:rPr>
          <w:t>House Journal</w:t>
        </w:r>
        <w:r w:rsidRPr="007B01B5">
          <w:rPr>
            <w:rStyle w:val="Hyperlink"/>
            <w:rFonts w:cs="Times New Roman"/>
          </w:rPr>
          <w:noBreakHyphen/>
          <w:t>page 38</w:t>
        </w:r>
      </w:hyperlink>
      <w:bookmarkStart w:id="0" w:name="_GoBack"/>
      <w:bookmarkEnd w:id="0"/>
      <w:r w:rsidRPr="007B01B5">
        <w:rPr>
          <w:rFonts w:cs="Times New Roman"/>
        </w:rPr>
        <w:t>)</w:t>
      </w:r>
    </w:p>
    <w:p w:rsidR="006A4F4F" w:rsidRDefault="006A4F4F" w:rsidP="006A4F4F">
      <w:pPr>
        <w:widowControl w:val="0"/>
        <w:tabs>
          <w:tab w:val="right" w:pos="1008"/>
          <w:tab w:val="left" w:pos="1152"/>
          <w:tab w:val="left" w:pos="1872"/>
          <w:tab w:val="left" w:pos="9187"/>
        </w:tabs>
        <w:ind w:left="2088" w:hanging="2088"/>
        <w:rPr>
          <w:rFonts w:cs="Times New Roman"/>
        </w:rPr>
      </w:pPr>
      <w:r>
        <w:rPr>
          <w:rFonts w:cs="Times New Roman"/>
        </w:rPr>
        <w:tab/>
        <w:t>2/23/2017</w:t>
      </w:r>
      <w:r>
        <w:rPr>
          <w:rFonts w:cs="Times New Roman"/>
        </w:rPr>
        <w:tab/>
        <w:t>House</w:t>
      </w:r>
      <w:r>
        <w:rPr>
          <w:rFonts w:cs="Times New Roman"/>
        </w:rPr>
        <w:tab/>
      </w:r>
      <w:r w:rsidRPr="007B01B5">
        <w:rPr>
          <w:rFonts w:cs="Times New Roman"/>
        </w:rPr>
        <w:t>Member(s) request name added as sponsor: King, Knight</w:t>
      </w:r>
    </w:p>
    <w:p w:rsidR="006A4F4F" w:rsidRDefault="006A4F4F" w:rsidP="006A4F4F">
      <w:pPr>
        <w:widowControl w:val="0"/>
        <w:tabs>
          <w:tab w:val="right" w:pos="1008"/>
          <w:tab w:val="left" w:pos="1152"/>
          <w:tab w:val="left" w:pos="1872"/>
          <w:tab w:val="left" w:pos="9187"/>
        </w:tabs>
        <w:ind w:left="2088" w:hanging="2088"/>
        <w:rPr>
          <w:rFonts w:cs="Times New Roman"/>
        </w:rPr>
      </w:pPr>
      <w:r>
        <w:rPr>
          <w:rFonts w:cs="Times New Roman"/>
        </w:rPr>
        <w:tab/>
        <w:t>2/28/2017</w:t>
      </w:r>
      <w:r>
        <w:rPr>
          <w:rFonts w:cs="Times New Roman"/>
        </w:rPr>
        <w:tab/>
        <w:t>House</w:t>
      </w:r>
      <w:r>
        <w:rPr>
          <w:rFonts w:cs="Times New Roman"/>
        </w:rPr>
        <w:tab/>
      </w:r>
      <w:r w:rsidRPr="007B01B5">
        <w:rPr>
          <w:rFonts w:cs="Times New Roman"/>
        </w:rPr>
        <w:t>Member(s)</w:t>
      </w:r>
      <w:r>
        <w:rPr>
          <w:rFonts w:cs="Times New Roman"/>
        </w:rPr>
        <w:t xml:space="preserve"> request name added as sponsor: </w:t>
      </w:r>
      <w:r w:rsidRPr="007B01B5">
        <w:rPr>
          <w:rFonts w:cs="Times New Roman"/>
        </w:rPr>
        <w:t>Arrington, Forres</w:t>
      </w:r>
      <w:r>
        <w:rPr>
          <w:rFonts w:cs="Times New Roman"/>
        </w:rPr>
        <w:t xml:space="preserve">ter, Allison, Tallon, Hamilton, </w:t>
      </w:r>
      <w:r w:rsidRPr="007B01B5">
        <w:rPr>
          <w:rFonts w:cs="Times New Roman"/>
        </w:rPr>
        <w:t>Felder, Elliott</w:t>
      </w:r>
    </w:p>
    <w:p w:rsidR="006A4F4F" w:rsidRDefault="006A4F4F" w:rsidP="006A4F4F">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7B01B5">
        <w:rPr>
          <w:rFonts w:cs="Times New Roman"/>
        </w:rPr>
        <w:t>Member(s) request</w:t>
      </w:r>
      <w:r>
        <w:rPr>
          <w:rFonts w:cs="Times New Roman"/>
        </w:rPr>
        <w:t xml:space="preserve"> name added as sponsor: Jordan, </w:t>
      </w:r>
      <w:r w:rsidRPr="007B01B5">
        <w:rPr>
          <w:rFonts w:cs="Times New Roman"/>
        </w:rPr>
        <w:t>B.Newton, Mart</w:t>
      </w:r>
      <w:r>
        <w:rPr>
          <w:rFonts w:cs="Times New Roman"/>
        </w:rPr>
        <w:t xml:space="preserve">in, McCravy, Wheeler, Erickson, </w:t>
      </w:r>
      <w:r w:rsidRPr="007B01B5">
        <w:rPr>
          <w:rFonts w:cs="Times New Roman"/>
        </w:rPr>
        <w:t>West, Lowe, Ryh</w:t>
      </w:r>
      <w:r>
        <w:rPr>
          <w:rFonts w:cs="Times New Roman"/>
        </w:rPr>
        <w:t xml:space="preserve">al, Atwater, Willis, Jefferson, </w:t>
      </w:r>
      <w:r w:rsidRPr="007B01B5">
        <w:rPr>
          <w:rFonts w:cs="Times New Roman"/>
        </w:rPr>
        <w:t>W.Newton, Thigpen, Bennett, Crosby, Long</w:t>
      </w:r>
    </w:p>
    <w:p w:rsidR="006A4F4F" w:rsidRDefault="006A4F4F" w:rsidP="006A4F4F">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House</w:t>
      </w:r>
      <w:r>
        <w:rPr>
          <w:rFonts w:cs="Times New Roman"/>
        </w:rPr>
        <w:tab/>
      </w:r>
      <w:r w:rsidRPr="007B01B5">
        <w:rPr>
          <w:rFonts w:cs="Times New Roman"/>
        </w:rPr>
        <w:t>Member(s) request</w:t>
      </w:r>
      <w:r>
        <w:rPr>
          <w:rFonts w:cs="Times New Roman"/>
        </w:rPr>
        <w:t xml:space="preserve"> name added as sponsor: Putnam, </w:t>
      </w:r>
      <w:r w:rsidRPr="007B01B5">
        <w:rPr>
          <w:rFonts w:cs="Times New Roman"/>
        </w:rPr>
        <w:t>Cogswell</w:t>
      </w:r>
    </w:p>
    <w:p w:rsidR="006A4F4F" w:rsidRDefault="006A4F4F" w:rsidP="006A4F4F">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t>House</w:t>
      </w:r>
      <w:r>
        <w:rPr>
          <w:rFonts w:cs="Times New Roman"/>
        </w:rPr>
        <w:tab/>
      </w:r>
      <w:r w:rsidRPr="007B01B5">
        <w:rPr>
          <w:rFonts w:cs="Times New Roman"/>
        </w:rPr>
        <w:t>Committee r</w:t>
      </w:r>
      <w:r>
        <w:rPr>
          <w:rFonts w:cs="Times New Roman"/>
        </w:rPr>
        <w:t xml:space="preserve">eport: Favorable with amendment </w:t>
      </w:r>
      <w:r w:rsidRPr="007B01B5">
        <w:rPr>
          <w:rFonts w:cs="Times New Roman"/>
          <w:b/>
        </w:rPr>
        <w:t>Medical, Military, Public and Municipal Affairs</w:t>
      </w:r>
      <w:r>
        <w:rPr>
          <w:rFonts w:cs="Times New Roman"/>
        </w:rPr>
        <w:t xml:space="preserve"> </w:t>
      </w:r>
      <w:r w:rsidRPr="007B01B5">
        <w:rPr>
          <w:rFonts w:cs="Times New Roman"/>
        </w:rPr>
        <w:t>(</w:t>
      </w:r>
      <w:hyperlink r:id="rId9" w:history="1">
        <w:r w:rsidRPr="007B01B5">
          <w:rPr>
            <w:rStyle w:val="Hyperlink"/>
            <w:rFonts w:cs="Times New Roman"/>
          </w:rPr>
          <w:t>House Journal</w:t>
        </w:r>
        <w:r w:rsidRPr="007B01B5">
          <w:rPr>
            <w:rStyle w:val="Hyperlink"/>
            <w:rFonts w:cs="Times New Roman"/>
          </w:rPr>
          <w:noBreakHyphen/>
          <w:t>page 54</w:t>
        </w:r>
      </w:hyperlink>
      <w:r w:rsidRPr="007B01B5">
        <w:rPr>
          <w:rFonts w:cs="Times New Roman"/>
        </w:rPr>
        <w:t>)</w:t>
      </w:r>
    </w:p>
    <w:p w:rsidR="006A4F4F" w:rsidRDefault="006A4F4F" w:rsidP="006A4F4F">
      <w:pPr>
        <w:widowControl w:val="0"/>
        <w:tabs>
          <w:tab w:val="right" w:pos="1008"/>
          <w:tab w:val="left" w:pos="1152"/>
          <w:tab w:val="left" w:pos="1872"/>
          <w:tab w:val="left" w:pos="9187"/>
        </w:tabs>
        <w:ind w:left="2088" w:hanging="2088"/>
        <w:rPr>
          <w:rFonts w:cs="Times New Roman"/>
        </w:rPr>
      </w:pPr>
      <w:r>
        <w:rPr>
          <w:rFonts w:cs="Times New Roman"/>
        </w:rPr>
        <w:tab/>
        <w:t>2/16/2018</w:t>
      </w:r>
      <w:r>
        <w:rPr>
          <w:rFonts w:cs="Times New Roman"/>
        </w:rPr>
        <w:tab/>
      </w:r>
      <w:r>
        <w:rPr>
          <w:rFonts w:cs="Times New Roman"/>
        </w:rPr>
        <w:tab/>
      </w:r>
      <w:r w:rsidRPr="007B01B5">
        <w:rPr>
          <w:rFonts w:cs="Times New Roman"/>
        </w:rPr>
        <w:t>Scrivener's error corrected</w:t>
      </w:r>
    </w:p>
    <w:p w:rsidR="006A4F4F" w:rsidRDefault="006A4F4F" w:rsidP="006A4F4F">
      <w:pPr>
        <w:widowControl w:val="0"/>
        <w:tabs>
          <w:tab w:val="right" w:pos="1008"/>
          <w:tab w:val="left" w:pos="1152"/>
          <w:tab w:val="left" w:pos="1872"/>
          <w:tab w:val="left" w:pos="9187"/>
        </w:tabs>
        <w:ind w:left="2088" w:hanging="2088"/>
        <w:rPr>
          <w:rFonts w:cs="Times New Roman"/>
        </w:rPr>
      </w:pPr>
      <w:r>
        <w:rPr>
          <w:rFonts w:cs="Times New Roman"/>
        </w:rPr>
        <w:tab/>
        <w:t>2/20/2018</w:t>
      </w:r>
      <w:r>
        <w:rPr>
          <w:rFonts w:cs="Times New Roman"/>
        </w:rPr>
        <w:tab/>
        <w:t>House</w:t>
      </w:r>
      <w:r>
        <w:rPr>
          <w:rFonts w:cs="Times New Roman"/>
        </w:rPr>
        <w:tab/>
      </w:r>
      <w:r w:rsidRPr="007B01B5">
        <w:rPr>
          <w:rFonts w:cs="Times New Roman"/>
        </w:rPr>
        <w:t>Member(s)</w:t>
      </w:r>
      <w:r>
        <w:rPr>
          <w:rFonts w:cs="Times New Roman"/>
        </w:rPr>
        <w:t xml:space="preserve"> request name added as sponsor: </w:t>
      </w:r>
      <w:r w:rsidRPr="007B01B5">
        <w:rPr>
          <w:rFonts w:cs="Times New Roman"/>
        </w:rPr>
        <w:t>Henderson</w:t>
      </w:r>
      <w:r>
        <w:rPr>
          <w:rFonts w:cs="Times New Roman"/>
        </w:rPr>
        <w:noBreakHyphen/>
      </w:r>
      <w:r w:rsidRPr="007B01B5">
        <w:rPr>
          <w:rFonts w:cs="Times New Roman"/>
        </w:rPr>
        <w:t>Myers</w:t>
      </w:r>
    </w:p>
    <w:p w:rsidR="006A4F4F" w:rsidRDefault="006A4F4F" w:rsidP="006A4F4F">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t>House</w:t>
      </w:r>
      <w:r>
        <w:rPr>
          <w:rFonts w:cs="Times New Roman"/>
        </w:rPr>
        <w:tab/>
      </w:r>
      <w:r w:rsidRPr="007B01B5">
        <w:rPr>
          <w:rFonts w:cs="Times New Roman"/>
        </w:rPr>
        <w:t>Amended (</w:t>
      </w:r>
      <w:hyperlink r:id="rId10" w:history="1">
        <w:r w:rsidRPr="007B01B5">
          <w:rPr>
            <w:rStyle w:val="Hyperlink"/>
            <w:rFonts w:cs="Times New Roman"/>
          </w:rPr>
          <w:t>House Journal</w:t>
        </w:r>
        <w:r w:rsidRPr="007B01B5">
          <w:rPr>
            <w:rStyle w:val="Hyperlink"/>
            <w:rFonts w:cs="Times New Roman"/>
          </w:rPr>
          <w:noBreakHyphen/>
          <w:t>page 17</w:t>
        </w:r>
      </w:hyperlink>
      <w:r w:rsidRPr="007B01B5">
        <w:rPr>
          <w:rFonts w:cs="Times New Roman"/>
        </w:rPr>
        <w:t>)</w:t>
      </w:r>
    </w:p>
    <w:p w:rsidR="006A4F4F" w:rsidRDefault="006A4F4F" w:rsidP="006A4F4F">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t>House</w:t>
      </w:r>
      <w:r>
        <w:rPr>
          <w:rFonts w:cs="Times New Roman"/>
        </w:rPr>
        <w:tab/>
      </w:r>
      <w:r w:rsidRPr="007B01B5">
        <w:rPr>
          <w:rFonts w:cs="Times New Roman"/>
        </w:rPr>
        <w:t>Read second time (</w:t>
      </w:r>
      <w:hyperlink r:id="rId11" w:history="1">
        <w:r w:rsidRPr="007B01B5">
          <w:rPr>
            <w:rStyle w:val="Hyperlink"/>
            <w:rFonts w:cs="Times New Roman"/>
          </w:rPr>
          <w:t>House Journal</w:t>
        </w:r>
        <w:r w:rsidRPr="007B01B5">
          <w:rPr>
            <w:rStyle w:val="Hyperlink"/>
            <w:rFonts w:cs="Times New Roman"/>
          </w:rPr>
          <w:noBreakHyphen/>
          <w:t>page 17</w:t>
        </w:r>
      </w:hyperlink>
      <w:r w:rsidRPr="007B01B5">
        <w:rPr>
          <w:rFonts w:cs="Times New Roman"/>
        </w:rPr>
        <w:t>)</w:t>
      </w:r>
    </w:p>
    <w:p w:rsidR="006A4F4F" w:rsidRDefault="006A4F4F" w:rsidP="006A4F4F">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t>House</w:t>
      </w:r>
      <w:r>
        <w:rPr>
          <w:rFonts w:cs="Times New Roman"/>
        </w:rPr>
        <w:tab/>
      </w:r>
      <w:r w:rsidRPr="007B01B5">
        <w:rPr>
          <w:rFonts w:cs="Times New Roman"/>
        </w:rPr>
        <w:t>Roll call Yeas</w:t>
      </w:r>
      <w:r>
        <w:rPr>
          <w:rFonts w:cs="Times New Roman"/>
        </w:rPr>
        <w:noBreakHyphen/>
      </w:r>
      <w:r w:rsidRPr="007B01B5">
        <w:rPr>
          <w:rFonts w:cs="Times New Roman"/>
        </w:rPr>
        <w:t>107  Nays</w:t>
      </w:r>
      <w:r>
        <w:rPr>
          <w:rFonts w:cs="Times New Roman"/>
        </w:rPr>
        <w:noBreakHyphen/>
      </w:r>
      <w:r w:rsidRPr="007B01B5">
        <w:rPr>
          <w:rFonts w:cs="Times New Roman"/>
        </w:rPr>
        <w:t>0 (</w:t>
      </w:r>
      <w:hyperlink r:id="rId12" w:history="1">
        <w:r w:rsidRPr="007B01B5">
          <w:rPr>
            <w:rStyle w:val="Hyperlink"/>
            <w:rFonts w:cs="Times New Roman"/>
          </w:rPr>
          <w:t>House Journal</w:t>
        </w:r>
        <w:r w:rsidRPr="007B01B5">
          <w:rPr>
            <w:rStyle w:val="Hyperlink"/>
            <w:rFonts w:cs="Times New Roman"/>
          </w:rPr>
          <w:noBreakHyphen/>
          <w:t>page 18</w:t>
        </w:r>
      </w:hyperlink>
      <w:r w:rsidRPr="007B01B5">
        <w:rPr>
          <w:rFonts w:cs="Times New Roman"/>
        </w:rPr>
        <w:t>)</w:t>
      </w:r>
    </w:p>
    <w:p w:rsidR="006A4F4F" w:rsidRDefault="006A4F4F" w:rsidP="006A4F4F">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t>House</w:t>
      </w:r>
      <w:r>
        <w:rPr>
          <w:rFonts w:cs="Times New Roman"/>
        </w:rPr>
        <w:tab/>
      </w:r>
      <w:r w:rsidRPr="007B01B5">
        <w:rPr>
          <w:rFonts w:cs="Times New Roman"/>
        </w:rPr>
        <w:t>Unanimous co</w:t>
      </w:r>
      <w:r>
        <w:rPr>
          <w:rFonts w:cs="Times New Roman"/>
        </w:rPr>
        <w:t xml:space="preserve">nsent for third reading on next </w:t>
      </w:r>
      <w:r w:rsidRPr="007B01B5">
        <w:rPr>
          <w:rFonts w:cs="Times New Roman"/>
        </w:rPr>
        <w:t>legislative day (</w:t>
      </w:r>
      <w:hyperlink r:id="rId13" w:history="1">
        <w:r w:rsidRPr="007B01B5">
          <w:rPr>
            <w:rStyle w:val="Hyperlink"/>
            <w:rFonts w:cs="Times New Roman"/>
          </w:rPr>
          <w:t>House Journal</w:t>
        </w:r>
        <w:r w:rsidRPr="007B01B5">
          <w:rPr>
            <w:rStyle w:val="Hyperlink"/>
            <w:rFonts w:cs="Times New Roman"/>
          </w:rPr>
          <w:noBreakHyphen/>
          <w:t>page 20</w:t>
        </w:r>
      </w:hyperlink>
      <w:r w:rsidRPr="007B01B5">
        <w:rPr>
          <w:rFonts w:cs="Times New Roman"/>
        </w:rPr>
        <w:t>)</w:t>
      </w:r>
    </w:p>
    <w:p w:rsidR="006A4F4F" w:rsidRDefault="006A4F4F" w:rsidP="006A4F4F">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r>
      <w:r>
        <w:rPr>
          <w:rFonts w:cs="Times New Roman"/>
        </w:rPr>
        <w:tab/>
      </w:r>
      <w:r w:rsidRPr="007B01B5">
        <w:rPr>
          <w:rFonts w:cs="Times New Roman"/>
        </w:rPr>
        <w:t>Scrivener's error corrected</w:t>
      </w:r>
    </w:p>
    <w:p w:rsidR="006A4F4F" w:rsidRDefault="006A4F4F" w:rsidP="006A4F4F">
      <w:pPr>
        <w:widowControl w:val="0"/>
        <w:tabs>
          <w:tab w:val="right" w:pos="1008"/>
          <w:tab w:val="left" w:pos="1152"/>
          <w:tab w:val="left" w:pos="1872"/>
          <w:tab w:val="left" w:pos="9187"/>
        </w:tabs>
        <w:ind w:left="2088" w:hanging="2088"/>
        <w:rPr>
          <w:rFonts w:cs="Times New Roman"/>
        </w:rPr>
      </w:pPr>
      <w:r>
        <w:rPr>
          <w:rFonts w:cs="Times New Roman"/>
        </w:rPr>
        <w:tab/>
        <w:t>2/23/2018</w:t>
      </w:r>
      <w:r>
        <w:rPr>
          <w:rFonts w:cs="Times New Roman"/>
        </w:rPr>
        <w:tab/>
        <w:t>House</w:t>
      </w:r>
      <w:r>
        <w:rPr>
          <w:rFonts w:cs="Times New Roman"/>
        </w:rPr>
        <w:tab/>
      </w:r>
      <w:r w:rsidRPr="007B01B5">
        <w:rPr>
          <w:rFonts w:cs="Times New Roman"/>
        </w:rPr>
        <w:t>Rea</w:t>
      </w:r>
      <w:r>
        <w:rPr>
          <w:rFonts w:cs="Times New Roman"/>
        </w:rPr>
        <w:t xml:space="preserve">d third time and sent to Senate </w:t>
      </w:r>
      <w:r w:rsidRPr="007B01B5">
        <w:rPr>
          <w:rFonts w:cs="Times New Roman"/>
        </w:rPr>
        <w:t>(</w:t>
      </w:r>
      <w:hyperlink r:id="rId14" w:history="1">
        <w:r w:rsidRPr="007B01B5">
          <w:rPr>
            <w:rStyle w:val="Hyperlink"/>
            <w:rFonts w:cs="Times New Roman"/>
          </w:rPr>
          <w:t>House Journal</w:t>
        </w:r>
        <w:r w:rsidRPr="007B01B5">
          <w:rPr>
            <w:rStyle w:val="Hyperlink"/>
            <w:rFonts w:cs="Times New Roman"/>
          </w:rPr>
          <w:noBreakHyphen/>
          <w:t>page 2</w:t>
        </w:r>
      </w:hyperlink>
      <w:r w:rsidRPr="007B01B5">
        <w:rPr>
          <w:rFonts w:cs="Times New Roman"/>
        </w:rPr>
        <w:t>)</w:t>
      </w:r>
    </w:p>
    <w:p w:rsidR="006A4F4F" w:rsidRDefault="006A4F4F" w:rsidP="006A4F4F">
      <w:pPr>
        <w:widowControl w:val="0"/>
        <w:tabs>
          <w:tab w:val="right" w:pos="1008"/>
          <w:tab w:val="left" w:pos="1152"/>
          <w:tab w:val="left" w:pos="1872"/>
          <w:tab w:val="left" w:pos="9187"/>
        </w:tabs>
        <w:ind w:left="2088" w:hanging="2088"/>
        <w:rPr>
          <w:rFonts w:cs="Times New Roman"/>
        </w:rPr>
      </w:pPr>
      <w:r>
        <w:rPr>
          <w:rFonts w:cs="Times New Roman"/>
        </w:rPr>
        <w:tab/>
        <w:t>2/27/2018</w:t>
      </w:r>
      <w:r>
        <w:rPr>
          <w:rFonts w:cs="Times New Roman"/>
        </w:rPr>
        <w:tab/>
        <w:t>Senate</w:t>
      </w:r>
      <w:r>
        <w:rPr>
          <w:rFonts w:cs="Times New Roman"/>
        </w:rPr>
        <w:tab/>
      </w:r>
      <w:r w:rsidRPr="007B01B5">
        <w:rPr>
          <w:rFonts w:cs="Times New Roman"/>
        </w:rPr>
        <w:t>Introduced and read first time (</w:t>
      </w:r>
      <w:hyperlink r:id="rId15" w:history="1">
        <w:r w:rsidRPr="007B01B5">
          <w:rPr>
            <w:rStyle w:val="Hyperlink"/>
            <w:rFonts w:cs="Times New Roman"/>
          </w:rPr>
          <w:t>Senate Journal</w:t>
        </w:r>
        <w:r w:rsidRPr="007B01B5">
          <w:rPr>
            <w:rStyle w:val="Hyperlink"/>
            <w:rFonts w:cs="Times New Roman"/>
          </w:rPr>
          <w:noBreakHyphen/>
          <w:t>page 7</w:t>
        </w:r>
      </w:hyperlink>
      <w:r w:rsidRPr="007B01B5">
        <w:rPr>
          <w:rFonts w:cs="Times New Roman"/>
        </w:rPr>
        <w:t>)</w:t>
      </w:r>
    </w:p>
    <w:p w:rsidR="006A4F4F" w:rsidRDefault="006A4F4F" w:rsidP="006A4F4F">
      <w:pPr>
        <w:widowControl w:val="0"/>
        <w:tabs>
          <w:tab w:val="right" w:pos="1008"/>
          <w:tab w:val="left" w:pos="1152"/>
          <w:tab w:val="left" w:pos="1872"/>
          <w:tab w:val="left" w:pos="9187"/>
        </w:tabs>
        <w:ind w:left="2088" w:hanging="2088"/>
        <w:rPr>
          <w:rFonts w:cs="Times New Roman"/>
        </w:rPr>
      </w:pPr>
      <w:r>
        <w:rPr>
          <w:rFonts w:cs="Times New Roman"/>
        </w:rPr>
        <w:tab/>
        <w:t>2/27/2018</w:t>
      </w:r>
      <w:r>
        <w:rPr>
          <w:rFonts w:cs="Times New Roman"/>
        </w:rPr>
        <w:tab/>
        <w:t>Senate</w:t>
      </w:r>
      <w:r>
        <w:rPr>
          <w:rFonts w:cs="Times New Roman"/>
        </w:rPr>
        <w:tab/>
      </w:r>
      <w:r w:rsidRPr="007B01B5">
        <w:rPr>
          <w:rFonts w:cs="Times New Roman"/>
        </w:rPr>
        <w:t xml:space="preserve">Referred </w:t>
      </w:r>
      <w:r>
        <w:rPr>
          <w:rFonts w:cs="Times New Roman"/>
        </w:rPr>
        <w:t xml:space="preserve">to Committee on </w:t>
      </w:r>
      <w:r w:rsidRPr="007B01B5">
        <w:rPr>
          <w:rFonts w:cs="Times New Roman"/>
          <w:b/>
        </w:rPr>
        <w:t>Medical Affairs</w:t>
      </w:r>
      <w:r>
        <w:rPr>
          <w:rFonts w:cs="Times New Roman"/>
        </w:rPr>
        <w:t xml:space="preserve"> </w:t>
      </w:r>
      <w:r w:rsidRPr="007B01B5">
        <w:rPr>
          <w:rFonts w:cs="Times New Roman"/>
        </w:rPr>
        <w:t>(</w:t>
      </w:r>
      <w:hyperlink r:id="rId16" w:history="1">
        <w:r w:rsidRPr="007B01B5">
          <w:rPr>
            <w:rStyle w:val="Hyperlink"/>
            <w:rFonts w:cs="Times New Roman"/>
          </w:rPr>
          <w:t>Senate Journal</w:t>
        </w:r>
        <w:r w:rsidRPr="007B01B5">
          <w:rPr>
            <w:rStyle w:val="Hyperlink"/>
            <w:rFonts w:cs="Times New Roman"/>
          </w:rPr>
          <w:noBreakHyphen/>
          <w:t>page 7</w:t>
        </w:r>
      </w:hyperlink>
      <w:r w:rsidRPr="007B01B5">
        <w:rPr>
          <w:rFonts w:cs="Times New Roman"/>
        </w:rPr>
        <w:t>)</w:t>
      </w:r>
    </w:p>
    <w:p w:rsidR="006A4F4F" w:rsidRDefault="006A4F4F" w:rsidP="006A4F4F">
      <w:pPr>
        <w:widowControl w:val="0"/>
        <w:tabs>
          <w:tab w:val="right" w:pos="1008"/>
          <w:tab w:val="left" w:pos="1152"/>
          <w:tab w:val="left" w:pos="1872"/>
          <w:tab w:val="left" w:pos="9187"/>
        </w:tabs>
        <w:ind w:left="2088" w:hanging="2088"/>
        <w:rPr>
          <w:rFonts w:cs="Times New Roman"/>
        </w:rPr>
      </w:pPr>
      <w:r>
        <w:rPr>
          <w:rFonts w:cs="Times New Roman"/>
        </w:rPr>
        <w:tab/>
        <w:t>3/15/2018</w:t>
      </w:r>
      <w:r>
        <w:rPr>
          <w:rFonts w:cs="Times New Roman"/>
        </w:rPr>
        <w:tab/>
        <w:t>Senate</w:t>
      </w:r>
      <w:r>
        <w:rPr>
          <w:rFonts w:cs="Times New Roman"/>
        </w:rPr>
        <w:tab/>
      </w:r>
      <w:r w:rsidRPr="007B01B5">
        <w:rPr>
          <w:rFonts w:cs="Times New Roman"/>
        </w:rPr>
        <w:t>Committee r</w:t>
      </w:r>
      <w:r>
        <w:rPr>
          <w:rFonts w:cs="Times New Roman"/>
        </w:rPr>
        <w:t xml:space="preserve">eport: Favorable with amendment </w:t>
      </w:r>
      <w:r w:rsidRPr="007B01B5">
        <w:rPr>
          <w:rFonts w:cs="Times New Roman"/>
          <w:b/>
        </w:rPr>
        <w:t>Medical Affairs</w:t>
      </w:r>
      <w:r w:rsidRPr="007B01B5">
        <w:rPr>
          <w:rFonts w:cs="Times New Roman"/>
        </w:rPr>
        <w:t xml:space="preserve"> (</w:t>
      </w:r>
      <w:hyperlink r:id="rId17" w:history="1">
        <w:r w:rsidRPr="007B01B5">
          <w:rPr>
            <w:rStyle w:val="Hyperlink"/>
            <w:rFonts w:cs="Times New Roman"/>
          </w:rPr>
          <w:t>Senate Journal</w:t>
        </w:r>
        <w:r w:rsidRPr="007B01B5">
          <w:rPr>
            <w:rStyle w:val="Hyperlink"/>
            <w:rFonts w:cs="Times New Roman"/>
          </w:rPr>
          <w:noBreakHyphen/>
          <w:t>page 12</w:t>
        </w:r>
      </w:hyperlink>
      <w:r w:rsidRPr="007B01B5">
        <w:rPr>
          <w:rFonts w:cs="Times New Roman"/>
        </w:rPr>
        <w:t>)</w:t>
      </w:r>
    </w:p>
    <w:p w:rsidR="006A4F4F" w:rsidRDefault="006A4F4F" w:rsidP="006A4F4F">
      <w:pPr>
        <w:widowControl w:val="0"/>
        <w:tabs>
          <w:tab w:val="right" w:pos="1008"/>
          <w:tab w:val="left" w:pos="1152"/>
          <w:tab w:val="left" w:pos="1872"/>
          <w:tab w:val="left" w:pos="9187"/>
        </w:tabs>
        <w:ind w:left="2088" w:hanging="2088"/>
        <w:rPr>
          <w:rFonts w:cs="Times New Roman"/>
        </w:rPr>
      </w:pPr>
      <w:r>
        <w:rPr>
          <w:rFonts w:cs="Times New Roman"/>
        </w:rPr>
        <w:tab/>
        <w:t>3/16/2018</w:t>
      </w:r>
      <w:r>
        <w:rPr>
          <w:rFonts w:cs="Times New Roman"/>
        </w:rPr>
        <w:tab/>
      </w:r>
      <w:r>
        <w:rPr>
          <w:rFonts w:cs="Times New Roman"/>
        </w:rPr>
        <w:tab/>
      </w:r>
      <w:r w:rsidRPr="007B01B5">
        <w:rPr>
          <w:rFonts w:cs="Times New Roman"/>
        </w:rPr>
        <w:t>Scrivener's error corrected</w:t>
      </w:r>
    </w:p>
    <w:p w:rsidR="006A4F4F" w:rsidRDefault="006A4F4F" w:rsidP="006A4F4F">
      <w:pPr>
        <w:widowControl w:val="0"/>
        <w:tabs>
          <w:tab w:val="right" w:pos="1008"/>
          <w:tab w:val="left" w:pos="1152"/>
          <w:tab w:val="left" w:pos="1872"/>
          <w:tab w:val="left" w:pos="9187"/>
        </w:tabs>
        <w:ind w:left="2088" w:hanging="2088"/>
        <w:rPr>
          <w:rFonts w:cs="Times New Roman"/>
        </w:rPr>
      </w:pPr>
      <w:r>
        <w:rPr>
          <w:rFonts w:cs="Times New Roman"/>
        </w:rPr>
        <w:tab/>
        <w:t>3/29/2018</w:t>
      </w:r>
      <w:r>
        <w:rPr>
          <w:rFonts w:cs="Times New Roman"/>
        </w:rPr>
        <w:tab/>
        <w:t>Senate</w:t>
      </w:r>
      <w:r>
        <w:rPr>
          <w:rFonts w:cs="Times New Roman"/>
        </w:rPr>
        <w:tab/>
      </w:r>
      <w:r w:rsidRPr="007B01B5">
        <w:rPr>
          <w:rFonts w:cs="Times New Roman"/>
        </w:rPr>
        <w:t>Committee Amendment Adopted (</w:t>
      </w:r>
      <w:hyperlink r:id="rId18" w:history="1">
        <w:r w:rsidRPr="007B01B5">
          <w:rPr>
            <w:rStyle w:val="Hyperlink"/>
            <w:rFonts w:cs="Times New Roman"/>
          </w:rPr>
          <w:t>Senate Journal</w:t>
        </w:r>
        <w:r w:rsidRPr="007B01B5">
          <w:rPr>
            <w:rStyle w:val="Hyperlink"/>
            <w:rFonts w:cs="Times New Roman"/>
          </w:rPr>
          <w:noBreakHyphen/>
          <w:t>page 44</w:t>
        </w:r>
      </w:hyperlink>
      <w:r w:rsidRPr="007B01B5">
        <w:rPr>
          <w:rFonts w:cs="Times New Roman"/>
        </w:rPr>
        <w:t>)</w:t>
      </w:r>
    </w:p>
    <w:p w:rsidR="006A4F4F" w:rsidRDefault="006A4F4F" w:rsidP="006A4F4F">
      <w:pPr>
        <w:widowControl w:val="0"/>
        <w:tabs>
          <w:tab w:val="right" w:pos="1008"/>
          <w:tab w:val="left" w:pos="1152"/>
          <w:tab w:val="left" w:pos="1872"/>
          <w:tab w:val="left" w:pos="9187"/>
        </w:tabs>
        <w:ind w:left="2088" w:hanging="2088"/>
        <w:rPr>
          <w:rFonts w:cs="Times New Roman"/>
        </w:rPr>
      </w:pPr>
      <w:r>
        <w:rPr>
          <w:rFonts w:cs="Times New Roman"/>
        </w:rPr>
        <w:tab/>
        <w:t>3/29/2018</w:t>
      </w:r>
      <w:r>
        <w:rPr>
          <w:rFonts w:cs="Times New Roman"/>
        </w:rPr>
        <w:tab/>
        <w:t>Senate</w:t>
      </w:r>
      <w:r>
        <w:rPr>
          <w:rFonts w:cs="Times New Roman"/>
        </w:rPr>
        <w:tab/>
      </w:r>
      <w:r w:rsidRPr="007B01B5">
        <w:rPr>
          <w:rFonts w:cs="Times New Roman"/>
        </w:rPr>
        <w:t>Read second time (</w:t>
      </w:r>
      <w:hyperlink r:id="rId19" w:history="1">
        <w:r w:rsidRPr="007B01B5">
          <w:rPr>
            <w:rStyle w:val="Hyperlink"/>
            <w:rFonts w:cs="Times New Roman"/>
          </w:rPr>
          <w:t>Senate Journal</w:t>
        </w:r>
        <w:r w:rsidRPr="007B01B5">
          <w:rPr>
            <w:rStyle w:val="Hyperlink"/>
            <w:rFonts w:cs="Times New Roman"/>
          </w:rPr>
          <w:noBreakHyphen/>
          <w:t>page 44</w:t>
        </w:r>
      </w:hyperlink>
      <w:r w:rsidRPr="007B01B5">
        <w:rPr>
          <w:rFonts w:cs="Times New Roman"/>
        </w:rPr>
        <w:t>)</w:t>
      </w:r>
    </w:p>
    <w:p w:rsidR="006A4F4F" w:rsidRDefault="006A4F4F" w:rsidP="006A4F4F">
      <w:pPr>
        <w:widowControl w:val="0"/>
        <w:tabs>
          <w:tab w:val="right" w:pos="1008"/>
          <w:tab w:val="left" w:pos="1152"/>
          <w:tab w:val="left" w:pos="1872"/>
          <w:tab w:val="left" w:pos="9187"/>
        </w:tabs>
        <w:ind w:left="2088" w:hanging="2088"/>
        <w:rPr>
          <w:rFonts w:cs="Times New Roman"/>
        </w:rPr>
      </w:pPr>
      <w:r>
        <w:rPr>
          <w:rFonts w:cs="Times New Roman"/>
        </w:rPr>
        <w:lastRenderedPageBreak/>
        <w:tab/>
        <w:t>3/29/2018</w:t>
      </w:r>
      <w:r>
        <w:rPr>
          <w:rFonts w:cs="Times New Roman"/>
        </w:rPr>
        <w:tab/>
        <w:t>Senate</w:t>
      </w:r>
      <w:r>
        <w:rPr>
          <w:rFonts w:cs="Times New Roman"/>
        </w:rPr>
        <w:tab/>
      </w:r>
      <w:r w:rsidRPr="007B01B5">
        <w:rPr>
          <w:rFonts w:cs="Times New Roman"/>
        </w:rPr>
        <w:t>Roll call Ayes</w:t>
      </w:r>
      <w:r>
        <w:rPr>
          <w:rFonts w:cs="Times New Roman"/>
        </w:rPr>
        <w:noBreakHyphen/>
      </w:r>
      <w:r w:rsidRPr="007B01B5">
        <w:rPr>
          <w:rFonts w:cs="Times New Roman"/>
        </w:rPr>
        <w:t>40  Nays</w:t>
      </w:r>
      <w:r>
        <w:rPr>
          <w:rFonts w:cs="Times New Roman"/>
        </w:rPr>
        <w:noBreakHyphen/>
      </w:r>
      <w:r w:rsidRPr="007B01B5">
        <w:rPr>
          <w:rFonts w:cs="Times New Roman"/>
        </w:rPr>
        <w:t>0 (</w:t>
      </w:r>
      <w:hyperlink r:id="rId20" w:history="1">
        <w:r w:rsidRPr="007B01B5">
          <w:rPr>
            <w:rStyle w:val="Hyperlink"/>
            <w:rFonts w:cs="Times New Roman"/>
          </w:rPr>
          <w:t>Senate Journal</w:t>
        </w:r>
        <w:r w:rsidRPr="007B01B5">
          <w:rPr>
            <w:rStyle w:val="Hyperlink"/>
            <w:rFonts w:cs="Times New Roman"/>
          </w:rPr>
          <w:noBreakHyphen/>
          <w:t>page 44</w:t>
        </w:r>
      </w:hyperlink>
      <w:r w:rsidRPr="007B01B5">
        <w:rPr>
          <w:rFonts w:cs="Times New Roman"/>
        </w:rPr>
        <w:t>)</w:t>
      </w:r>
    </w:p>
    <w:p w:rsidR="006A4F4F" w:rsidRDefault="006A4F4F" w:rsidP="006A4F4F">
      <w:pPr>
        <w:widowControl w:val="0"/>
        <w:tabs>
          <w:tab w:val="right" w:pos="1008"/>
          <w:tab w:val="left" w:pos="1152"/>
          <w:tab w:val="left" w:pos="1872"/>
          <w:tab w:val="left" w:pos="9187"/>
        </w:tabs>
        <w:ind w:left="2088" w:hanging="2088"/>
        <w:rPr>
          <w:rFonts w:cs="Times New Roman"/>
        </w:rPr>
      </w:pPr>
      <w:r>
        <w:rPr>
          <w:rFonts w:cs="Times New Roman"/>
        </w:rPr>
        <w:tab/>
        <w:t>4/17/2018</w:t>
      </w:r>
      <w:r>
        <w:rPr>
          <w:rFonts w:cs="Times New Roman"/>
        </w:rPr>
        <w:tab/>
        <w:t>Senate</w:t>
      </w:r>
      <w:r>
        <w:rPr>
          <w:rFonts w:cs="Times New Roman"/>
        </w:rPr>
        <w:tab/>
      </w:r>
      <w:r w:rsidRPr="007B01B5">
        <w:rPr>
          <w:rFonts w:cs="Times New Roman"/>
        </w:rPr>
        <w:t xml:space="preserve">Read third </w:t>
      </w:r>
      <w:r>
        <w:rPr>
          <w:rFonts w:cs="Times New Roman"/>
        </w:rPr>
        <w:t xml:space="preserve">time and returned to House with </w:t>
      </w:r>
      <w:r w:rsidRPr="007B01B5">
        <w:rPr>
          <w:rFonts w:cs="Times New Roman"/>
        </w:rPr>
        <w:t>amendments (</w:t>
      </w:r>
      <w:hyperlink r:id="rId21" w:history="1">
        <w:r w:rsidRPr="007B01B5">
          <w:rPr>
            <w:rStyle w:val="Hyperlink"/>
            <w:rFonts w:cs="Times New Roman"/>
          </w:rPr>
          <w:t>Senate Journal</w:t>
        </w:r>
        <w:r w:rsidRPr="007B01B5">
          <w:rPr>
            <w:rStyle w:val="Hyperlink"/>
            <w:rFonts w:cs="Times New Roman"/>
          </w:rPr>
          <w:noBreakHyphen/>
          <w:t>page 11</w:t>
        </w:r>
      </w:hyperlink>
      <w:r w:rsidRPr="007B01B5">
        <w:rPr>
          <w:rFonts w:cs="Times New Roman"/>
        </w:rPr>
        <w:t>)</w:t>
      </w:r>
    </w:p>
    <w:p w:rsidR="006A4F4F" w:rsidRDefault="006A4F4F" w:rsidP="006A4F4F">
      <w:pPr>
        <w:widowControl w:val="0"/>
        <w:tabs>
          <w:tab w:val="right" w:pos="1008"/>
          <w:tab w:val="left" w:pos="1152"/>
          <w:tab w:val="left" w:pos="1872"/>
          <w:tab w:val="left" w:pos="9187"/>
        </w:tabs>
        <w:ind w:left="2088" w:hanging="2088"/>
        <w:rPr>
          <w:rFonts w:cs="Times New Roman"/>
        </w:rPr>
      </w:pPr>
      <w:r>
        <w:rPr>
          <w:rFonts w:cs="Times New Roman"/>
        </w:rPr>
        <w:tab/>
        <w:t>4/19/2018</w:t>
      </w:r>
      <w:r>
        <w:rPr>
          <w:rFonts w:cs="Times New Roman"/>
        </w:rPr>
        <w:tab/>
        <w:t>House</w:t>
      </w:r>
      <w:r>
        <w:rPr>
          <w:rFonts w:cs="Times New Roman"/>
        </w:rPr>
        <w:tab/>
      </w:r>
      <w:r w:rsidRPr="007B01B5">
        <w:rPr>
          <w:rFonts w:cs="Times New Roman"/>
        </w:rPr>
        <w:t>Senate amendment amended (</w:t>
      </w:r>
      <w:hyperlink r:id="rId22" w:history="1">
        <w:r w:rsidRPr="007B01B5">
          <w:rPr>
            <w:rStyle w:val="Hyperlink"/>
            <w:rFonts w:cs="Times New Roman"/>
          </w:rPr>
          <w:t>House Journal</w:t>
        </w:r>
        <w:r w:rsidRPr="007B01B5">
          <w:rPr>
            <w:rStyle w:val="Hyperlink"/>
            <w:rFonts w:cs="Times New Roman"/>
          </w:rPr>
          <w:noBreakHyphen/>
          <w:t>page 49</w:t>
        </w:r>
      </w:hyperlink>
      <w:r w:rsidRPr="007B01B5">
        <w:rPr>
          <w:rFonts w:cs="Times New Roman"/>
        </w:rPr>
        <w:t>)</w:t>
      </w:r>
    </w:p>
    <w:p w:rsidR="006A4F4F" w:rsidRDefault="006A4F4F" w:rsidP="006A4F4F">
      <w:pPr>
        <w:widowControl w:val="0"/>
        <w:tabs>
          <w:tab w:val="right" w:pos="1008"/>
          <w:tab w:val="left" w:pos="1152"/>
          <w:tab w:val="left" w:pos="1872"/>
          <w:tab w:val="left" w:pos="9187"/>
        </w:tabs>
        <w:ind w:left="2088" w:hanging="2088"/>
        <w:rPr>
          <w:rFonts w:cs="Times New Roman"/>
        </w:rPr>
      </w:pPr>
      <w:r>
        <w:rPr>
          <w:rFonts w:cs="Times New Roman"/>
        </w:rPr>
        <w:tab/>
        <w:t>4/19/2018</w:t>
      </w:r>
      <w:r>
        <w:rPr>
          <w:rFonts w:cs="Times New Roman"/>
        </w:rPr>
        <w:tab/>
        <w:t>House</w:t>
      </w:r>
      <w:r>
        <w:rPr>
          <w:rFonts w:cs="Times New Roman"/>
        </w:rPr>
        <w:tab/>
      </w:r>
      <w:r w:rsidRPr="007B01B5">
        <w:rPr>
          <w:rFonts w:cs="Times New Roman"/>
        </w:rPr>
        <w:t>Roll call Yeas</w:t>
      </w:r>
      <w:r>
        <w:rPr>
          <w:rFonts w:cs="Times New Roman"/>
        </w:rPr>
        <w:noBreakHyphen/>
      </w:r>
      <w:r w:rsidRPr="007B01B5">
        <w:rPr>
          <w:rFonts w:cs="Times New Roman"/>
        </w:rPr>
        <w:t>103  Nays</w:t>
      </w:r>
      <w:r>
        <w:rPr>
          <w:rFonts w:cs="Times New Roman"/>
        </w:rPr>
        <w:noBreakHyphen/>
      </w:r>
      <w:r w:rsidRPr="007B01B5">
        <w:rPr>
          <w:rFonts w:cs="Times New Roman"/>
        </w:rPr>
        <w:t>0 (</w:t>
      </w:r>
      <w:hyperlink r:id="rId23" w:history="1">
        <w:r w:rsidRPr="007B01B5">
          <w:rPr>
            <w:rStyle w:val="Hyperlink"/>
            <w:rFonts w:cs="Times New Roman"/>
          </w:rPr>
          <w:t>House Journal</w:t>
        </w:r>
        <w:r w:rsidRPr="007B01B5">
          <w:rPr>
            <w:rStyle w:val="Hyperlink"/>
            <w:rFonts w:cs="Times New Roman"/>
          </w:rPr>
          <w:noBreakHyphen/>
          <w:t>page 50</w:t>
        </w:r>
      </w:hyperlink>
      <w:r w:rsidRPr="007B01B5">
        <w:rPr>
          <w:rFonts w:cs="Times New Roman"/>
        </w:rPr>
        <w:t>)</w:t>
      </w:r>
    </w:p>
    <w:p w:rsidR="006A4F4F" w:rsidRDefault="006A4F4F" w:rsidP="006A4F4F">
      <w:pPr>
        <w:widowControl w:val="0"/>
        <w:tabs>
          <w:tab w:val="right" w:pos="1008"/>
          <w:tab w:val="left" w:pos="1152"/>
          <w:tab w:val="left" w:pos="1872"/>
          <w:tab w:val="left" w:pos="9187"/>
        </w:tabs>
        <w:ind w:left="2088" w:hanging="2088"/>
        <w:rPr>
          <w:rFonts w:cs="Times New Roman"/>
        </w:rPr>
      </w:pPr>
      <w:r>
        <w:rPr>
          <w:rFonts w:cs="Times New Roman"/>
        </w:rPr>
        <w:tab/>
        <w:t>4/19/2018</w:t>
      </w:r>
      <w:r>
        <w:rPr>
          <w:rFonts w:cs="Times New Roman"/>
        </w:rPr>
        <w:tab/>
        <w:t>House</w:t>
      </w:r>
      <w:r>
        <w:rPr>
          <w:rFonts w:cs="Times New Roman"/>
        </w:rPr>
        <w:tab/>
      </w:r>
      <w:r w:rsidRPr="007B01B5">
        <w:rPr>
          <w:rFonts w:cs="Times New Roman"/>
        </w:rPr>
        <w:t>Ret</w:t>
      </w:r>
      <w:r>
        <w:rPr>
          <w:rFonts w:cs="Times New Roman"/>
        </w:rPr>
        <w:t xml:space="preserve">urned to Senate with amendments </w:t>
      </w:r>
      <w:r w:rsidRPr="007B01B5">
        <w:rPr>
          <w:rFonts w:cs="Times New Roman"/>
        </w:rPr>
        <w:t>(</w:t>
      </w:r>
      <w:hyperlink r:id="rId24" w:history="1">
        <w:r w:rsidRPr="007B01B5">
          <w:rPr>
            <w:rStyle w:val="Hyperlink"/>
            <w:rFonts w:cs="Times New Roman"/>
          </w:rPr>
          <w:t>House Journal</w:t>
        </w:r>
        <w:r w:rsidRPr="007B01B5">
          <w:rPr>
            <w:rStyle w:val="Hyperlink"/>
            <w:rFonts w:cs="Times New Roman"/>
          </w:rPr>
          <w:noBreakHyphen/>
          <w:t>page 49</w:t>
        </w:r>
      </w:hyperlink>
      <w:r w:rsidRPr="007B01B5">
        <w:rPr>
          <w:rFonts w:cs="Times New Roman"/>
        </w:rPr>
        <w:t>)</w:t>
      </w:r>
    </w:p>
    <w:p w:rsidR="006A4F4F" w:rsidRDefault="006A4F4F" w:rsidP="006A4F4F">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Senate</w:t>
      </w:r>
      <w:r>
        <w:rPr>
          <w:rFonts w:cs="Times New Roman"/>
        </w:rPr>
        <w:tab/>
      </w:r>
      <w:r w:rsidRPr="007B01B5">
        <w:rPr>
          <w:rFonts w:cs="Times New Roman"/>
        </w:rPr>
        <w:t>Non</w:t>
      </w:r>
      <w:r>
        <w:rPr>
          <w:rFonts w:cs="Times New Roman"/>
        </w:rPr>
        <w:noBreakHyphen/>
        <w:t xml:space="preserve">concurrence in House amendment </w:t>
      </w:r>
      <w:r w:rsidRPr="007B01B5">
        <w:rPr>
          <w:rFonts w:cs="Times New Roman"/>
        </w:rPr>
        <w:t>(</w:t>
      </w:r>
      <w:hyperlink r:id="rId25" w:history="1">
        <w:r w:rsidRPr="007B01B5">
          <w:rPr>
            <w:rStyle w:val="Hyperlink"/>
            <w:rFonts w:cs="Times New Roman"/>
          </w:rPr>
          <w:t>Senate Journal</w:t>
        </w:r>
        <w:r w:rsidRPr="007B01B5">
          <w:rPr>
            <w:rStyle w:val="Hyperlink"/>
            <w:rFonts w:cs="Times New Roman"/>
          </w:rPr>
          <w:noBreakHyphen/>
          <w:t>page 45</w:t>
        </w:r>
      </w:hyperlink>
      <w:r w:rsidRPr="007B01B5">
        <w:rPr>
          <w:rFonts w:cs="Times New Roman"/>
        </w:rPr>
        <w:t>)</w:t>
      </w:r>
    </w:p>
    <w:p w:rsidR="006A4F4F" w:rsidRDefault="006A4F4F" w:rsidP="006A4F4F">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House</w:t>
      </w:r>
      <w:r>
        <w:rPr>
          <w:rFonts w:cs="Times New Roman"/>
        </w:rPr>
        <w:tab/>
      </w:r>
      <w:r w:rsidRPr="007B01B5">
        <w:rPr>
          <w:rFonts w:cs="Times New Roman"/>
        </w:rPr>
        <w:t>House insists upon amendment and con</w:t>
      </w:r>
      <w:r>
        <w:rPr>
          <w:rFonts w:cs="Times New Roman"/>
        </w:rPr>
        <w:t xml:space="preserve">ference </w:t>
      </w:r>
      <w:r w:rsidRPr="007B01B5">
        <w:rPr>
          <w:rFonts w:cs="Times New Roman"/>
        </w:rPr>
        <w:t xml:space="preserve">committee </w:t>
      </w:r>
      <w:r>
        <w:rPr>
          <w:rFonts w:cs="Times New Roman"/>
        </w:rPr>
        <w:t xml:space="preserve">appointed Reps. Fry, Henderson, </w:t>
      </w:r>
      <w:r w:rsidRPr="007B01B5">
        <w:rPr>
          <w:rFonts w:cs="Times New Roman"/>
        </w:rPr>
        <w:t>Ridgeway (</w:t>
      </w:r>
      <w:hyperlink r:id="rId26" w:history="1">
        <w:r w:rsidRPr="007B01B5">
          <w:rPr>
            <w:rStyle w:val="Hyperlink"/>
            <w:rFonts w:cs="Times New Roman"/>
          </w:rPr>
          <w:t>House Journal</w:t>
        </w:r>
        <w:r w:rsidRPr="007B01B5">
          <w:rPr>
            <w:rStyle w:val="Hyperlink"/>
            <w:rFonts w:cs="Times New Roman"/>
          </w:rPr>
          <w:noBreakHyphen/>
          <w:t>page 75</w:t>
        </w:r>
      </w:hyperlink>
      <w:r w:rsidRPr="007B01B5">
        <w:rPr>
          <w:rFonts w:cs="Times New Roman"/>
        </w:rPr>
        <w:t>)</w:t>
      </w:r>
    </w:p>
    <w:p w:rsidR="006A4F4F" w:rsidRDefault="006A4F4F" w:rsidP="006A4F4F">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Senate</w:t>
      </w:r>
      <w:r>
        <w:rPr>
          <w:rFonts w:cs="Times New Roman"/>
        </w:rPr>
        <w:tab/>
      </w:r>
      <w:r w:rsidRPr="007B01B5">
        <w:rPr>
          <w:rFonts w:cs="Times New Roman"/>
        </w:rPr>
        <w:t>Conference co</w:t>
      </w:r>
      <w:r>
        <w:rPr>
          <w:rFonts w:cs="Times New Roman"/>
        </w:rPr>
        <w:t xml:space="preserve">mmittee appointed Hutto, Davis, </w:t>
      </w:r>
      <w:r w:rsidRPr="007B01B5">
        <w:rPr>
          <w:rFonts w:cs="Times New Roman"/>
        </w:rPr>
        <w:t>Corbin (</w:t>
      </w:r>
      <w:hyperlink r:id="rId27" w:history="1">
        <w:r w:rsidRPr="007B01B5">
          <w:rPr>
            <w:rStyle w:val="Hyperlink"/>
            <w:rFonts w:cs="Times New Roman"/>
          </w:rPr>
          <w:t>Senate Journal</w:t>
        </w:r>
        <w:r w:rsidRPr="007B01B5">
          <w:rPr>
            <w:rStyle w:val="Hyperlink"/>
            <w:rFonts w:cs="Times New Roman"/>
          </w:rPr>
          <w:noBreakHyphen/>
          <w:t>page 50</w:t>
        </w:r>
      </w:hyperlink>
      <w:r w:rsidRPr="007B01B5">
        <w:rPr>
          <w:rFonts w:cs="Times New Roman"/>
        </w:rPr>
        <w:t>)</w:t>
      </w:r>
    </w:p>
    <w:p w:rsidR="006A4F4F" w:rsidRDefault="006A4F4F" w:rsidP="006A4F4F">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7B01B5">
        <w:rPr>
          <w:rFonts w:cs="Times New Roman"/>
        </w:rPr>
        <w:t>Conference report adopted (</w:t>
      </w:r>
      <w:hyperlink r:id="rId28" w:history="1">
        <w:r w:rsidRPr="007B01B5">
          <w:rPr>
            <w:rStyle w:val="Hyperlink"/>
            <w:rFonts w:cs="Times New Roman"/>
          </w:rPr>
          <w:t>House Journal</w:t>
        </w:r>
        <w:r w:rsidRPr="007B01B5">
          <w:rPr>
            <w:rStyle w:val="Hyperlink"/>
            <w:rFonts w:cs="Times New Roman"/>
          </w:rPr>
          <w:noBreakHyphen/>
          <w:t>page 13</w:t>
        </w:r>
      </w:hyperlink>
      <w:r w:rsidRPr="007B01B5">
        <w:rPr>
          <w:rFonts w:cs="Times New Roman"/>
        </w:rPr>
        <w:t>)</w:t>
      </w:r>
    </w:p>
    <w:p w:rsidR="006A4F4F" w:rsidRDefault="006A4F4F" w:rsidP="006A4F4F">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7B01B5">
        <w:rPr>
          <w:rFonts w:cs="Times New Roman"/>
        </w:rPr>
        <w:t>Roll call Yeas</w:t>
      </w:r>
      <w:r>
        <w:rPr>
          <w:rFonts w:cs="Times New Roman"/>
        </w:rPr>
        <w:noBreakHyphen/>
      </w:r>
      <w:r w:rsidRPr="007B01B5">
        <w:rPr>
          <w:rFonts w:cs="Times New Roman"/>
        </w:rPr>
        <w:t>109  Nays</w:t>
      </w:r>
      <w:r>
        <w:rPr>
          <w:rFonts w:cs="Times New Roman"/>
        </w:rPr>
        <w:noBreakHyphen/>
      </w:r>
      <w:r w:rsidRPr="007B01B5">
        <w:rPr>
          <w:rFonts w:cs="Times New Roman"/>
        </w:rPr>
        <w:t>0 (</w:t>
      </w:r>
      <w:hyperlink r:id="rId29" w:history="1">
        <w:r w:rsidRPr="007B01B5">
          <w:rPr>
            <w:rStyle w:val="Hyperlink"/>
            <w:rFonts w:cs="Times New Roman"/>
          </w:rPr>
          <w:t>House Journal</w:t>
        </w:r>
        <w:r w:rsidRPr="007B01B5">
          <w:rPr>
            <w:rStyle w:val="Hyperlink"/>
            <w:rFonts w:cs="Times New Roman"/>
          </w:rPr>
          <w:noBreakHyphen/>
          <w:t>page 17</w:t>
        </w:r>
      </w:hyperlink>
      <w:r w:rsidRPr="007B01B5">
        <w:rPr>
          <w:rFonts w:cs="Times New Roman"/>
        </w:rPr>
        <w:t>)</w:t>
      </w:r>
    </w:p>
    <w:p w:rsidR="006A4F4F" w:rsidRDefault="006A4F4F" w:rsidP="006A4F4F">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7B01B5">
        <w:rPr>
          <w:rFonts w:cs="Times New Roman"/>
        </w:rPr>
        <w:t>Conference report adopted (</w:t>
      </w:r>
      <w:hyperlink r:id="rId30" w:history="1">
        <w:r w:rsidRPr="007B01B5">
          <w:rPr>
            <w:rStyle w:val="Hyperlink"/>
            <w:rFonts w:cs="Times New Roman"/>
          </w:rPr>
          <w:t>Senate Journal</w:t>
        </w:r>
        <w:r w:rsidRPr="007B01B5">
          <w:rPr>
            <w:rStyle w:val="Hyperlink"/>
            <w:rFonts w:cs="Times New Roman"/>
          </w:rPr>
          <w:noBreakHyphen/>
          <w:t>page 17</w:t>
        </w:r>
      </w:hyperlink>
      <w:r w:rsidRPr="007B01B5">
        <w:rPr>
          <w:rFonts w:cs="Times New Roman"/>
        </w:rPr>
        <w:t>)</w:t>
      </w:r>
    </w:p>
    <w:p w:rsidR="006A4F4F" w:rsidRDefault="006A4F4F" w:rsidP="006A4F4F">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7B01B5">
        <w:rPr>
          <w:rFonts w:cs="Times New Roman"/>
        </w:rPr>
        <w:t>Roll call Ayes</w:t>
      </w:r>
      <w:r>
        <w:rPr>
          <w:rFonts w:cs="Times New Roman"/>
        </w:rPr>
        <w:noBreakHyphen/>
      </w:r>
      <w:r w:rsidRPr="007B01B5">
        <w:rPr>
          <w:rFonts w:cs="Times New Roman"/>
        </w:rPr>
        <w:t>42  Nays</w:t>
      </w:r>
      <w:r>
        <w:rPr>
          <w:rFonts w:cs="Times New Roman"/>
        </w:rPr>
        <w:noBreakHyphen/>
      </w:r>
      <w:r w:rsidRPr="007B01B5">
        <w:rPr>
          <w:rFonts w:cs="Times New Roman"/>
        </w:rPr>
        <w:t>0 (</w:t>
      </w:r>
      <w:hyperlink r:id="rId31" w:history="1">
        <w:r w:rsidRPr="007B01B5">
          <w:rPr>
            <w:rStyle w:val="Hyperlink"/>
            <w:rFonts w:cs="Times New Roman"/>
          </w:rPr>
          <w:t>Senate Journal</w:t>
        </w:r>
        <w:r w:rsidRPr="007B01B5">
          <w:rPr>
            <w:rStyle w:val="Hyperlink"/>
            <w:rFonts w:cs="Times New Roman"/>
          </w:rPr>
          <w:noBreakHyphen/>
          <w:t>page 17</w:t>
        </w:r>
      </w:hyperlink>
      <w:r w:rsidRPr="007B01B5">
        <w:rPr>
          <w:rFonts w:cs="Times New Roman"/>
        </w:rPr>
        <w:t>)</w:t>
      </w:r>
    </w:p>
    <w:p w:rsidR="006A4F4F" w:rsidRDefault="006A4F4F" w:rsidP="006A4F4F">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7B01B5">
        <w:rPr>
          <w:rFonts w:cs="Times New Roman"/>
        </w:rPr>
        <w:t>Or</w:t>
      </w:r>
      <w:r>
        <w:rPr>
          <w:rFonts w:cs="Times New Roman"/>
        </w:rPr>
        <w:t xml:space="preserve">dered enrolled for ratification </w:t>
      </w:r>
      <w:r w:rsidRPr="007B01B5">
        <w:rPr>
          <w:rFonts w:cs="Times New Roman"/>
        </w:rPr>
        <w:t>(</w:t>
      </w:r>
      <w:hyperlink r:id="rId32" w:history="1">
        <w:r w:rsidRPr="007B01B5">
          <w:rPr>
            <w:rStyle w:val="Hyperlink"/>
            <w:rFonts w:cs="Times New Roman"/>
          </w:rPr>
          <w:t>Senate Journal</w:t>
        </w:r>
        <w:r w:rsidRPr="007B01B5">
          <w:rPr>
            <w:rStyle w:val="Hyperlink"/>
            <w:rFonts w:cs="Times New Roman"/>
          </w:rPr>
          <w:noBreakHyphen/>
          <w:t>page 17</w:t>
        </w:r>
      </w:hyperlink>
      <w:r w:rsidRPr="007B01B5">
        <w:rPr>
          <w:rFonts w:cs="Times New Roman"/>
        </w:rPr>
        <w:t>)</w:t>
      </w:r>
    </w:p>
    <w:p w:rsidR="006A4F4F" w:rsidRDefault="006A4F4F" w:rsidP="006A4F4F">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7B01B5">
        <w:rPr>
          <w:rFonts w:cs="Times New Roman"/>
        </w:rPr>
        <w:t>Ratified R 242</w:t>
      </w:r>
    </w:p>
    <w:p w:rsidR="006A4F4F" w:rsidRDefault="006A4F4F" w:rsidP="006A4F4F">
      <w:pPr>
        <w:widowControl w:val="0"/>
        <w:tabs>
          <w:tab w:val="right" w:pos="1008"/>
          <w:tab w:val="left" w:pos="1152"/>
          <w:tab w:val="left" w:pos="1872"/>
          <w:tab w:val="left" w:pos="9187"/>
        </w:tabs>
        <w:ind w:left="2088" w:hanging="2088"/>
        <w:rPr>
          <w:rFonts w:cs="Times New Roman"/>
        </w:rPr>
      </w:pPr>
      <w:r>
        <w:rPr>
          <w:rFonts w:cs="Times New Roman"/>
        </w:rPr>
        <w:tab/>
        <w:t>5/17/2018</w:t>
      </w:r>
      <w:r>
        <w:rPr>
          <w:rFonts w:cs="Times New Roman"/>
        </w:rPr>
        <w:tab/>
      </w:r>
      <w:r>
        <w:rPr>
          <w:rFonts w:cs="Times New Roman"/>
        </w:rPr>
        <w:tab/>
      </w:r>
      <w:r w:rsidRPr="007B01B5">
        <w:rPr>
          <w:rFonts w:cs="Times New Roman"/>
        </w:rPr>
        <w:t>Signed By Governor</w:t>
      </w:r>
    </w:p>
    <w:p w:rsidR="006A4F4F" w:rsidRDefault="006A4F4F" w:rsidP="006A4F4F">
      <w:pPr>
        <w:widowControl w:val="0"/>
        <w:tabs>
          <w:tab w:val="right" w:pos="1008"/>
          <w:tab w:val="left" w:pos="1152"/>
          <w:tab w:val="left" w:pos="1872"/>
          <w:tab w:val="left" w:pos="9187"/>
        </w:tabs>
        <w:ind w:left="2088" w:hanging="2088"/>
        <w:rPr>
          <w:rFonts w:cs="Times New Roman"/>
        </w:rPr>
      </w:pPr>
      <w:r>
        <w:rPr>
          <w:rFonts w:cs="Times New Roman"/>
        </w:rPr>
        <w:tab/>
        <w:t>5/30/2018</w:t>
      </w:r>
      <w:r>
        <w:rPr>
          <w:rFonts w:cs="Times New Roman"/>
        </w:rPr>
        <w:tab/>
      </w:r>
      <w:r>
        <w:rPr>
          <w:rFonts w:cs="Times New Roman"/>
        </w:rPr>
        <w:tab/>
      </w:r>
      <w:r w:rsidRPr="007B01B5">
        <w:rPr>
          <w:rFonts w:cs="Times New Roman"/>
        </w:rPr>
        <w:t>Effective date See Act</w:t>
      </w:r>
    </w:p>
    <w:p w:rsidR="006A4F4F" w:rsidRDefault="006A4F4F" w:rsidP="006A4F4F">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7B01B5">
        <w:rPr>
          <w:rFonts w:cs="Times New Roman"/>
        </w:rPr>
        <w:t>Act No</w:t>
      </w:r>
      <w:r>
        <w:rPr>
          <w:rFonts w:cs="Times New Roman"/>
        </w:rPr>
        <w:t>. </w:t>
      </w:r>
      <w:r w:rsidRPr="007B01B5">
        <w:rPr>
          <w:rFonts w:cs="Times New Roman"/>
        </w:rPr>
        <w:t>242</w:t>
      </w:r>
    </w:p>
    <w:p w:rsidR="006A4F4F" w:rsidRDefault="006A4F4F" w:rsidP="006A4F4F">
      <w:pPr>
        <w:widowControl w:val="0"/>
        <w:tabs>
          <w:tab w:val="right" w:pos="1008"/>
          <w:tab w:val="left" w:pos="1152"/>
          <w:tab w:val="left" w:pos="1872"/>
          <w:tab w:val="left" w:pos="9187"/>
        </w:tabs>
        <w:ind w:left="2088" w:hanging="2088"/>
        <w:rPr>
          <w:rFonts w:cs="Times New Roman"/>
        </w:rPr>
      </w:pPr>
    </w:p>
    <w:p w:rsidR="00AF0DD8" w:rsidRPr="00AF0DD8" w:rsidRDefault="00AF0DD8" w:rsidP="00AF0DD8">
      <w:pPr>
        <w:widowControl w:val="0"/>
        <w:tabs>
          <w:tab w:val="right" w:pos="1008"/>
          <w:tab w:val="left" w:pos="1152"/>
          <w:tab w:val="left" w:pos="1872"/>
          <w:tab w:val="left" w:pos="9187"/>
        </w:tabs>
        <w:ind w:left="2088" w:hanging="2088"/>
        <w:rPr>
          <w:rFonts w:eastAsia="Times New Roman" w:cs="Times New Roman"/>
          <w:szCs w:val="20"/>
        </w:rPr>
      </w:pPr>
      <w:r w:rsidRPr="00AF0DD8">
        <w:rPr>
          <w:rFonts w:eastAsia="Times New Roman" w:cs="Times New Roman"/>
          <w:szCs w:val="20"/>
        </w:rPr>
        <w:t xml:space="preserve">View the latest </w:t>
      </w:r>
      <w:hyperlink r:id="rId33" w:history="1">
        <w:r w:rsidRPr="00AF0DD8">
          <w:rPr>
            <w:rFonts w:eastAsia="Times New Roman" w:cs="Times New Roman"/>
            <w:color w:val="0000FF" w:themeColor="hyperlink"/>
            <w:szCs w:val="20"/>
            <w:u w:val="single"/>
          </w:rPr>
          <w:t>legislative information</w:t>
        </w:r>
      </w:hyperlink>
      <w:r w:rsidRPr="00AF0DD8">
        <w:rPr>
          <w:rFonts w:eastAsia="Times New Roman" w:cs="Times New Roman"/>
          <w:szCs w:val="20"/>
        </w:rPr>
        <w:t xml:space="preserve"> at the website</w:t>
      </w:r>
    </w:p>
    <w:p w:rsidR="00AF0DD8" w:rsidRPr="00AF0DD8" w:rsidRDefault="00AF0DD8" w:rsidP="00AF0DD8">
      <w:pPr>
        <w:widowControl w:val="0"/>
        <w:tabs>
          <w:tab w:val="right" w:pos="1008"/>
          <w:tab w:val="left" w:pos="1152"/>
          <w:tab w:val="left" w:pos="1872"/>
          <w:tab w:val="left" w:pos="9187"/>
        </w:tabs>
        <w:ind w:left="2088" w:hanging="2088"/>
        <w:rPr>
          <w:rFonts w:eastAsia="Times New Roman" w:cs="Times New Roman"/>
          <w:szCs w:val="20"/>
        </w:rPr>
      </w:pPr>
    </w:p>
    <w:p w:rsidR="00AF0DD8" w:rsidRPr="00AF0DD8" w:rsidRDefault="00AF0DD8" w:rsidP="00AF0DD8">
      <w:pPr>
        <w:widowControl w:val="0"/>
        <w:tabs>
          <w:tab w:val="right" w:pos="1008"/>
          <w:tab w:val="left" w:pos="1152"/>
          <w:tab w:val="left" w:pos="1872"/>
          <w:tab w:val="left" w:pos="9187"/>
        </w:tabs>
        <w:ind w:left="2088" w:hanging="2088"/>
        <w:rPr>
          <w:rFonts w:eastAsia="Times New Roman" w:cs="Times New Roman"/>
          <w:szCs w:val="20"/>
        </w:rPr>
      </w:pPr>
    </w:p>
    <w:p w:rsidR="00AF0DD8" w:rsidRPr="00AF0DD8" w:rsidRDefault="00AF0DD8" w:rsidP="00AF0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F0DD8">
        <w:rPr>
          <w:rFonts w:eastAsia="Times New Roman" w:cs="Times New Roman"/>
          <w:b/>
          <w:szCs w:val="20"/>
        </w:rPr>
        <w:t>VERSIONS OF THIS BILL</w:t>
      </w:r>
    </w:p>
    <w:p w:rsidR="00AF0DD8" w:rsidRPr="00AF0DD8" w:rsidRDefault="00AF0DD8" w:rsidP="00AF0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F0DD8" w:rsidRPr="00AF0DD8" w:rsidRDefault="0056070F" w:rsidP="00AF0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4" w:history="1">
        <w:r w:rsidR="00AF0DD8" w:rsidRPr="00AF0DD8">
          <w:rPr>
            <w:rFonts w:eastAsia="Times New Roman" w:cs="Times New Roman"/>
            <w:color w:val="0000FF" w:themeColor="hyperlink"/>
            <w:szCs w:val="20"/>
            <w:u w:val="single"/>
          </w:rPr>
          <w:t>2/22/2017</w:t>
        </w:r>
      </w:hyperlink>
    </w:p>
    <w:p w:rsidR="00AF0DD8" w:rsidRPr="00AF0DD8" w:rsidRDefault="0056070F" w:rsidP="00AF0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AF0DD8" w:rsidRPr="00AF0DD8">
          <w:rPr>
            <w:rFonts w:eastAsia="Times New Roman" w:cs="Times New Roman"/>
            <w:color w:val="0000FF" w:themeColor="hyperlink"/>
            <w:szCs w:val="20"/>
            <w:u w:val="single"/>
          </w:rPr>
          <w:t>2/15/2018</w:t>
        </w:r>
      </w:hyperlink>
    </w:p>
    <w:p w:rsidR="00AF0DD8" w:rsidRPr="00AF0DD8" w:rsidRDefault="0056070F" w:rsidP="00AF0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AF0DD8" w:rsidRPr="00AF0DD8">
          <w:rPr>
            <w:rFonts w:eastAsia="Times New Roman" w:cs="Times New Roman"/>
            <w:color w:val="0000FF" w:themeColor="hyperlink"/>
            <w:szCs w:val="20"/>
            <w:u w:val="single"/>
          </w:rPr>
          <w:t>2/16/2018</w:t>
        </w:r>
      </w:hyperlink>
    </w:p>
    <w:p w:rsidR="00AF0DD8" w:rsidRPr="00AF0DD8" w:rsidRDefault="0056070F" w:rsidP="00AF0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AF0DD8" w:rsidRPr="00AF0DD8">
          <w:rPr>
            <w:rFonts w:eastAsia="Times New Roman" w:cs="Times New Roman"/>
            <w:color w:val="0000FF" w:themeColor="hyperlink"/>
            <w:szCs w:val="20"/>
            <w:u w:val="single"/>
          </w:rPr>
          <w:t>2/22/2018</w:t>
        </w:r>
      </w:hyperlink>
    </w:p>
    <w:p w:rsidR="00AF0DD8" w:rsidRPr="00AF0DD8" w:rsidRDefault="0056070F" w:rsidP="00AF0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AF0DD8" w:rsidRPr="00AF0DD8">
          <w:rPr>
            <w:rFonts w:eastAsia="Times New Roman" w:cs="Times New Roman"/>
            <w:color w:val="0000FF" w:themeColor="hyperlink"/>
            <w:szCs w:val="20"/>
            <w:u w:val="single"/>
          </w:rPr>
          <w:t>2/22/2018-A</w:t>
        </w:r>
      </w:hyperlink>
    </w:p>
    <w:p w:rsidR="00AF0DD8" w:rsidRPr="00AF0DD8" w:rsidRDefault="0056070F" w:rsidP="00AF0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AF0DD8" w:rsidRPr="00AF0DD8">
          <w:rPr>
            <w:rFonts w:eastAsia="Times New Roman" w:cs="Times New Roman"/>
            <w:color w:val="0000FF" w:themeColor="hyperlink"/>
            <w:szCs w:val="20"/>
            <w:u w:val="single"/>
          </w:rPr>
          <w:t>3/15/2018</w:t>
        </w:r>
      </w:hyperlink>
    </w:p>
    <w:p w:rsidR="00AF0DD8" w:rsidRPr="00AF0DD8" w:rsidRDefault="0056070F" w:rsidP="00AF0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AF0DD8" w:rsidRPr="00AF0DD8">
          <w:rPr>
            <w:rFonts w:eastAsia="Times New Roman" w:cs="Times New Roman"/>
            <w:color w:val="0000FF" w:themeColor="hyperlink"/>
            <w:szCs w:val="20"/>
            <w:u w:val="single"/>
          </w:rPr>
          <w:t>3/16/2018</w:t>
        </w:r>
      </w:hyperlink>
    </w:p>
    <w:p w:rsidR="00AF0DD8" w:rsidRPr="00AF0DD8" w:rsidRDefault="0056070F" w:rsidP="00AF0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AF0DD8" w:rsidRPr="00AF0DD8">
          <w:rPr>
            <w:rFonts w:eastAsia="Times New Roman" w:cs="Times New Roman"/>
            <w:color w:val="0000FF" w:themeColor="hyperlink"/>
            <w:szCs w:val="20"/>
            <w:u w:val="single"/>
          </w:rPr>
          <w:t>3/29/2018</w:t>
        </w:r>
      </w:hyperlink>
    </w:p>
    <w:p w:rsidR="00AF0DD8" w:rsidRPr="00AF0DD8" w:rsidRDefault="0056070F" w:rsidP="00AF0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AF0DD8" w:rsidRPr="00AF0DD8">
          <w:rPr>
            <w:rFonts w:eastAsia="Times New Roman" w:cs="Times New Roman"/>
            <w:color w:val="0000FF" w:themeColor="hyperlink"/>
            <w:szCs w:val="20"/>
            <w:u w:val="single"/>
          </w:rPr>
          <w:t>4/19/2018</w:t>
        </w:r>
      </w:hyperlink>
    </w:p>
    <w:p w:rsidR="00AF0DD8" w:rsidRPr="00AF0DD8" w:rsidRDefault="0056070F" w:rsidP="00AF0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AF0DD8" w:rsidRPr="00AF0DD8">
          <w:rPr>
            <w:rFonts w:eastAsia="Times New Roman" w:cs="Times New Roman"/>
            <w:color w:val="0000FF" w:themeColor="hyperlink"/>
            <w:szCs w:val="20"/>
            <w:u w:val="single"/>
          </w:rPr>
          <w:t>5/9/2018</w:t>
        </w:r>
      </w:hyperlink>
    </w:p>
    <w:p w:rsidR="00AF0DD8" w:rsidRPr="00AF0DD8" w:rsidRDefault="00AF0DD8" w:rsidP="00AF0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F0DD8" w:rsidRDefault="00AF0DD8" w:rsidP="00AF0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F0DD8" w:rsidSect="00AF0DD8">
          <w:pgSz w:w="12240" w:h="15840" w:code="1"/>
          <w:pgMar w:top="1080" w:right="1440" w:bottom="1080" w:left="1440" w:header="720" w:footer="720" w:gutter="0"/>
          <w:pgNumType w:start="1"/>
          <w:cols w:space="720"/>
          <w:noEndnote/>
          <w:docGrid w:linePitch="360"/>
        </w:sectPr>
      </w:pPr>
    </w:p>
    <w:p w:rsidR="00376B72"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(A242, R242, H3819)</w:t>
      </w:r>
    </w:p>
    <w:p w:rsidR="00376B72" w:rsidRPr="008836A5"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76B72" w:rsidRPr="00AF0DD8"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F0DD8">
        <w:rPr>
          <w:rFonts w:cs="Times New Roman"/>
          <w:b/>
          <w:color w:val="000000" w:themeColor="text1"/>
          <w:szCs w:val="36"/>
        </w:rPr>
        <w:t xml:space="preserve">AN ACT </w:t>
      </w:r>
      <w:r w:rsidRPr="00AF0DD8">
        <w:rPr>
          <w:rFonts w:cs="Times New Roman"/>
          <w:b/>
          <w:color w:val="000000" w:themeColor="text1"/>
          <w:u w:color="000000" w:themeColor="text1"/>
        </w:rPr>
        <w:t>TO AMEND THE CODE OF LAWS OF SOUTH CAROLINA, 1976, BY ADDING SECTION 44</w:t>
      </w:r>
      <w:r w:rsidRPr="00AF0DD8">
        <w:rPr>
          <w:rFonts w:cs="Times New Roman"/>
          <w:b/>
          <w:color w:val="000000" w:themeColor="text1"/>
          <w:u w:color="000000" w:themeColor="text1"/>
        </w:rPr>
        <w:noBreakHyphen/>
        <w:t>53</w:t>
      </w:r>
      <w:r w:rsidRPr="00AF0DD8">
        <w:rPr>
          <w:rFonts w:cs="Times New Roman"/>
          <w:b/>
          <w:color w:val="000000" w:themeColor="text1"/>
          <w:u w:color="000000" w:themeColor="text1"/>
        </w:rPr>
        <w:noBreakHyphen/>
        <w:t>363 SO AS TO ESTABLISH REQUIREMENTS RELATED TO PRESCRIBING OPIOID ANALGESICS TO MINORS.</w:t>
      </w:r>
      <w:bookmarkStart w:id="1" w:name="titleend"/>
      <w:bookmarkEnd w:id="1"/>
    </w:p>
    <w:p w:rsidR="00376B72" w:rsidRPr="00CE3342"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76B72"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E3342">
        <w:rPr>
          <w:rFonts w:cs="Times New Roman"/>
        </w:rPr>
        <w:t>Be it enacted by the General Assembly of the State of South Carolina:</w:t>
      </w:r>
    </w:p>
    <w:p w:rsidR="00376B72"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76B72" w:rsidRPr="00084AF0"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Prerequisite to issuing opioid analgesics to minors</w:t>
      </w:r>
    </w:p>
    <w:p w:rsidR="00376B72" w:rsidRPr="00CE3342"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76B72" w:rsidRPr="00CE3342"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CE3342">
        <w:rPr>
          <w:rFonts w:cs="Times New Roman"/>
        </w:rPr>
        <w:t>SECTION</w:t>
      </w:r>
      <w:r w:rsidRPr="00CE3342">
        <w:rPr>
          <w:rFonts w:cs="Times New Roman"/>
        </w:rPr>
        <w:tab/>
        <w:t>1.</w:t>
      </w:r>
      <w:r w:rsidRPr="00CE3342">
        <w:rPr>
          <w:rFonts w:cs="Times New Roman"/>
        </w:rPr>
        <w:tab/>
      </w:r>
      <w:r w:rsidRPr="00CE3342">
        <w:rPr>
          <w:rFonts w:cs="Times New Roman"/>
          <w:color w:val="000000"/>
          <w:u w:color="000000"/>
        </w:rPr>
        <w:t>Article 3, Chapter 53, Title 44 of the 1976 Code is amended by adding:</w:t>
      </w:r>
    </w:p>
    <w:p w:rsidR="00376B72" w:rsidRPr="00CE3342"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CE3342">
        <w:rPr>
          <w:rFonts w:cs="Times New Roman"/>
          <w:color w:val="000000"/>
          <w:u w:color="000000"/>
        </w:rPr>
        <w:tab/>
      </w:r>
    </w:p>
    <w:p w:rsidR="00376B72" w:rsidRPr="00CE3342"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CE3342">
        <w:rPr>
          <w:rFonts w:cs="Times New Roman"/>
          <w:color w:val="000000"/>
          <w:u w:color="000000"/>
        </w:rPr>
        <w:tab/>
        <w:t>“Section</w:t>
      </w:r>
      <w:r w:rsidRPr="00CE3342">
        <w:rPr>
          <w:rFonts w:cs="Times New Roman"/>
          <w:color w:val="000000"/>
          <w:u w:color="000000"/>
        </w:rPr>
        <w:tab/>
        <w:t>44</w:t>
      </w:r>
      <w:r w:rsidRPr="00CE3342">
        <w:rPr>
          <w:rFonts w:cs="Times New Roman"/>
          <w:color w:val="000000"/>
          <w:u w:color="000000"/>
        </w:rPr>
        <w:noBreakHyphen/>
        <w:t>53</w:t>
      </w:r>
      <w:r w:rsidRPr="00CE3342">
        <w:rPr>
          <w:rFonts w:cs="Times New Roman"/>
          <w:color w:val="000000"/>
          <w:u w:color="000000"/>
        </w:rPr>
        <w:noBreakHyphen/>
        <w:t>363.</w:t>
      </w:r>
      <w:r w:rsidRPr="00CE3342">
        <w:rPr>
          <w:rFonts w:cs="Times New Roman"/>
          <w:color w:val="000000"/>
          <w:u w:color="000000"/>
        </w:rPr>
        <w:tab/>
        <w:t>(A)</w:t>
      </w:r>
      <w:r w:rsidRPr="00CE3342">
        <w:rPr>
          <w:rFonts w:cs="Times New Roman"/>
          <w:color w:val="000000"/>
          <w:u w:color="000000"/>
        </w:rPr>
        <w:tab/>
        <w:t>Except as provided in subsection (C), before issuing, for a minor, the first prescription in a single course of treatment for an opioid analgesic, regardless of whether the dosage is modified during that course of treatment, a prescriber shall:</w:t>
      </w:r>
    </w:p>
    <w:p w:rsidR="00376B72" w:rsidRPr="00CE3342"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CE3342">
        <w:rPr>
          <w:rFonts w:cs="Times New Roman"/>
          <w:color w:val="000000"/>
          <w:u w:color="000000"/>
        </w:rPr>
        <w:tab/>
      </w:r>
      <w:r w:rsidRPr="00CE3342">
        <w:rPr>
          <w:rFonts w:cs="Times New Roman"/>
          <w:color w:val="000000"/>
          <w:u w:color="000000"/>
        </w:rPr>
        <w:tab/>
        <w:t>(1)</w:t>
      </w:r>
      <w:r w:rsidRPr="00CE3342">
        <w:rPr>
          <w:rFonts w:cs="Times New Roman"/>
          <w:color w:val="000000"/>
          <w:u w:color="000000"/>
        </w:rPr>
        <w:tab/>
        <w:t>as part of the prescriber’s examination of the minor, assess whether the minor has ever suffered from or is currently suffering from a mental health or substance abuse disorder and whether the minor has taken or is currently taking prescription drugs for treatment of a mental health or substance abuse disorder;</w:t>
      </w:r>
    </w:p>
    <w:p w:rsidR="00376B72" w:rsidRPr="00CE3342"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CE3342">
        <w:rPr>
          <w:rFonts w:cs="Times New Roman"/>
          <w:color w:val="000000"/>
          <w:u w:color="000000"/>
        </w:rPr>
        <w:tab/>
      </w:r>
      <w:r w:rsidRPr="00CE3342">
        <w:rPr>
          <w:rFonts w:cs="Times New Roman"/>
          <w:color w:val="000000"/>
          <w:u w:color="000000"/>
        </w:rPr>
        <w:tab/>
        <w:t>(2)</w:t>
      </w:r>
      <w:r w:rsidRPr="00CE3342">
        <w:rPr>
          <w:rFonts w:cs="Times New Roman"/>
          <w:color w:val="000000"/>
          <w:u w:color="000000"/>
        </w:rPr>
        <w:tab/>
        <w:t>discuss with the minor and the minor’s parent, guardian, or another adult authorized to consent to the minor’s medical treatment all of the following:</w:t>
      </w:r>
    </w:p>
    <w:p w:rsidR="00376B72" w:rsidRPr="00CE3342"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CE3342">
        <w:rPr>
          <w:rFonts w:cs="Times New Roman"/>
          <w:color w:val="000000"/>
          <w:u w:color="000000"/>
        </w:rPr>
        <w:tab/>
      </w:r>
      <w:r w:rsidRPr="00CE3342">
        <w:rPr>
          <w:rFonts w:cs="Times New Roman"/>
          <w:color w:val="000000"/>
          <w:u w:color="000000"/>
        </w:rPr>
        <w:tab/>
      </w:r>
      <w:r w:rsidRPr="00CE3342">
        <w:rPr>
          <w:rFonts w:cs="Times New Roman"/>
          <w:color w:val="000000"/>
          <w:u w:color="000000"/>
        </w:rPr>
        <w:tab/>
        <w:t>(a)</w:t>
      </w:r>
      <w:r w:rsidRPr="00CE3342">
        <w:rPr>
          <w:rFonts w:cs="Times New Roman"/>
          <w:color w:val="000000"/>
          <w:u w:color="000000"/>
        </w:rPr>
        <w:tab/>
        <w:t>the risks of addiction and overdose associated with opioid analgesics;</w:t>
      </w:r>
    </w:p>
    <w:p w:rsidR="00376B72" w:rsidRPr="00CE3342"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CE3342">
        <w:rPr>
          <w:rFonts w:cs="Times New Roman"/>
          <w:color w:val="000000"/>
          <w:u w:color="000000"/>
        </w:rPr>
        <w:tab/>
      </w:r>
      <w:r w:rsidRPr="00CE3342">
        <w:rPr>
          <w:rFonts w:cs="Times New Roman"/>
          <w:color w:val="000000"/>
          <w:u w:color="000000"/>
        </w:rPr>
        <w:tab/>
      </w:r>
      <w:r w:rsidRPr="00CE3342">
        <w:rPr>
          <w:rFonts w:cs="Times New Roman"/>
          <w:color w:val="000000"/>
          <w:u w:color="000000"/>
        </w:rPr>
        <w:tab/>
        <w:t>(b)</w:t>
      </w:r>
      <w:r w:rsidRPr="00CE3342">
        <w:rPr>
          <w:rFonts w:cs="Times New Roman"/>
          <w:color w:val="000000"/>
          <w:u w:color="000000"/>
        </w:rPr>
        <w:tab/>
        <w:t>the increased risk of addiction to controlled substances of individuals suffering from both mental health and substance abuse disorders;</w:t>
      </w:r>
    </w:p>
    <w:p w:rsidR="00376B72" w:rsidRPr="00CE3342"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CE3342">
        <w:rPr>
          <w:rFonts w:cs="Times New Roman"/>
          <w:color w:val="000000"/>
          <w:u w:color="000000"/>
        </w:rPr>
        <w:tab/>
      </w:r>
      <w:r w:rsidRPr="00CE3342">
        <w:rPr>
          <w:rFonts w:cs="Times New Roman"/>
          <w:color w:val="000000"/>
          <w:u w:color="000000"/>
        </w:rPr>
        <w:tab/>
      </w:r>
      <w:r w:rsidRPr="00CE3342">
        <w:rPr>
          <w:rFonts w:cs="Times New Roman"/>
          <w:color w:val="000000"/>
          <w:u w:color="000000"/>
        </w:rPr>
        <w:tab/>
        <w:t>(c)</w:t>
      </w:r>
      <w:r w:rsidRPr="00CE3342">
        <w:rPr>
          <w:rFonts w:cs="Times New Roman"/>
          <w:color w:val="000000"/>
          <w:u w:color="000000"/>
        </w:rPr>
        <w:tab/>
        <w:t xml:space="preserve">the dangers of taking opioid analgesics with benzodiazepines, alcohol, or other central nervous system depressants; </w:t>
      </w:r>
    </w:p>
    <w:p w:rsidR="00376B72" w:rsidRPr="00CE3342"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CE3342">
        <w:rPr>
          <w:rFonts w:cs="Times New Roman"/>
          <w:color w:val="000000"/>
          <w:u w:color="000000"/>
        </w:rPr>
        <w:tab/>
      </w:r>
      <w:r w:rsidRPr="00CE3342">
        <w:rPr>
          <w:rFonts w:cs="Times New Roman"/>
          <w:color w:val="000000"/>
          <w:u w:color="000000"/>
        </w:rPr>
        <w:tab/>
      </w:r>
      <w:r w:rsidRPr="00CE3342">
        <w:rPr>
          <w:rFonts w:cs="Times New Roman"/>
          <w:color w:val="000000"/>
          <w:u w:color="000000"/>
        </w:rPr>
        <w:tab/>
        <w:t>(d)</w:t>
      </w:r>
      <w:r w:rsidRPr="00CE3342">
        <w:rPr>
          <w:rFonts w:cs="Times New Roman"/>
          <w:color w:val="000000"/>
          <w:u w:color="000000"/>
        </w:rPr>
        <w:tab/>
        <w:t>any other information in the patient counseling information section of the labeling for the opioid analgesic required pursuant to 21 C.F.R. 201.57(c)(18); and</w:t>
      </w:r>
    </w:p>
    <w:p w:rsidR="00376B72" w:rsidRPr="00CE3342"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CE3342">
        <w:rPr>
          <w:rFonts w:cs="Times New Roman"/>
          <w:color w:val="000000"/>
          <w:u w:color="000000"/>
        </w:rPr>
        <w:tab/>
      </w:r>
      <w:r w:rsidRPr="00CE3342">
        <w:rPr>
          <w:rFonts w:cs="Times New Roman"/>
          <w:color w:val="000000"/>
          <w:u w:color="000000"/>
        </w:rPr>
        <w:tab/>
        <w:t>(3)</w:t>
      </w:r>
      <w:r w:rsidRPr="00CE3342">
        <w:rPr>
          <w:rFonts w:cs="Times New Roman"/>
          <w:color w:val="000000"/>
          <w:u w:color="000000"/>
        </w:rPr>
        <w:tab/>
        <w:t>obtain written consent for the prescription from the minor’s parent, guardian, or, subject to subsection (E), another adult authorized to consent to the minor’s medical treatment.</w:t>
      </w:r>
    </w:p>
    <w:p w:rsidR="00376B72" w:rsidRPr="00CE3342"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CE3342">
        <w:rPr>
          <w:rFonts w:cs="Times New Roman"/>
          <w:color w:val="000000"/>
          <w:u w:color="000000"/>
        </w:rPr>
        <w:tab/>
        <w:t>(B)</w:t>
      </w:r>
      <w:r w:rsidRPr="00CE3342">
        <w:rPr>
          <w:rFonts w:cs="Times New Roman"/>
          <w:color w:val="000000"/>
          <w:u w:color="000000"/>
        </w:rPr>
        <w:tab/>
        <w:t xml:space="preserve">The prescriber shall record the consent required pursuant to subsection (A)(3) on a ‘Start Talking!’ consent form developed by the State Board of Medical Examiners. The form must be separate from any </w:t>
      </w:r>
      <w:r w:rsidRPr="00CE3342">
        <w:rPr>
          <w:rFonts w:cs="Times New Roman"/>
          <w:color w:val="000000"/>
          <w:u w:color="000000"/>
        </w:rPr>
        <w:lastRenderedPageBreak/>
        <w:t>other document the prescriber uses to obtain informed consent for other treatment provided to the minor and must contain:</w:t>
      </w:r>
    </w:p>
    <w:p w:rsidR="00376B72" w:rsidRPr="00CE3342"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CE3342">
        <w:rPr>
          <w:rFonts w:cs="Times New Roman"/>
          <w:color w:val="000000"/>
          <w:u w:color="000000"/>
        </w:rPr>
        <w:tab/>
      </w:r>
      <w:r w:rsidRPr="00CE3342">
        <w:rPr>
          <w:rFonts w:cs="Times New Roman"/>
          <w:color w:val="000000"/>
          <w:u w:color="000000"/>
        </w:rPr>
        <w:tab/>
        <w:t>(1)</w:t>
      </w:r>
      <w:r w:rsidRPr="00CE3342">
        <w:rPr>
          <w:rFonts w:cs="Times New Roman"/>
          <w:color w:val="000000"/>
          <w:u w:color="000000"/>
        </w:rPr>
        <w:tab/>
        <w:t>the name and quantity of the opioid analgesic being prescribed and the amount of the initial dose;</w:t>
      </w:r>
    </w:p>
    <w:p w:rsidR="00376B72" w:rsidRPr="00CE3342"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CE3342">
        <w:rPr>
          <w:rFonts w:cs="Times New Roman"/>
          <w:color w:val="000000"/>
          <w:u w:color="000000"/>
        </w:rPr>
        <w:tab/>
      </w:r>
      <w:r w:rsidRPr="00CE3342">
        <w:rPr>
          <w:rFonts w:cs="Times New Roman"/>
          <w:color w:val="000000"/>
          <w:u w:color="000000"/>
        </w:rPr>
        <w:tab/>
        <w:t>(2)</w:t>
      </w:r>
      <w:r w:rsidRPr="00CE3342">
        <w:rPr>
          <w:rFonts w:cs="Times New Roman"/>
          <w:color w:val="000000"/>
          <w:u w:color="000000"/>
        </w:rPr>
        <w:tab/>
        <w:t>a statement indicating that a controlled substance is a drug or other substance that the United States Drug Enforcement Administration has identified as having a potential for abuse;</w:t>
      </w:r>
    </w:p>
    <w:p w:rsidR="00376B72" w:rsidRPr="00CE3342"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CE3342">
        <w:rPr>
          <w:rFonts w:cs="Times New Roman"/>
          <w:color w:val="000000"/>
          <w:u w:color="000000"/>
        </w:rPr>
        <w:tab/>
      </w:r>
      <w:r w:rsidRPr="00CE3342">
        <w:rPr>
          <w:rFonts w:cs="Times New Roman"/>
          <w:color w:val="000000"/>
          <w:u w:color="000000"/>
        </w:rPr>
        <w:tab/>
        <w:t>(3)</w:t>
      </w:r>
      <w:r w:rsidRPr="00CE3342">
        <w:rPr>
          <w:rFonts w:cs="Times New Roman"/>
          <w:color w:val="000000"/>
          <w:u w:color="000000"/>
        </w:rPr>
        <w:tab/>
        <w:t>a statement certifying that the prescriber discussed with the minor and the minor’s parent, guardian, or another adult authorized to consent to the minor’s medical treatment the matters described in subsection (A)(2);</w:t>
      </w:r>
    </w:p>
    <w:p w:rsidR="00376B72" w:rsidRPr="00CE3342"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CE3342">
        <w:rPr>
          <w:rFonts w:cs="Times New Roman"/>
          <w:color w:val="000000"/>
          <w:u w:color="000000"/>
        </w:rPr>
        <w:tab/>
      </w:r>
      <w:r w:rsidRPr="00CE3342">
        <w:rPr>
          <w:rFonts w:cs="Times New Roman"/>
          <w:color w:val="000000"/>
          <w:u w:color="000000"/>
        </w:rPr>
        <w:tab/>
        <w:t>(4)</w:t>
      </w:r>
      <w:r w:rsidRPr="00CE3342">
        <w:rPr>
          <w:rFonts w:cs="Times New Roman"/>
          <w:color w:val="000000"/>
          <w:u w:color="000000"/>
        </w:rPr>
        <w:tab/>
        <w:t>the number of refills, if any, authorized by the prescription; and</w:t>
      </w:r>
    </w:p>
    <w:p w:rsidR="00376B72" w:rsidRPr="00CE3342"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CE3342">
        <w:rPr>
          <w:rFonts w:cs="Times New Roman"/>
          <w:color w:val="000000"/>
          <w:u w:color="000000"/>
        </w:rPr>
        <w:tab/>
      </w:r>
      <w:r w:rsidRPr="00CE3342">
        <w:rPr>
          <w:rFonts w:cs="Times New Roman"/>
          <w:color w:val="000000"/>
          <w:u w:color="000000"/>
        </w:rPr>
        <w:tab/>
        <w:t>(5)</w:t>
      </w:r>
      <w:r w:rsidRPr="00CE3342">
        <w:rPr>
          <w:rFonts w:cs="Times New Roman"/>
          <w:color w:val="000000"/>
          <w:u w:color="000000"/>
        </w:rPr>
        <w:tab/>
        <w:t>the signature of the minor’s parent, guardian, or another adult authorized to consent to the minor’s medical treatment and the date of signing.</w:t>
      </w:r>
    </w:p>
    <w:p w:rsidR="00376B72" w:rsidRPr="00CE3342"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CE3342">
        <w:rPr>
          <w:rFonts w:cs="Times New Roman"/>
          <w:u w:color="000000"/>
        </w:rPr>
        <w:tab/>
        <w:t>(C)(1)</w:t>
      </w:r>
      <w:r w:rsidRPr="00CE3342">
        <w:rPr>
          <w:rFonts w:cs="Times New Roman"/>
          <w:u w:color="000000"/>
        </w:rPr>
        <w:tab/>
        <w:t>The requirements set forth in subsection (A) do not apply if the minor’s treatment with an opioid analgesic:</w:t>
      </w:r>
    </w:p>
    <w:p w:rsidR="00376B72" w:rsidRPr="00CE3342"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CE3342">
        <w:rPr>
          <w:rFonts w:cs="Times New Roman"/>
          <w:u w:color="000000"/>
        </w:rPr>
        <w:tab/>
      </w:r>
      <w:r w:rsidRPr="00CE3342">
        <w:rPr>
          <w:rFonts w:cs="Times New Roman"/>
          <w:u w:color="000000"/>
        </w:rPr>
        <w:tab/>
      </w:r>
      <w:r w:rsidRPr="00CE3342">
        <w:rPr>
          <w:rFonts w:cs="Times New Roman"/>
          <w:u w:color="000000"/>
        </w:rPr>
        <w:tab/>
        <w:t>(a)</w:t>
      </w:r>
      <w:r w:rsidRPr="00CE3342">
        <w:rPr>
          <w:rFonts w:cs="Times New Roman"/>
          <w:u w:color="000000"/>
        </w:rPr>
        <w:tab/>
        <w:t>is associated with or incident to a medical emergency;</w:t>
      </w:r>
    </w:p>
    <w:p w:rsidR="00376B72" w:rsidRPr="00CE3342"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CE3342">
        <w:rPr>
          <w:rFonts w:cs="Times New Roman"/>
          <w:u w:color="000000"/>
        </w:rPr>
        <w:tab/>
      </w:r>
      <w:r w:rsidRPr="00CE3342">
        <w:rPr>
          <w:rFonts w:cs="Times New Roman"/>
          <w:u w:color="000000"/>
        </w:rPr>
        <w:tab/>
      </w:r>
      <w:r w:rsidRPr="00CE3342">
        <w:rPr>
          <w:rFonts w:cs="Times New Roman"/>
          <w:u w:color="000000"/>
        </w:rPr>
        <w:tab/>
        <w:t>(b)</w:t>
      </w:r>
      <w:r w:rsidRPr="00CE3342">
        <w:rPr>
          <w:rFonts w:cs="Times New Roman"/>
          <w:u w:color="000000"/>
        </w:rPr>
        <w:tab/>
        <w:t xml:space="preserve">is associated with or incident to surgery, regardless of whether the surgery is performed on an inpatient or outpatient basis; </w:t>
      </w:r>
    </w:p>
    <w:p w:rsidR="00376B72" w:rsidRPr="00CE3342"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E3342">
        <w:rPr>
          <w:rFonts w:cs="Times New Roman"/>
        </w:rPr>
        <w:tab/>
      </w:r>
      <w:r w:rsidRPr="00CE3342">
        <w:rPr>
          <w:rFonts w:cs="Times New Roman"/>
        </w:rPr>
        <w:tab/>
      </w:r>
      <w:r w:rsidRPr="00CE3342">
        <w:rPr>
          <w:rFonts w:cs="Times New Roman"/>
        </w:rPr>
        <w:tab/>
        <w:t>(c)</w:t>
      </w:r>
      <w:r w:rsidRPr="00CE3342">
        <w:rPr>
          <w:rFonts w:cs="Times New Roman"/>
        </w:rPr>
        <w:tab/>
        <w:t>is associated with pain management treatment for palliative care, cancer care, or hematological disorders including, but not limited to, sickle cell disease;</w:t>
      </w:r>
    </w:p>
    <w:p w:rsidR="00376B72" w:rsidRPr="00CE3342"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E3342">
        <w:rPr>
          <w:rFonts w:cs="Times New Roman"/>
        </w:rPr>
        <w:tab/>
      </w:r>
      <w:r w:rsidRPr="00CE3342">
        <w:rPr>
          <w:rFonts w:cs="Times New Roman"/>
        </w:rPr>
        <w:tab/>
      </w:r>
      <w:r w:rsidRPr="00CE3342">
        <w:rPr>
          <w:rFonts w:cs="Times New Roman"/>
        </w:rPr>
        <w:tab/>
        <w:t>(d)</w:t>
      </w:r>
      <w:r w:rsidRPr="00CE3342">
        <w:rPr>
          <w:rFonts w:cs="Times New Roman"/>
        </w:rPr>
        <w:tab/>
        <w:t>is associated with the treatment of neonatal abstinence syndrome;</w:t>
      </w:r>
    </w:p>
    <w:p w:rsidR="00376B72" w:rsidRPr="00CE3342"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E3342">
        <w:rPr>
          <w:rFonts w:cs="Times New Roman"/>
        </w:rPr>
        <w:tab/>
      </w:r>
      <w:r w:rsidRPr="00CE3342">
        <w:rPr>
          <w:rFonts w:cs="Times New Roman"/>
        </w:rPr>
        <w:tab/>
      </w:r>
      <w:r w:rsidRPr="00CE3342">
        <w:rPr>
          <w:rFonts w:cs="Times New Roman"/>
        </w:rPr>
        <w:tab/>
        <w:t>(e)</w:t>
      </w:r>
      <w:r w:rsidRPr="00CE3342">
        <w:rPr>
          <w:rFonts w:cs="Times New Roman"/>
        </w:rPr>
        <w:tab/>
        <w:t>in the prescriber’s professional judgment, fulfilling the requirements of subsection (A) would be a detriment to the minor’s health or safety;</w:t>
      </w:r>
    </w:p>
    <w:p w:rsidR="00376B72" w:rsidRPr="00CE3342"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E3342">
        <w:rPr>
          <w:rFonts w:cs="Times New Roman"/>
        </w:rPr>
        <w:tab/>
      </w:r>
      <w:r w:rsidRPr="00CE3342">
        <w:rPr>
          <w:rFonts w:cs="Times New Roman"/>
        </w:rPr>
        <w:tab/>
      </w:r>
      <w:r w:rsidRPr="00CE3342">
        <w:rPr>
          <w:rFonts w:cs="Times New Roman"/>
        </w:rPr>
        <w:tab/>
        <w:t>(f)</w:t>
      </w:r>
      <w:r w:rsidRPr="00CE3342">
        <w:rPr>
          <w:rFonts w:cs="Times New Roman"/>
        </w:rPr>
        <w:tab/>
        <w:t>except as provided in subsection (D), the treatment is rendered in a hospital, emergency facility, ambulatory surgical facility, nursing home, pediatric respite care program, residential care facility, freestanding rehabilitation facility, or similar institutional facility;</w:t>
      </w:r>
    </w:p>
    <w:p w:rsidR="00376B72" w:rsidRPr="00CE3342"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E3342">
        <w:rPr>
          <w:rFonts w:cs="Times New Roman"/>
        </w:rPr>
        <w:tab/>
      </w:r>
      <w:r w:rsidRPr="00CE3342">
        <w:rPr>
          <w:rFonts w:cs="Times New Roman"/>
        </w:rPr>
        <w:tab/>
      </w:r>
      <w:r w:rsidRPr="00CE3342">
        <w:rPr>
          <w:rFonts w:cs="Times New Roman"/>
        </w:rPr>
        <w:tab/>
        <w:t>(g)</w:t>
      </w:r>
      <w:r w:rsidRPr="00CE3342">
        <w:rPr>
          <w:rFonts w:cs="Times New Roman"/>
        </w:rPr>
        <w:tab/>
        <w:t>is ordered by a practitioner issuing a prescription for a Schedule II controlled substance to treat a hospice</w:t>
      </w:r>
      <w:r w:rsidRPr="00CE3342">
        <w:rPr>
          <w:rFonts w:cs="Times New Roman"/>
        </w:rPr>
        <w:noBreakHyphen/>
        <w:t>certified patient;</w:t>
      </w:r>
    </w:p>
    <w:p w:rsidR="00376B72" w:rsidRPr="00CE3342"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E3342">
        <w:rPr>
          <w:rFonts w:cs="Times New Roman"/>
        </w:rPr>
        <w:tab/>
      </w:r>
      <w:r w:rsidRPr="00CE3342">
        <w:rPr>
          <w:rFonts w:cs="Times New Roman"/>
        </w:rPr>
        <w:tab/>
      </w:r>
      <w:r w:rsidRPr="00CE3342">
        <w:rPr>
          <w:rFonts w:cs="Times New Roman"/>
        </w:rPr>
        <w:tab/>
        <w:t>(h)</w:t>
      </w:r>
      <w:r w:rsidRPr="00CE3342">
        <w:rPr>
          <w:rFonts w:cs="Times New Roman"/>
        </w:rPr>
        <w:tab/>
        <w:t>is ordered by a practitioner issuing a prescription for a Schedule II controlled substance that does not exceed a five</w:t>
      </w:r>
      <w:r w:rsidRPr="00CE3342">
        <w:rPr>
          <w:rFonts w:cs="Times New Roman"/>
        </w:rPr>
        <w:noBreakHyphen/>
        <w:t>day supply for a patient; or</w:t>
      </w:r>
    </w:p>
    <w:p w:rsidR="00376B72" w:rsidRPr="00CE3342"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E3342">
        <w:rPr>
          <w:rFonts w:cs="Times New Roman"/>
        </w:rPr>
        <w:tab/>
      </w:r>
      <w:r w:rsidRPr="00CE3342">
        <w:rPr>
          <w:rFonts w:cs="Times New Roman"/>
        </w:rPr>
        <w:tab/>
      </w:r>
      <w:r w:rsidRPr="00CE3342">
        <w:rPr>
          <w:rFonts w:cs="Times New Roman"/>
        </w:rPr>
        <w:tab/>
        <w:t>(i)</w:t>
      </w:r>
      <w:r w:rsidRPr="00CE3342">
        <w:rPr>
          <w:rFonts w:cs="Times New Roman"/>
        </w:rPr>
        <w:tab/>
      </w:r>
      <w:r w:rsidRPr="00CE3342">
        <w:rPr>
          <w:rFonts w:cs="Times New Roman"/>
        </w:rPr>
        <w:tab/>
        <w:t>is ordered by a practitioner prescribing a Schedule II controlled substance for a patient with whom the practitioner has an established relationship for the treatment of a chronic condition; however, the practitioner must review the patient’s controlled substance history maintained in the prescription drug monitoring program at least every three months.</w:t>
      </w:r>
    </w:p>
    <w:p w:rsidR="00376B72" w:rsidRPr="00CE3342"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CE3342">
        <w:rPr>
          <w:rFonts w:cs="Times New Roman"/>
          <w:u w:color="000000"/>
        </w:rPr>
        <w:lastRenderedPageBreak/>
        <w:tab/>
      </w:r>
      <w:r w:rsidRPr="00CE3342">
        <w:rPr>
          <w:rFonts w:cs="Times New Roman"/>
          <w:u w:color="000000"/>
        </w:rPr>
        <w:tab/>
        <w:t>(2)</w:t>
      </w:r>
      <w:r w:rsidRPr="00CE3342">
        <w:rPr>
          <w:rFonts w:cs="Times New Roman"/>
          <w:u w:color="000000"/>
        </w:rPr>
        <w:tab/>
        <w:t xml:space="preserve">The requirements of subsection (A) do not apply to a prescription for an opioid analgesic that a prescriber issues to a minor at the time of discharge from a facility or other location described in </w:t>
      </w:r>
      <w:r>
        <w:rPr>
          <w:rFonts w:cs="Times New Roman"/>
          <w:u w:color="000000"/>
        </w:rPr>
        <w:t xml:space="preserve">item </w:t>
      </w:r>
      <w:r w:rsidRPr="00CE3342">
        <w:rPr>
          <w:rFonts w:cs="Times New Roman"/>
          <w:u w:color="000000"/>
        </w:rPr>
        <w:t>(1)(f).</w:t>
      </w:r>
    </w:p>
    <w:p w:rsidR="00376B72" w:rsidRPr="00CE3342"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CE3342">
        <w:rPr>
          <w:rFonts w:cs="Times New Roman"/>
          <w:u w:color="000000"/>
        </w:rPr>
        <w:tab/>
        <w:t>(D)</w:t>
      </w:r>
      <w:r w:rsidRPr="00CE3342">
        <w:rPr>
          <w:rFonts w:cs="Times New Roman"/>
          <w:u w:color="000000"/>
        </w:rPr>
        <w:tab/>
        <w:t>The exemption provided pursuant to subsection (C)(1)(f) does not apply to treatment rendered in a prescriber’s office that is located on the premises of or adjacent to a facility or other location described in that subsection.</w:t>
      </w:r>
    </w:p>
    <w:p w:rsidR="00376B72" w:rsidRPr="00CE3342"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CE3342">
        <w:rPr>
          <w:rFonts w:cs="Times New Roman"/>
          <w:color w:val="000000"/>
          <w:u w:color="000000"/>
        </w:rPr>
        <w:tab/>
        <w:t>(E)</w:t>
      </w:r>
      <w:r w:rsidRPr="00CE3342">
        <w:rPr>
          <w:rFonts w:cs="Times New Roman"/>
          <w:color w:val="000000"/>
          <w:u w:color="000000"/>
        </w:rPr>
        <w:tab/>
        <w:t>If the individual who signs the consent form required pursuant to subsection (A)(3) is another adult authorized to consent to the minor’s medical treatment, the prescriber shall prescribe not more than a single, seventy</w:t>
      </w:r>
      <w:r w:rsidRPr="00CE3342">
        <w:rPr>
          <w:rFonts w:cs="Times New Roman"/>
          <w:color w:val="000000"/>
          <w:u w:color="000000"/>
        </w:rPr>
        <w:noBreakHyphen/>
        <w:t>two hour supply and indicate on the prescription the quantity that is to be dispensed pursuant to the prescription.</w:t>
      </w:r>
    </w:p>
    <w:p w:rsidR="00376B72" w:rsidRPr="00CE3342"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CE3342">
        <w:rPr>
          <w:rFonts w:cs="Times New Roman"/>
          <w:color w:val="000000"/>
          <w:u w:color="000000"/>
        </w:rPr>
        <w:tab/>
        <w:t>(F)</w:t>
      </w:r>
      <w:r w:rsidRPr="00CE3342">
        <w:rPr>
          <w:rFonts w:cs="Times New Roman"/>
          <w:color w:val="000000"/>
          <w:u w:color="000000"/>
        </w:rPr>
        <w:tab/>
        <w:t>A signed ‘Start Talking!’ consent form obtained pursuant to this section must be maintained in the minor’s medical record.</w:t>
      </w:r>
    </w:p>
    <w:p w:rsidR="00376B72" w:rsidRPr="00CE3342"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CE3342">
        <w:rPr>
          <w:rFonts w:cs="Times New Roman"/>
          <w:color w:val="000000"/>
          <w:u w:color="000000"/>
        </w:rPr>
        <w:tab/>
        <w:t>(G)(1)</w:t>
      </w:r>
      <w:r w:rsidRPr="00CE3342">
        <w:rPr>
          <w:rFonts w:cs="Times New Roman"/>
          <w:color w:val="000000"/>
          <w:u w:color="000000"/>
        </w:rPr>
        <w:tab/>
        <w:t>As used in this section:</w:t>
      </w:r>
    </w:p>
    <w:p w:rsidR="00376B72" w:rsidRPr="00CE3342"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CE3342">
        <w:rPr>
          <w:rFonts w:cs="Times New Roman"/>
          <w:color w:val="000000"/>
          <w:u w:color="000000"/>
        </w:rPr>
        <w:tab/>
      </w:r>
      <w:r w:rsidRPr="00CE3342">
        <w:rPr>
          <w:rFonts w:cs="Times New Roman"/>
          <w:color w:val="000000"/>
          <w:u w:color="000000"/>
        </w:rPr>
        <w:tab/>
      </w:r>
      <w:r w:rsidRPr="00CE3342">
        <w:rPr>
          <w:rFonts w:cs="Times New Roman"/>
          <w:color w:val="000000"/>
          <w:u w:color="000000"/>
        </w:rPr>
        <w:tab/>
        <w:t>(a)</w:t>
      </w:r>
      <w:r w:rsidRPr="00CE3342">
        <w:rPr>
          <w:rFonts w:cs="Times New Roman"/>
          <w:color w:val="000000"/>
          <w:u w:color="000000"/>
        </w:rPr>
        <w:tab/>
        <w:t>‘Another adult authorized to consent to the minor’s medical treatment’ means an adult to whom a minor’s parent or guardian has given written authorization to consent to the minor’s medical treatment.</w:t>
      </w:r>
    </w:p>
    <w:p w:rsidR="00376B72" w:rsidRPr="00CE3342"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CE3342">
        <w:rPr>
          <w:rFonts w:cs="Times New Roman"/>
          <w:color w:val="000000"/>
          <w:u w:color="000000"/>
        </w:rPr>
        <w:tab/>
      </w:r>
      <w:r w:rsidRPr="00CE3342">
        <w:rPr>
          <w:rFonts w:cs="Times New Roman"/>
          <w:color w:val="000000"/>
          <w:u w:color="000000"/>
        </w:rPr>
        <w:tab/>
      </w:r>
      <w:r w:rsidRPr="00CE3342">
        <w:rPr>
          <w:rFonts w:cs="Times New Roman"/>
          <w:color w:val="000000"/>
          <w:u w:color="000000"/>
        </w:rPr>
        <w:tab/>
        <w:t>(b)</w:t>
      </w:r>
      <w:r w:rsidRPr="00CE3342">
        <w:rPr>
          <w:rFonts w:cs="Times New Roman"/>
          <w:color w:val="000000"/>
          <w:u w:color="000000"/>
        </w:rPr>
        <w:tab/>
        <w:t>‘Medical emergency’ means a situation that in a prescriber’s good faith medical judgment creates an immediate threat of serious risk to the life or physical health of a minor.</w:t>
      </w:r>
    </w:p>
    <w:p w:rsidR="00376B72" w:rsidRPr="00CE3342"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CE3342">
        <w:rPr>
          <w:rFonts w:cs="Times New Roman"/>
          <w:color w:val="000000"/>
          <w:u w:color="000000"/>
        </w:rPr>
        <w:tab/>
      </w:r>
      <w:r w:rsidRPr="00CE3342">
        <w:rPr>
          <w:rFonts w:cs="Times New Roman"/>
          <w:color w:val="000000"/>
          <w:u w:color="000000"/>
        </w:rPr>
        <w:tab/>
      </w:r>
      <w:r w:rsidRPr="00CE3342">
        <w:rPr>
          <w:rFonts w:cs="Times New Roman"/>
          <w:color w:val="000000"/>
          <w:u w:color="000000"/>
        </w:rPr>
        <w:tab/>
        <w:t>(c)</w:t>
      </w:r>
      <w:r w:rsidRPr="00CE3342">
        <w:rPr>
          <w:rFonts w:cs="Times New Roman"/>
          <w:color w:val="000000"/>
          <w:u w:color="000000"/>
        </w:rPr>
        <w:tab/>
        <w:t>‘Minor’ means an individual under eighteen years of age who is not emancipated.</w:t>
      </w:r>
    </w:p>
    <w:p w:rsidR="00376B72"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CE3342">
        <w:rPr>
          <w:rFonts w:cs="Times New Roman"/>
          <w:color w:val="000000"/>
          <w:u w:color="000000"/>
        </w:rPr>
        <w:tab/>
      </w:r>
      <w:r w:rsidRPr="00CE3342">
        <w:rPr>
          <w:rFonts w:cs="Times New Roman"/>
          <w:color w:val="000000"/>
          <w:u w:color="000000"/>
        </w:rPr>
        <w:tab/>
        <w:t>(2)</w:t>
      </w:r>
      <w:r w:rsidRPr="00CE3342">
        <w:rPr>
          <w:rFonts w:cs="Times New Roman"/>
          <w:color w:val="000000"/>
          <w:u w:color="000000"/>
        </w:rPr>
        <w:tab/>
        <w:t>For purposes of this section, an individual under eighteen years of age is emancipated only if the individual has married, has entered the armed services of the United States, has become employed and self</w:t>
      </w:r>
      <w:r w:rsidRPr="00CE3342">
        <w:rPr>
          <w:rFonts w:cs="Times New Roman"/>
          <w:color w:val="000000"/>
          <w:u w:color="000000"/>
        </w:rPr>
        <w:noBreakHyphen/>
        <w:t>sustaining, or otherwise has become independent from the care and control of the individual’s parent, guardian, or custodian.”</w:t>
      </w:r>
    </w:p>
    <w:p w:rsidR="00376B72"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376B72" w:rsidRPr="00084AF0"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u w:color="000000"/>
        </w:rPr>
        <w:t>Time effective</w:t>
      </w:r>
    </w:p>
    <w:p w:rsidR="00376B72" w:rsidRPr="00CE3342"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76B72" w:rsidRPr="00CE3342"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E3342">
        <w:rPr>
          <w:rFonts w:cs="Times New Roman"/>
        </w:rPr>
        <w:t>SECTION</w:t>
      </w:r>
      <w:r w:rsidRPr="00CE3342">
        <w:rPr>
          <w:rFonts w:cs="Times New Roman"/>
        </w:rPr>
        <w:tab/>
      </w:r>
      <w:r w:rsidRPr="00CE3342">
        <w:rPr>
          <w:rFonts w:cs="Times New Roman"/>
          <w:snapToGrid w:val="0"/>
        </w:rPr>
        <w:t>2.</w:t>
      </w:r>
      <w:r w:rsidRPr="00CE3342">
        <w:rPr>
          <w:rFonts w:cs="Times New Roman"/>
          <w:snapToGrid w:val="0"/>
        </w:rPr>
        <w:tab/>
        <w:t xml:space="preserve"> This act takes effect six months after approval by the Governor.</w:t>
      </w:r>
      <w:r w:rsidRPr="00CE3342">
        <w:rPr>
          <w:rFonts w:cs="Times New Roman"/>
        </w:rPr>
        <w:tab/>
      </w:r>
      <w:bookmarkStart w:id="2" w:name="Sen1"/>
      <w:bookmarkEnd w:id="2"/>
    </w:p>
    <w:p w:rsidR="00376B72"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76B72" w:rsidRDefault="00376B72"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376B72" w:rsidRDefault="00376B72" w:rsidP="00376B72">
      <w:pPr>
        <w:jc w:val="both"/>
        <w:rPr>
          <w:color w:val="000000" w:themeColor="text1"/>
        </w:rPr>
      </w:pPr>
    </w:p>
    <w:p w:rsidR="00376B72" w:rsidRDefault="00376B72" w:rsidP="00376B72">
      <w:pPr>
        <w:jc w:val="both"/>
        <w:rPr>
          <w:color w:val="000000" w:themeColor="text1"/>
        </w:rPr>
      </w:pPr>
      <w:r>
        <w:rPr>
          <w:color w:val="000000" w:themeColor="text1"/>
        </w:rPr>
        <w:t>Approved the 17</w:t>
      </w:r>
      <w:r w:rsidRPr="000E74DD">
        <w:rPr>
          <w:color w:val="000000" w:themeColor="text1"/>
          <w:vertAlign w:val="superscript"/>
        </w:rPr>
        <w:t>th</w:t>
      </w:r>
      <w:r>
        <w:rPr>
          <w:color w:val="000000" w:themeColor="text1"/>
        </w:rPr>
        <w:t xml:space="preserve"> day of May, 2018. </w:t>
      </w:r>
    </w:p>
    <w:p w:rsidR="00376B72" w:rsidRDefault="00376B72" w:rsidP="00376B72">
      <w:pPr>
        <w:jc w:val="center"/>
        <w:rPr>
          <w:color w:val="000000" w:themeColor="text1"/>
        </w:rPr>
      </w:pPr>
    </w:p>
    <w:p w:rsidR="00376B72" w:rsidRDefault="00376B72" w:rsidP="00376B72">
      <w:pPr>
        <w:jc w:val="center"/>
        <w:rPr>
          <w:color w:val="000000" w:themeColor="text1"/>
        </w:rPr>
      </w:pPr>
      <w:r>
        <w:rPr>
          <w:color w:val="000000" w:themeColor="text1"/>
        </w:rPr>
        <w:t>__________</w:t>
      </w:r>
    </w:p>
    <w:p w:rsidR="00AF0DD8" w:rsidRPr="00645B9E" w:rsidRDefault="00AF0DD8" w:rsidP="0037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F0DD8" w:rsidRPr="00645B9E" w:rsidSect="00AF0DD8">
      <w:footerReference w:type="default" r:id="rId44"/>
      <w:footerReference w:type="first" r:id="rId4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333" w:rsidRDefault="00361333" w:rsidP="007D5FAC">
      <w:r>
        <w:separator/>
      </w:r>
    </w:p>
  </w:endnote>
  <w:endnote w:type="continuationSeparator" w:id="0">
    <w:p w:rsidR="00361333" w:rsidRDefault="0036133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DD8" w:rsidRPr="00AF0DD8" w:rsidRDefault="00AF0DD8" w:rsidP="00AF0DD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76B7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DD8" w:rsidRDefault="00AF0D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333" w:rsidRDefault="00361333" w:rsidP="007D5FAC">
      <w:r>
        <w:separator/>
      </w:r>
    </w:p>
  </w:footnote>
  <w:footnote w:type="continuationSeparator" w:id="0">
    <w:p w:rsidR="00361333" w:rsidRDefault="0036133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3819"/>
    <w:docVar w:name="ActSecretary" w:val="Charlton"/>
    <w:docVar w:name="ActSIdno" w:val="(192)  3819"/>
    <w:docVar w:name="clipname" w:val="3819"/>
    <w:docVar w:name="dvBillNumber" w:val="3819"/>
    <w:docVar w:name="dvBillNumberPrefix" w:val="H"/>
    <w:docVar w:name="dvOriginalBody" w:val="House"/>
    <w:docVar w:name="HOUSEACTFULLPATH" w:val="L:\COUNCIL\ACTS\3819.DOCX"/>
    <w:docVar w:name="OrigHOUSEBillNo" w:val="3819"/>
    <w:docVar w:name="WhatActtype" w:val="AN ACT"/>
  </w:docVars>
  <w:rsids>
    <w:rsidRoot w:val="00361333"/>
    <w:rsid w:val="00002DE0"/>
    <w:rsid w:val="00020349"/>
    <w:rsid w:val="00020977"/>
    <w:rsid w:val="00021B0B"/>
    <w:rsid w:val="00035AC0"/>
    <w:rsid w:val="00040C05"/>
    <w:rsid w:val="0004579B"/>
    <w:rsid w:val="00051B4F"/>
    <w:rsid w:val="00060E60"/>
    <w:rsid w:val="000673E4"/>
    <w:rsid w:val="0007088D"/>
    <w:rsid w:val="000731E9"/>
    <w:rsid w:val="00074565"/>
    <w:rsid w:val="00076A1A"/>
    <w:rsid w:val="00077DA3"/>
    <w:rsid w:val="00081300"/>
    <w:rsid w:val="000818D8"/>
    <w:rsid w:val="00084AF0"/>
    <w:rsid w:val="00085C37"/>
    <w:rsid w:val="00092EE6"/>
    <w:rsid w:val="00096A9B"/>
    <w:rsid w:val="00096BDA"/>
    <w:rsid w:val="000A4535"/>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1F4"/>
    <w:rsid w:val="00136AA0"/>
    <w:rsid w:val="00141278"/>
    <w:rsid w:val="0014525A"/>
    <w:rsid w:val="0015555F"/>
    <w:rsid w:val="001626DB"/>
    <w:rsid w:val="00163D66"/>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0DEC"/>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1333"/>
    <w:rsid w:val="00364D3F"/>
    <w:rsid w:val="00366494"/>
    <w:rsid w:val="00370DA1"/>
    <w:rsid w:val="00372564"/>
    <w:rsid w:val="00372FF8"/>
    <w:rsid w:val="00376B72"/>
    <w:rsid w:val="0038005A"/>
    <w:rsid w:val="0039655A"/>
    <w:rsid w:val="00396C58"/>
    <w:rsid w:val="003A6D96"/>
    <w:rsid w:val="003A7517"/>
    <w:rsid w:val="003B105A"/>
    <w:rsid w:val="003B1A01"/>
    <w:rsid w:val="003B2E6E"/>
    <w:rsid w:val="003B355D"/>
    <w:rsid w:val="003B6BB7"/>
    <w:rsid w:val="003B746E"/>
    <w:rsid w:val="003C030C"/>
    <w:rsid w:val="003C2E3A"/>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284C"/>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5B9E"/>
    <w:rsid w:val="0064651C"/>
    <w:rsid w:val="00651313"/>
    <w:rsid w:val="00655550"/>
    <w:rsid w:val="00657AB1"/>
    <w:rsid w:val="00663AC3"/>
    <w:rsid w:val="00672966"/>
    <w:rsid w:val="006750A0"/>
    <w:rsid w:val="00675657"/>
    <w:rsid w:val="00686CDD"/>
    <w:rsid w:val="00687A6A"/>
    <w:rsid w:val="0069010D"/>
    <w:rsid w:val="00690F99"/>
    <w:rsid w:val="00691B24"/>
    <w:rsid w:val="00696C4D"/>
    <w:rsid w:val="00696F5B"/>
    <w:rsid w:val="006A3DFC"/>
    <w:rsid w:val="006A4214"/>
    <w:rsid w:val="006A4F4F"/>
    <w:rsid w:val="006A5B40"/>
    <w:rsid w:val="006A65C8"/>
    <w:rsid w:val="006A6F1D"/>
    <w:rsid w:val="006B263A"/>
    <w:rsid w:val="006B4FA6"/>
    <w:rsid w:val="006C2574"/>
    <w:rsid w:val="006C7535"/>
    <w:rsid w:val="006C7D00"/>
    <w:rsid w:val="006D0EBF"/>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918"/>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0889"/>
    <w:rsid w:val="008733F2"/>
    <w:rsid w:val="008746A0"/>
    <w:rsid w:val="008836A5"/>
    <w:rsid w:val="00892AF7"/>
    <w:rsid w:val="0089468D"/>
    <w:rsid w:val="008A6A91"/>
    <w:rsid w:val="008B2051"/>
    <w:rsid w:val="008B347C"/>
    <w:rsid w:val="008B48BD"/>
    <w:rsid w:val="008C325E"/>
    <w:rsid w:val="008E03BA"/>
    <w:rsid w:val="008F4CA1"/>
    <w:rsid w:val="008F510F"/>
    <w:rsid w:val="008F5F0A"/>
    <w:rsid w:val="008F7D5B"/>
    <w:rsid w:val="00900319"/>
    <w:rsid w:val="00906538"/>
    <w:rsid w:val="009076FA"/>
    <w:rsid w:val="00916EE8"/>
    <w:rsid w:val="0092315B"/>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A1C72"/>
    <w:rsid w:val="009B0FA5"/>
    <w:rsid w:val="009B1F99"/>
    <w:rsid w:val="009B6EA6"/>
    <w:rsid w:val="009D0A3B"/>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314"/>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A74C3"/>
    <w:rsid w:val="00AB1AB5"/>
    <w:rsid w:val="00AB2F1E"/>
    <w:rsid w:val="00AB355F"/>
    <w:rsid w:val="00AC0BD6"/>
    <w:rsid w:val="00AC14ED"/>
    <w:rsid w:val="00AC1E2F"/>
    <w:rsid w:val="00AC29A4"/>
    <w:rsid w:val="00AC7A37"/>
    <w:rsid w:val="00AD107E"/>
    <w:rsid w:val="00AD33E6"/>
    <w:rsid w:val="00AD4887"/>
    <w:rsid w:val="00AE4DFB"/>
    <w:rsid w:val="00AF08CD"/>
    <w:rsid w:val="00AF0DD8"/>
    <w:rsid w:val="00AF2080"/>
    <w:rsid w:val="00AF3196"/>
    <w:rsid w:val="00AF3FED"/>
    <w:rsid w:val="00AF6432"/>
    <w:rsid w:val="00AF7929"/>
    <w:rsid w:val="00AF7A83"/>
    <w:rsid w:val="00B11270"/>
    <w:rsid w:val="00B13981"/>
    <w:rsid w:val="00B303AC"/>
    <w:rsid w:val="00B374C4"/>
    <w:rsid w:val="00B408FD"/>
    <w:rsid w:val="00B4797F"/>
    <w:rsid w:val="00B50C4B"/>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D471A"/>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37E31"/>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B6512"/>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A1886"/>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62268"/>
    <w:rsid w:val="00E71D4E"/>
    <w:rsid w:val="00E757F4"/>
    <w:rsid w:val="00E9303D"/>
    <w:rsid w:val="00EA18C6"/>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1BA7"/>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61F4A936-DDBB-43A1-B2AE-2DD8B2B1E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F0DD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1361F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F0DD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50C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222.docx" TargetMode="External"/><Relationship Id="rId13" Type="http://schemas.openxmlformats.org/officeDocument/2006/relationships/hyperlink" Target="file:///h:\hj\20180222.docx" TargetMode="External"/><Relationship Id="rId18" Type="http://schemas.openxmlformats.org/officeDocument/2006/relationships/hyperlink" Target="file:///h:\sj\20180329.docx" TargetMode="External"/><Relationship Id="rId26" Type="http://schemas.openxmlformats.org/officeDocument/2006/relationships/hyperlink" Target="file:///h:\hj\20180426.docx" TargetMode="External"/><Relationship Id="rId39" Type="http://schemas.openxmlformats.org/officeDocument/2006/relationships/hyperlink" Target="file:///p:\pprever\2017-18\3819_20180315.docx" TargetMode="External"/><Relationship Id="rId3" Type="http://schemas.openxmlformats.org/officeDocument/2006/relationships/settings" Target="settings.xml"/><Relationship Id="rId21" Type="http://schemas.openxmlformats.org/officeDocument/2006/relationships/hyperlink" Target="file:///h:\sj\20180417.docx" TargetMode="External"/><Relationship Id="rId34" Type="http://schemas.openxmlformats.org/officeDocument/2006/relationships/hyperlink" Target="file:///p:\pprever\2017-18\3819_20170222.docx" TargetMode="External"/><Relationship Id="rId42" Type="http://schemas.openxmlformats.org/officeDocument/2006/relationships/hyperlink" Target="file:///p:\pprever\2017-18\3819_20180419.docx" TargetMode="External"/><Relationship Id="rId47" Type="http://schemas.openxmlformats.org/officeDocument/2006/relationships/theme" Target="theme/theme1.xml"/><Relationship Id="rId7" Type="http://schemas.openxmlformats.org/officeDocument/2006/relationships/hyperlink" Target="file:///h:\hj\20170222.docx" TargetMode="External"/><Relationship Id="rId12" Type="http://schemas.openxmlformats.org/officeDocument/2006/relationships/hyperlink" Target="file:///h:\hj\20180222.docx" TargetMode="External"/><Relationship Id="rId17" Type="http://schemas.openxmlformats.org/officeDocument/2006/relationships/hyperlink" Target="file:///h:\sj\20180315.docx" TargetMode="External"/><Relationship Id="rId25" Type="http://schemas.openxmlformats.org/officeDocument/2006/relationships/hyperlink" Target="file:///h:\sj\20180425.docx" TargetMode="External"/><Relationship Id="rId33" Type="http://schemas.openxmlformats.org/officeDocument/2006/relationships/hyperlink" Target="http://www.scstatehouse.gov/billsearch.php?billnumbers=3819&amp;session=122&amp;summary=B" TargetMode="External"/><Relationship Id="rId38" Type="http://schemas.openxmlformats.org/officeDocument/2006/relationships/hyperlink" Target="file:///p:\pprever\2017-18\3819_20180222A.docx"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180227.docx" TargetMode="External"/><Relationship Id="rId20" Type="http://schemas.openxmlformats.org/officeDocument/2006/relationships/hyperlink" Target="file:///h:\sj\20180329.docx" TargetMode="External"/><Relationship Id="rId29" Type="http://schemas.openxmlformats.org/officeDocument/2006/relationships/hyperlink" Target="file:///h:\hj\20180509.docx" TargetMode="External"/><Relationship Id="rId41" Type="http://schemas.openxmlformats.org/officeDocument/2006/relationships/hyperlink" Target="file:///p:\pprever\2017-18\3819_2018032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222.docx" TargetMode="External"/><Relationship Id="rId24" Type="http://schemas.openxmlformats.org/officeDocument/2006/relationships/hyperlink" Target="file:///h:\hj\20180419.docx" TargetMode="External"/><Relationship Id="rId32" Type="http://schemas.openxmlformats.org/officeDocument/2006/relationships/hyperlink" Target="file:///h:\sj\20180509.docx" TargetMode="External"/><Relationship Id="rId37" Type="http://schemas.openxmlformats.org/officeDocument/2006/relationships/hyperlink" Target="file:///p:\pprever\2017-18\3819_20180222.docx" TargetMode="External"/><Relationship Id="rId40" Type="http://schemas.openxmlformats.org/officeDocument/2006/relationships/hyperlink" Target="file:///p:\pprever\2017-18\3819_20180316.docx"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180227.docx" TargetMode="External"/><Relationship Id="rId23" Type="http://schemas.openxmlformats.org/officeDocument/2006/relationships/hyperlink" Target="file:///h:\hj\20180419.docx" TargetMode="External"/><Relationship Id="rId28" Type="http://schemas.openxmlformats.org/officeDocument/2006/relationships/hyperlink" Target="file:///h:\hj\20180509.docx" TargetMode="External"/><Relationship Id="rId36" Type="http://schemas.openxmlformats.org/officeDocument/2006/relationships/hyperlink" Target="file:///p:\pprever\2017-18\3819_20180216.docx" TargetMode="External"/><Relationship Id="rId10" Type="http://schemas.openxmlformats.org/officeDocument/2006/relationships/hyperlink" Target="file:///h:\hj\20180222.docx" TargetMode="External"/><Relationship Id="rId19" Type="http://schemas.openxmlformats.org/officeDocument/2006/relationships/hyperlink" Target="file:///h:\sj\20180329.docx" TargetMode="External"/><Relationship Id="rId31" Type="http://schemas.openxmlformats.org/officeDocument/2006/relationships/hyperlink" Target="file:///h:\sj\20180509.docx"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180215.docx" TargetMode="External"/><Relationship Id="rId14" Type="http://schemas.openxmlformats.org/officeDocument/2006/relationships/hyperlink" Target="file:///h:\hj\20180223.docx" TargetMode="External"/><Relationship Id="rId22" Type="http://schemas.openxmlformats.org/officeDocument/2006/relationships/hyperlink" Target="file:///h:\hj\20180419.docx" TargetMode="External"/><Relationship Id="rId27" Type="http://schemas.openxmlformats.org/officeDocument/2006/relationships/hyperlink" Target="file:///h:\sj\20180502.docx" TargetMode="External"/><Relationship Id="rId30" Type="http://schemas.openxmlformats.org/officeDocument/2006/relationships/hyperlink" Target="file:///h:\sj\20180509.docx" TargetMode="External"/><Relationship Id="rId35" Type="http://schemas.openxmlformats.org/officeDocument/2006/relationships/hyperlink" Target="file:///p:\pprever\2017-18\3819_20180215.docx" TargetMode="External"/><Relationship Id="rId43" Type="http://schemas.openxmlformats.org/officeDocument/2006/relationships/hyperlink" Target="file:///p:\pprever\2017-18\3819_2018050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BA7CE-DBBC-4797-B15B-7FA48F41D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5E2A1756.dotm</Template>
  <TotalTime>0</TotalTime>
  <Pages>5</Pages>
  <Words>1844</Words>
  <Characters>10513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3819: Opioid analgesics, prescriptions to minors - South Carolina Legislature Online</dc:title>
  <dc:subject/>
  <dc:creator>%USERNAME%</dc:creator>
  <cp:keywords/>
  <dc:description/>
  <cp:lastModifiedBy>Lavarres Lynch</cp:lastModifiedBy>
  <cp:revision>2</cp:revision>
  <dcterms:created xsi:type="dcterms:W3CDTF">2018-06-22T17:12:00Z</dcterms:created>
  <dcterms:modified xsi:type="dcterms:W3CDTF">2018-06-22T17:12:00Z</dcterms:modified>
</cp:coreProperties>
</file>