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3D56">
        <w:rPr>
          <w:rFonts w:eastAsia="Times New Roman" w:cs="Times New Roman"/>
          <w:b/>
          <w:szCs w:val="20"/>
        </w:rPr>
        <w:t>South Carolina General Assembly</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3D56">
        <w:rPr>
          <w:rFonts w:eastAsia="Times New Roman" w:cs="Times New Roman"/>
          <w:szCs w:val="20"/>
        </w:rPr>
        <w:t>122nd Session, 2017-2018</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3D56" w:rsidRPr="00463D56" w:rsidRDefault="00FB6DB7"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A39, R62, H3883</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3D56">
        <w:rPr>
          <w:rFonts w:eastAsia="Times New Roman" w:cs="Times New Roman"/>
          <w:b/>
          <w:szCs w:val="20"/>
        </w:rPr>
        <w:t>STATUS INFORMATION</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3D56">
        <w:rPr>
          <w:rFonts w:eastAsia="Times New Roman" w:cs="Times New Roman"/>
          <w:szCs w:val="20"/>
        </w:rPr>
        <w:t>General Bill</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3D56">
        <w:rPr>
          <w:rFonts w:eastAsia="Times New Roman" w:cs="Times New Roman"/>
          <w:szCs w:val="20"/>
        </w:rPr>
        <w:t>Sponsors: Reps. Sandifer and Pope</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3D56">
        <w:rPr>
          <w:rFonts w:eastAsia="Times New Roman" w:cs="Times New Roman"/>
          <w:szCs w:val="20"/>
        </w:rPr>
        <w:t>Document Path: l:\council\bills\agm\19126wab17.docx</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3098" w:rsidRDefault="00FD3098"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2017</w:t>
      </w:r>
    </w:p>
    <w:p w:rsidR="00FD3098" w:rsidRDefault="00FD3098"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2017</w:t>
      </w:r>
    </w:p>
    <w:p w:rsidR="00FD3098" w:rsidRDefault="00FD3098"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2017</w:t>
      </w:r>
    </w:p>
    <w:p w:rsidR="00FD3098" w:rsidRDefault="00FD3098"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2017</w:t>
      </w:r>
    </w:p>
    <w:p w:rsidR="00FD3098" w:rsidRDefault="00FD3098"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FD3098" w:rsidRDefault="00FD3098"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3D56">
        <w:rPr>
          <w:rFonts w:eastAsia="Times New Roman" w:cs="Times New Roman"/>
          <w:szCs w:val="20"/>
        </w:rPr>
        <w:t>Summary: Pyramid Promotional Scheme Prohibition Act</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3D56" w:rsidRPr="00463D56" w:rsidRDefault="00463D56" w:rsidP="00463D56">
      <w:pPr>
        <w:widowControl w:val="0"/>
        <w:tabs>
          <w:tab w:val="center" w:pos="590"/>
          <w:tab w:val="center" w:pos="1440"/>
          <w:tab w:val="left" w:pos="1872"/>
          <w:tab w:val="left" w:pos="9187"/>
        </w:tabs>
        <w:rPr>
          <w:rFonts w:eastAsia="Times New Roman" w:cs="Times New Roman"/>
          <w:szCs w:val="20"/>
        </w:rPr>
      </w:pPr>
      <w:r w:rsidRPr="00463D56">
        <w:rPr>
          <w:rFonts w:eastAsia="Times New Roman" w:cs="Times New Roman"/>
          <w:b/>
          <w:szCs w:val="20"/>
        </w:rPr>
        <w:t>HISTORY OF LEGISLATIVE ACTIONS</w:t>
      </w:r>
    </w:p>
    <w:p w:rsidR="00463D56" w:rsidRPr="00463D56" w:rsidRDefault="00463D56" w:rsidP="00463D56">
      <w:pPr>
        <w:widowControl w:val="0"/>
        <w:tabs>
          <w:tab w:val="center" w:pos="590"/>
          <w:tab w:val="center" w:pos="1440"/>
          <w:tab w:val="left" w:pos="1872"/>
          <w:tab w:val="left" w:pos="9187"/>
        </w:tabs>
        <w:rPr>
          <w:rFonts w:eastAsia="Times New Roman" w:cs="Times New Roman"/>
          <w:szCs w:val="20"/>
        </w:rPr>
      </w:pPr>
    </w:p>
    <w:p w:rsidR="00463D56" w:rsidRPr="00463D56" w:rsidRDefault="00463D56" w:rsidP="00463D56">
      <w:pPr>
        <w:widowControl w:val="0"/>
        <w:tabs>
          <w:tab w:val="center" w:pos="590"/>
          <w:tab w:val="center" w:pos="1440"/>
          <w:tab w:val="left" w:pos="1872"/>
          <w:tab w:val="left" w:pos="9187"/>
        </w:tabs>
        <w:rPr>
          <w:rFonts w:eastAsia="Times New Roman" w:cs="Times New Roman"/>
          <w:szCs w:val="20"/>
        </w:rPr>
      </w:pPr>
      <w:r w:rsidRPr="00463D56">
        <w:rPr>
          <w:rFonts w:eastAsia="Times New Roman" w:cs="Times New Roman"/>
          <w:szCs w:val="20"/>
          <w:u w:val="single"/>
        </w:rPr>
        <w:tab/>
        <w:t>Date</w:t>
      </w:r>
      <w:r w:rsidRPr="00463D56">
        <w:rPr>
          <w:rFonts w:eastAsia="Times New Roman" w:cs="Times New Roman"/>
          <w:szCs w:val="20"/>
          <w:u w:val="single"/>
        </w:rPr>
        <w:tab/>
        <w:t>Body</w:t>
      </w:r>
      <w:r w:rsidRPr="00463D56">
        <w:rPr>
          <w:rFonts w:eastAsia="Times New Roman" w:cs="Times New Roman"/>
          <w:szCs w:val="20"/>
          <w:u w:val="single"/>
        </w:rPr>
        <w:tab/>
        <w:t>Action Description with journal page number</w:t>
      </w:r>
      <w:r w:rsidRPr="00463D56">
        <w:rPr>
          <w:rFonts w:eastAsia="Times New Roman" w:cs="Times New Roman"/>
          <w:szCs w:val="20"/>
          <w:u w:val="single"/>
        </w:rPr>
        <w:tab/>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210289">
        <w:rPr>
          <w:rFonts w:cs="Times New Roman"/>
        </w:rPr>
        <w:t>Introduced and read first time (</w:t>
      </w:r>
      <w:hyperlink r:id="rId7" w:history="1">
        <w:r w:rsidRPr="00210289">
          <w:rPr>
            <w:rStyle w:val="Hyperlink"/>
            <w:rFonts w:cs="Times New Roman"/>
          </w:rPr>
          <w:t>House Journal</w:t>
        </w:r>
        <w:r w:rsidRPr="00210289">
          <w:rPr>
            <w:rStyle w:val="Hyperlink"/>
            <w:rFonts w:cs="Times New Roman"/>
          </w:rPr>
          <w:noBreakHyphen/>
          <w:t>page 8</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210289">
        <w:rPr>
          <w:rFonts w:cs="Times New Roman"/>
        </w:rPr>
        <w:t>Ref</w:t>
      </w:r>
      <w:r>
        <w:rPr>
          <w:rFonts w:cs="Times New Roman"/>
        </w:rPr>
        <w:t xml:space="preserve">erred to Committee on </w:t>
      </w:r>
      <w:r w:rsidRPr="00210289">
        <w:rPr>
          <w:rFonts w:cs="Times New Roman"/>
          <w:b/>
        </w:rPr>
        <w:t>Judiciary</w:t>
      </w:r>
      <w:r>
        <w:rPr>
          <w:rFonts w:cs="Times New Roman"/>
        </w:rPr>
        <w:t xml:space="preserve"> </w:t>
      </w:r>
      <w:r w:rsidRPr="00210289">
        <w:rPr>
          <w:rFonts w:cs="Times New Roman"/>
        </w:rPr>
        <w:t>(</w:t>
      </w:r>
      <w:hyperlink r:id="rId8" w:history="1">
        <w:r w:rsidRPr="00210289">
          <w:rPr>
            <w:rStyle w:val="Hyperlink"/>
            <w:rFonts w:cs="Times New Roman"/>
          </w:rPr>
          <w:t>House Journal</w:t>
        </w:r>
        <w:r w:rsidRPr="00210289">
          <w:rPr>
            <w:rStyle w:val="Hyperlink"/>
            <w:rFonts w:cs="Times New Roman"/>
          </w:rPr>
          <w:noBreakHyphen/>
          <w:t>page 8</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210289">
        <w:rPr>
          <w:rFonts w:cs="Times New Roman"/>
        </w:rPr>
        <w:t>Committee r</w:t>
      </w:r>
      <w:r>
        <w:rPr>
          <w:rFonts w:cs="Times New Roman"/>
        </w:rPr>
        <w:t xml:space="preserve">eport: Favorable with amendment </w:t>
      </w:r>
      <w:r w:rsidRPr="00210289">
        <w:rPr>
          <w:rFonts w:cs="Times New Roman"/>
          <w:b/>
        </w:rPr>
        <w:t>Judiciary</w:t>
      </w:r>
      <w:r w:rsidRPr="00210289">
        <w:rPr>
          <w:rFonts w:cs="Times New Roman"/>
        </w:rPr>
        <w:t xml:space="preserve"> (</w:t>
      </w:r>
      <w:hyperlink r:id="rId9" w:history="1">
        <w:r w:rsidRPr="00210289">
          <w:rPr>
            <w:rStyle w:val="Hyperlink"/>
            <w:rFonts w:cs="Times New Roman"/>
          </w:rPr>
          <w:t>House Journal</w:t>
        </w:r>
        <w:r w:rsidRPr="00210289">
          <w:rPr>
            <w:rStyle w:val="Hyperlink"/>
            <w:rFonts w:cs="Times New Roman"/>
          </w:rPr>
          <w:noBreakHyphen/>
          <w:t>page 117</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10289">
        <w:rPr>
          <w:rFonts w:cs="Times New Roman"/>
        </w:rPr>
        <w:t>Amended (</w:t>
      </w:r>
      <w:hyperlink r:id="rId10" w:history="1">
        <w:r w:rsidRPr="00210289">
          <w:rPr>
            <w:rStyle w:val="Hyperlink"/>
            <w:rFonts w:cs="Times New Roman"/>
          </w:rPr>
          <w:t>House Journal</w:t>
        </w:r>
        <w:r w:rsidRPr="00210289">
          <w:rPr>
            <w:rStyle w:val="Hyperlink"/>
            <w:rFonts w:cs="Times New Roman"/>
          </w:rPr>
          <w:noBreakHyphen/>
          <w:t>page 35</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10289">
        <w:rPr>
          <w:rFonts w:cs="Times New Roman"/>
        </w:rPr>
        <w:t>Read second time (</w:t>
      </w:r>
      <w:hyperlink r:id="rId11" w:history="1">
        <w:r w:rsidRPr="00210289">
          <w:rPr>
            <w:rStyle w:val="Hyperlink"/>
            <w:rFonts w:cs="Times New Roman"/>
          </w:rPr>
          <w:t>House Journal</w:t>
        </w:r>
        <w:r w:rsidRPr="00210289">
          <w:rPr>
            <w:rStyle w:val="Hyperlink"/>
            <w:rFonts w:cs="Times New Roman"/>
          </w:rPr>
          <w:noBreakHyphen/>
          <w:t>page 35</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10289">
        <w:rPr>
          <w:rFonts w:cs="Times New Roman"/>
        </w:rPr>
        <w:t>Roll call Yeas</w:t>
      </w:r>
      <w:r>
        <w:rPr>
          <w:rFonts w:cs="Times New Roman"/>
        </w:rPr>
        <w:noBreakHyphen/>
      </w:r>
      <w:r w:rsidRPr="00210289">
        <w:rPr>
          <w:rFonts w:cs="Times New Roman"/>
        </w:rPr>
        <w:t>93  Nays</w:t>
      </w:r>
      <w:r>
        <w:rPr>
          <w:rFonts w:cs="Times New Roman"/>
        </w:rPr>
        <w:noBreakHyphen/>
      </w:r>
      <w:r w:rsidRPr="00210289">
        <w:rPr>
          <w:rFonts w:cs="Times New Roman"/>
        </w:rPr>
        <w:t>0 (</w:t>
      </w:r>
      <w:hyperlink r:id="rId12" w:history="1">
        <w:r w:rsidRPr="00210289">
          <w:rPr>
            <w:rStyle w:val="Hyperlink"/>
            <w:rFonts w:cs="Times New Roman"/>
          </w:rPr>
          <w:t>House Journal</w:t>
        </w:r>
        <w:r w:rsidRPr="00210289">
          <w:rPr>
            <w:rStyle w:val="Hyperlink"/>
            <w:rFonts w:cs="Times New Roman"/>
          </w:rPr>
          <w:noBreakHyphen/>
          <w:t>page 36</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210289">
        <w:rPr>
          <w:rFonts w:cs="Times New Roman"/>
        </w:rPr>
        <w:t>Rea</w:t>
      </w:r>
      <w:r>
        <w:rPr>
          <w:rFonts w:cs="Times New Roman"/>
        </w:rPr>
        <w:t xml:space="preserve">d third time and sent to Senate </w:t>
      </w:r>
      <w:r w:rsidRPr="00210289">
        <w:rPr>
          <w:rFonts w:cs="Times New Roman"/>
        </w:rPr>
        <w:t>(</w:t>
      </w:r>
      <w:hyperlink r:id="rId13" w:history="1">
        <w:r w:rsidRPr="00210289">
          <w:rPr>
            <w:rStyle w:val="Hyperlink"/>
            <w:rFonts w:cs="Times New Roman"/>
          </w:rPr>
          <w:t>House Journal</w:t>
        </w:r>
        <w:r w:rsidRPr="00210289">
          <w:rPr>
            <w:rStyle w:val="Hyperlink"/>
            <w:rFonts w:cs="Times New Roman"/>
          </w:rPr>
          <w:noBreakHyphen/>
          <w:t>page 12</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210289">
        <w:rPr>
          <w:rFonts w:cs="Times New Roman"/>
        </w:rPr>
        <w:t>Introduced and read first time (</w:t>
      </w:r>
      <w:hyperlink r:id="rId14" w:history="1">
        <w:r w:rsidRPr="00210289">
          <w:rPr>
            <w:rStyle w:val="Hyperlink"/>
            <w:rFonts w:cs="Times New Roman"/>
          </w:rPr>
          <w:t>Senate Journal</w:t>
        </w:r>
        <w:r w:rsidRPr="00210289">
          <w:rPr>
            <w:rStyle w:val="Hyperlink"/>
            <w:rFonts w:cs="Times New Roman"/>
          </w:rPr>
          <w:noBreakHyphen/>
          <w:t>page 11</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210289">
        <w:rPr>
          <w:rFonts w:cs="Times New Roman"/>
        </w:rPr>
        <w:t>Referred to C</w:t>
      </w:r>
      <w:r>
        <w:rPr>
          <w:rFonts w:cs="Times New Roman"/>
        </w:rPr>
        <w:t xml:space="preserve">ommittee on </w:t>
      </w:r>
      <w:r w:rsidRPr="00210289">
        <w:rPr>
          <w:rFonts w:cs="Times New Roman"/>
          <w:b/>
        </w:rPr>
        <w:t>Labor, Commerce and Industry</w:t>
      </w:r>
      <w:r w:rsidRPr="00210289">
        <w:rPr>
          <w:rFonts w:cs="Times New Roman"/>
        </w:rPr>
        <w:t xml:space="preserve"> (</w:t>
      </w:r>
      <w:hyperlink r:id="rId15" w:history="1">
        <w:r w:rsidRPr="00210289">
          <w:rPr>
            <w:rStyle w:val="Hyperlink"/>
            <w:rFonts w:cs="Times New Roman"/>
          </w:rPr>
          <w:t>Senate Journal</w:t>
        </w:r>
        <w:r w:rsidRPr="00210289">
          <w:rPr>
            <w:rStyle w:val="Hyperlink"/>
            <w:rFonts w:cs="Times New Roman"/>
          </w:rPr>
          <w:noBreakHyphen/>
          <w:t>page 11</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210289">
        <w:rPr>
          <w:rFonts w:cs="Times New Roman"/>
        </w:rPr>
        <w:t>Recalled from C</w:t>
      </w:r>
      <w:r>
        <w:rPr>
          <w:rFonts w:cs="Times New Roman"/>
        </w:rPr>
        <w:t xml:space="preserve">ommittee on </w:t>
      </w:r>
      <w:r w:rsidRPr="00210289">
        <w:rPr>
          <w:rFonts w:cs="Times New Roman"/>
          <w:b/>
        </w:rPr>
        <w:t>Labor, Commerce and Industry</w:t>
      </w:r>
      <w:r w:rsidRPr="00210289">
        <w:rPr>
          <w:rFonts w:cs="Times New Roman"/>
        </w:rPr>
        <w:t xml:space="preserve"> (</w:t>
      </w:r>
      <w:hyperlink r:id="rId16" w:history="1">
        <w:r w:rsidRPr="00210289">
          <w:rPr>
            <w:rStyle w:val="Hyperlink"/>
            <w:rFonts w:cs="Times New Roman"/>
          </w:rPr>
          <w:t>Senate Journal</w:t>
        </w:r>
        <w:r w:rsidRPr="00210289">
          <w:rPr>
            <w:rStyle w:val="Hyperlink"/>
            <w:rFonts w:cs="Times New Roman"/>
          </w:rPr>
          <w:noBreakHyphen/>
          <w:t>page 5</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210289">
        <w:rPr>
          <w:rFonts w:cs="Times New Roman"/>
        </w:rPr>
        <w:t>Read second time (</w:t>
      </w:r>
      <w:hyperlink r:id="rId17" w:history="1">
        <w:r w:rsidRPr="00210289">
          <w:rPr>
            <w:rStyle w:val="Hyperlink"/>
            <w:rFonts w:cs="Times New Roman"/>
          </w:rPr>
          <w:t>Senate Journal</w:t>
        </w:r>
        <w:r w:rsidRPr="00210289">
          <w:rPr>
            <w:rStyle w:val="Hyperlink"/>
            <w:rFonts w:cs="Times New Roman"/>
          </w:rPr>
          <w:noBreakHyphen/>
          <w:t>page 5</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210289">
        <w:rPr>
          <w:rFonts w:cs="Times New Roman"/>
        </w:rPr>
        <w:t>Roll call Ayes</w:t>
      </w:r>
      <w:r>
        <w:rPr>
          <w:rFonts w:cs="Times New Roman"/>
        </w:rPr>
        <w:noBreakHyphen/>
      </w:r>
      <w:r w:rsidRPr="00210289">
        <w:rPr>
          <w:rFonts w:cs="Times New Roman"/>
        </w:rPr>
        <w:t>41  Nays</w:t>
      </w:r>
      <w:r>
        <w:rPr>
          <w:rFonts w:cs="Times New Roman"/>
        </w:rPr>
        <w:noBreakHyphen/>
      </w:r>
      <w:r w:rsidRPr="00210289">
        <w:rPr>
          <w:rFonts w:cs="Times New Roman"/>
        </w:rPr>
        <w:t>0 (</w:t>
      </w:r>
      <w:hyperlink r:id="rId18" w:history="1">
        <w:r w:rsidRPr="00210289">
          <w:rPr>
            <w:rStyle w:val="Hyperlink"/>
            <w:rFonts w:cs="Times New Roman"/>
          </w:rPr>
          <w:t>Senate Journal</w:t>
        </w:r>
        <w:r w:rsidRPr="00210289">
          <w:rPr>
            <w:rStyle w:val="Hyperlink"/>
            <w:rFonts w:cs="Times New Roman"/>
          </w:rPr>
          <w:noBreakHyphen/>
          <w:t>page 5</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210289">
        <w:rPr>
          <w:rFonts w:cs="Times New Roman"/>
        </w:rPr>
        <w:t>Read third time and enrolled (</w:t>
      </w:r>
      <w:hyperlink r:id="rId19" w:history="1">
        <w:r w:rsidRPr="00210289">
          <w:rPr>
            <w:rStyle w:val="Hyperlink"/>
            <w:rFonts w:cs="Times New Roman"/>
          </w:rPr>
          <w:t>Senate Journal</w:t>
        </w:r>
        <w:r w:rsidRPr="00210289">
          <w:rPr>
            <w:rStyle w:val="Hyperlink"/>
            <w:rFonts w:cs="Times New Roman"/>
          </w:rPr>
          <w:noBreakHyphen/>
          <w:t>page 16</w:t>
        </w:r>
      </w:hyperlink>
      <w:r w:rsidRPr="00210289">
        <w:rPr>
          <w:rFonts w:cs="Times New Roman"/>
        </w:rPr>
        <w:t>)</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210289">
        <w:rPr>
          <w:rFonts w:cs="Times New Roman"/>
        </w:rPr>
        <w:t>Ratified R 62</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210289">
        <w:rPr>
          <w:rFonts w:cs="Times New Roman"/>
        </w:rPr>
        <w:t>Signed By Governor</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210289">
        <w:rPr>
          <w:rFonts w:cs="Times New Roman"/>
        </w:rPr>
        <w:t>Effective date 05/10/17</w:t>
      </w:r>
    </w:p>
    <w:p w:rsidR="00FD3098" w:rsidRDefault="00FD3098" w:rsidP="00FD3098">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210289">
        <w:rPr>
          <w:rFonts w:cs="Times New Roman"/>
        </w:rPr>
        <w:t>Act No</w:t>
      </w:r>
      <w:r>
        <w:rPr>
          <w:rFonts w:cs="Times New Roman"/>
        </w:rPr>
        <w:t>. </w:t>
      </w:r>
      <w:r w:rsidRPr="00210289">
        <w:rPr>
          <w:rFonts w:cs="Times New Roman"/>
        </w:rPr>
        <w:t>39</w:t>
      </w:r>
    </w:p>
    <w:p w:rsidR="00FD3098" w:rsidRDefault="00FD3098" w:rsidP="00FD3098">
      <w:pPr>
        <w:widowControl w:val="0"/>
        <w:tabs>
          <w:tab w:val="right" w:pos="1008"/>
          <w:tab w:val="left" w:pos="1152"/>
          <w:tab w:val="left" w:pos="1872"/>
          <w:tab w:val="left" w:pos="9187"/>
        </w:tabs>
        <w:ind w:left="2088" w:hanging="2088"/>
        <w:rPr>
          <w:rFonts w:cs="Times New Roman"/>
        </w:rPr>
      </w:pPr>
    </w:p>
    <w:p w:rsidR="00463D56" w:rsidRPr="00463D56" w:rsidRDefault="00463D56" w:rsidP="00463D56">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463D56">
        <w:rPr>
          <w:rFonts w:eastAsia="Times New Roman" w:cs="Times New Roman"/>
          <w:szCs w:val="20"/>
        </w:rPr>
        <w:t xml:space="preserve">View the latest </w:t>
      </w:r>
      <w:hyperlink r:id="rId20" w:history="1">
        <w:r w:rsidRPr="00463D56">
          <w:rPr>
            <w:rFonts w:eastAsia="Times New Roman" w:cs="Times New Roman"/>
            <w:color w:val="0000FF" w:themeColor="hyperlink"/>
            <w:szCs w:val="20"/>
            <w:u w:val="single"/>
          </w:rPr>
          <w:t>legislative information</w:t>
        </w:r>
      </w:hyperlink>
      <w:r w:rsidRPr="00463D56">
        <w:rPr>
          <w:rFonts w:eastAsia="Times New Roman" w:cs="Times New Roman"/>
          <w:szCs w:val="20"/>
        </w:rPr>
        <w:t xml:space="preserve"> at the website</w:t>
      </w:r>
    </w:p>
    <w:p w:rsidR="00463D56" w:rsidRPr="00463D56" w:rsidRDefault="00463D56" w:rsidP="00463D56">
      <w:pPr>
        <w:widowControl w:val="0"/>
        <w:tabs>
          <w:tab w:val="right" w:pos="1008"/>
          <w:tab w:val="left" w:pos="1152"/>
          <w:tab w:val="left" w:pos="1872"/>
          <w:tab w:val="left" w:pos="9187"/>
        </w:tabs>
        <w:ind w:left="2088" w:hanging="2088"/>
        <w:rPr>
          <w:rFonts w:eastAsia="Times New Roman" w:cs="Times New Roman"/>
          <w:szCs w:val="20"/>
        </w:rPr>
      </w:pPr>
    </w:p>
    <w:p w:rsidR="00463D56" w:rsidRPr="00463D56" w:rsidRDefault="00463D56" w:rsidP="00463D56">
      <w:pPr>
        <w:widowControl w:val="0"/>
        <w:tabs>
          <w:tab w:val="right" w:pos="1008"/>
          <w:tab w:val="left" w:pos="1152"/>
          <w:tab w:val="left" w:pos="1872"/>
          <w:tab w:val="left" w:pos="9187"/>
        </w:tabs>
        <w:ind w:left="2088" w:hanging="2088"/>
        <w:rPr>
          <w:rFonts w:eastAsia="Times New Roman" w:cs="Times New Roman"/>
          <w:szCs w:val="20"/>
        </w:rPr>
      </w:pP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3D56">
        <w:rPr>
          <w:rFonts w:eastAsia="Times New Roman" w:cs="Times New Roman"/>
          <w:b/>
          <w:szCs w:val="20"/>
        </w:rPr>
        <w:t>VERSIONS OF THIS BILL</w:t>
      </w:r>
    </w:p>
    <w:p w:rsidR="00463D56" w:rsidRPr="00463D56" w:rsidRDefault="00463D56"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3D56" w:rsidRPr="00463D56" w:rsidRDefault="0079049A" w:rsidP="00463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63D56" w:rsidRPr="00463D56">
          <w:rPr>
            <w:rFonts w:eastAsia="Times New Roman" w:cs="Times New Roman"/>
            <w:color w:val="0000FF" w:themeColor="hyperlink"/>
            <w:szCs w:val="20"/>
            <w:u w:val="single"/>
          </w:rPr>
          <w:t>3/2/2017</w:t>
        </w:r>
      </w:hyperlink>
    </w:p>
    <w:p w:rsidR="00463D56" w:rsidRPr="00463D56" w:rsidRDefault="0079049A" w:rsidP="0046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63D56" w:rsidRPr="00463D56">
          <w:rPr>
            <w:rFonts w:eastAsia="Times New Roman" w:cs="Times New Roman"/>
            <w:color w:val="0000FF" w:themeColor="hyperlink"/>
            <w:szCs w:val="20"/>
            <w:u w:val="single"/>
          </w:rPr>
          <w:t>4/26/2017</w:t>
        </w:r>
      </w:hyperlink>
    </w:p>
    <w:p w:rsidR="00463D56" w:rsidRPr="00463D56" w:rsidRDefault="0079049A" w:rsidP="0046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63D56" w:rsidRPr="00463D56">
          <w:rPr>
            <w:rFonts w:eastAsia="Times New Roman" w:cs="Times New Roman"/>
            <w:color w:val="0000FF" w:themeColor="hyperlink"/>
            <w:szCs w:val="20"/>
            <w:u w:val="single"/>
          </w:rPr>
          <w:t>5/2/2017</w:t>
        </w:r>
      </w:hyperlink>
    </w:p>
    <w:p w:rsidR="00463D56" w:rsidRPr="00463D56" w:rsidRDefault="0079049A" w:rsidP="0046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63D56" w:rsidRPr="00463D56">
          <w:rPr>
            <w:rFonts w:eastAsia="Times New Roman" w:cs="Times New Roman"/>
            <w:color w:val="0000FF" w:themeColor="hyperlink"/>
            <w:szCs w:val="20"/>
            <w:u w:val="single"/>
          </w:rPr>
          <w:t>5/4/2017</w:t>
        </w:r>
      </w:hyperlink>
    </w:p>
    <w:p w:rsidR="00463D56" w:rsidRPr="00463D56" w:rsidRDefault="00463D56" w:rsidP="0046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3D56" w:rsidRDefault="00463D56" w:rsidP="0046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3D56" w:rsidSect="00463D56">
          <w:pgSz w:w="12240" w:h="15840" w:code="1"/>
          <w:pgMar w:top="1080" w:right="1440" w:bottom="1080" w:left="1440" w:header="720" w:footer="720" w:gutter="0"/>
          <w:pgNumType w:start="1"/>
          <w:cols w:space="720"/>
          <w:noEndnote/>
          <w:docGrid w:linePitch="360"/>
        </w:sectPr>
      </w:pP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(A39, R62, H3883)</w:t>
      </w:r>
    </w:p>
    <w:p w:rsidR="002011A6" w:rsidRPr="008836A5"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11A6" w:rsidRPr="00463D5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3D56">
        <w:rPr>
          <w:rFonts w:cs="Times New Roman"/>
          <w:b/>
          <w:color w:val="000000" w:themeColor="text1"/>
          <w:szCs w:val="36"/>
        </w:rPr>
        <w:t xml:space="preserve">AN ACT </w:t>
      </w:r>
      <w:r w:rsidRPr="00463D56">
        <w:rPr>
          <w:rFonts w:cs="Times New Roman"/>
          <w:b/>
        </w:rPr>
        <w:t>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463D56">
        <w:rPr>
          <w:rFonts w:cs="Times New Roman"/>
          <w:b/>
        </w:rPr>
        <w:noBreakHyphen/>
        <w:t>5</w:t>
      </w:r>
      <w:r w:rsidRPr="00463D56">
        <w:rPr>
          <w:rFonts w:cs="Times New Roman"/>
          <w:b/>
        </w:rPr>
        <w:noBreakHyphen/>
        <w:t>30 RELATING TO PYRAMID CLUBS AND SIMILAR OPERATIONS.</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Be it enacted by the General Assembly of the State of South Carolina:</w:t>
      </w: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E43BE"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Pyramid Promotional Scheme Prohibition Act</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SECTION</w:t>
      </w:r>
      <w:r w:rsidRPr="00A52CC0">
        <w:rPr>
          <w:rFonts w:cs="Times New Roman"/>
        </w:rPr>
        <w:tab/>
        <w:t>1.</w:t>
      </w:r>
      <w:r w:rsidRPr="00A52CC0">
        <w:rPr>
          <w:rFonts w:cs="Times New Roman"/>
        </w:rPr>
        <w:tab/>
        <w:t>Chapter 5, Title 39 of the 1976 Code is amended by adding:</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2CC0">
        <w:rPr>
          <w:rFonts w:cs="Times New Roman"/>
        </w:rPr>
        <w:t>“Article 7</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2CC0">
        <w:rPr>
          <w:rFonts w:cs="Times New Roman"/>
        </w:rPr>
        <w:t>Pyramid Promotional Scheme Prohibition Act</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t>Section 39</w:t>
      </w:r>
      <w:r>
        <w:rPr>
          <w:rFonts w:cs="Times New Roman"/>
        </w:rPr>
        <w:noBreakHyphen/>
      </w:r>
      <w:r w:rsidRPr="00A52CC0">
        <w:rPr>
          <w:rFonts w:cs="Times New Roman"/>
        </w:rPr>
        <w:t>5</w:t>
      </w:r>
      <w:r>
        <w:rPr>
          <w:rFonts w:cs="Times New Roman"/>
        </w:rPr>
        <w:noBreakHyphen/>
      </w:r>
      <w:r w:rsidRPr="00A52CC0">
        <w:rPr>
          <w:rFonts w:cs="Times New Roman"/>
        </w:rPr>
        <w:t>710.</w:t>
      </w:r>
      <w:r w:rsidRPr="00A52CC0">
        <w:rPr>
          <w:rFonts w:cs="Times New Roman"/>
        </w:rPr>
        <w:tab/>
        <w:t xml:space="preserve">This article must be known and may be cited as the </w:t>
      </w:r>
      <w:r w:rsidRPr="00253A32">
        <w:rPr>
          <w:rFonts w:cs="Times New Roman"/>
        </w:rPr>
        <w:t>‘</w:t>
      </w:r>
      <w:r w:rsidRPr="00A52CC0">
        <w:rPr>
          <w:rFonts w:cs="Times New Roman"/>
        </w:rPr>
        <w:t>Pyramid Promotional Scheme Prohibition Act</w:t>
      </w:r>
      <w:r w:rsidRPr="00253A32">
        <w:rPr>
          <w:rFonts w:cs="Times New Roman"/>
        </w:rPr>
        <w:t>’</w:t>
      </w:r>
      <w:r w:rsidRPr="00A52CC0">
        <w:rPr>
          <w:rFonts w:cs="Times New Roman"/>
        </w:rPr>
        <w:t>.</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t>Section 39</w:t>
      </w:r>
      <w:r>
        <w:rPr>
          <w:rFonts w:cs="Times New Roman"/>
        </w:rPr>
        <w:noBreakHyphen/>
      </w:r>
      <w:r w:rsidRPr="00A52CC0">
        <w:rPr>
          <w:rFonts w:cs="Times New Roman"/>
        </w:rPr>
        <w:t>5</w:t>
      </w:r>
      <w:r>
        <w:rPr>
          <w:rFonts w:cs="Times New Roman"/>
        </w:rPr>
        <w:noBreakHyphen/>
      </w:r>
      <w:r w:rsidRPr="00A52CC0">
        <w:rPr>
          <w:rFonts w:cs="Times New Roman"/>
        </w:rPr>
        <w:t>720.</w:t>
      </w:r>
      <w:r w:rsidRPr="00A52CC0">
        <w:rPr>
          <w:rFonts w:cs="Times New Roman"/>
        </w:rPr>
        <w:tab/>
        <w:t>As used in this article:</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t>(1)</w:t>
      </w:r>
      <w:r w:rsidRPr="00A52CC0">
        <w:rPr>
          <w:rFonts w:cs="Times New Roman"/>
        </w:rPr>
        <w:tab/>
      </w:r>
      <w:r w:rsidRPr="00253A32">
        <w:rPr>
          <w:rFonts w:cs="Times New Roman"/>
        </w:rPr>
        <w:t>‘</w:t>
      </w:r>
      <w:r w:rsidRPr="00A52CC0">
        <w:rPr>
          <w:rFonts w:cs="Times New Roman"/>
        </w:rPr>
        <w:t>Compensation</w:t>
      </w:r>
      <w:r w:rsidRPr="00253A32">
        <w:rPr>
          <w:rFonts w:cs="Times New Roman"/>
        </w:rPr>
        <w:t>’</w:t>
      </w:r>
      <w:r w:rsidRPr="00A52CC0">
        <w:rPr>
          <w:rFonts w:cs="Times New Roman"/>
        </w:rPr>
        <w:t xml:space="preserve"> means the payment of money, a thing of value, or a benefit.</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t>(2)</w:t>
      </w:r>
      <w:r w:rsidRPr="00A52CC0">
        <w:rPr>
          <w:rFonts w:cs="Times New Roman"/>
        </w:rPr>
        <w:tab/>
      </w:r>
      <w:r w:rsidRPr="00253A32">
        <w:rPr>
          <w:rFonts w:cs="Times New Roman"/>
        </w:rPr>
        <w:t>‘</w:t>
      </w:r>
      <w:r w:rsidRPr="00A52CC0">
        <w:rPr>
          <w:rFonts w:cs="Times New Roman"/>
        </w:rPr>
        <w:t>Consideration</w:t>
      </w:r>
      <w:r w:rsidRPr="00253A32">
        <w:rPr>
          <w:rFonts w:cs="Times New Roman"/>
        </w:rPr>
        <w:t>’</w:t>
      </w:r>
      <w:r w:rsidRPr="00A52CC0">
        <w:rPr>
          <w:rFonts w:cs="Times New Roman"/>
        </w:rPr>
        <w:t xml:space="preserve"> means either the payment of money or the provision of a thing of value for the purchase of a product, good, service, or intangible property. Consideration does not include:</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r>
      <w:r w:rsidRPr="00A52CC0">
        <w:rPr>
          <w:rFonts w:cs="Times New Roman"/>
        </w:rPr>
        <w:tab/>
        <w:t>(a)</w:t>
      </w:r>
      <w:r w:rsidRPr="00A52CC0">
        <w:rPr>
          <w:rFonts w:cs="Times New Roman"/>
        </w:rPr>
        <w:tab/>
        <w:t>the purchase of a product, furnished at cost, for use in making a sale, but not for resale, of the purchased product itself; or</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r>
      <w:r w:rsidRPr="00A52CC0">
        <w:rPr>
          <w:rFonts w:cs="Times New Roman"/>
        </w:rPr>
        <w:tab/>
        <w:t>(b)</w:t>
      </w:r>
      <w:r w:rsidRPr="00A52CC0">
        <w:rPr>
          <w:rFonts w:cs="Times New Roman"/>
        </w:rPr>
        <w:tab/>
        <w:t xml:space="preserve">time and effort spent to pursue a sale or recruiting activity. </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t>(3)</w:t>
      </w:r>
      <w:r w:rsidRPr="00A52CC0">
        <w:rPr>
          <w:rFonts w:cs="Times New Roman"/>
        </w:rPr>
        <w:tab/>
      </w:r>
      <w:r w:rsidRPr="00253A32">
        <w:rPr>
          <w:rFonts w:cs="Times New Roman"/>
        </w:rPr>
        <w:t>‘</w:t>
      </w:r>
      <w:r w:rsidRPr="00A52CC0">
        <w:rPr>
          <w:rFonts w:cs="Times New Roman"/>
        </w:rPr>
        <w:t>Pyramid promotional scheme</w:t>
      </w:r>
      <w:r w:rsidRPr="00253A32">
        <w:rPr>
          <w:rFonts w:cs="Times New Roman"/>
        </w:rPr>
        <w:t>’</w:t>
      </w:r>
      <w:r w:rsidRPr="00A52CC0">
        <w:rPr>
          <w:rFonts w:cs="Times New Roman"/>
        </w:rPr>
        <w:t xml:space="preserv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t>(4)</w:t>
      </w:r>
      <w:r w:rsidRPr="00A52CC0">
        <w:rPr>
          <w:rFonts w:cs="Times New Roman"/>
        </w:rPr>
        <w:tab/>
      </w:r>
      <w:r w:rsidRPr="00253A32">
        <w:rPr>
          <w:rFonts w:cs="Times New Roman"/>
        </w:rPr>
        <w:t>‘</w:t>
      </w:r>
      <w:r w:rsidRPr="00A52CC0">
        <w:rPr>
          <w:rFonts w:cs="Times New Roman"/>
        </w:rPr>
        <w:t>Ultimate users</w:t>
      </w:r>
      <w:r w:rsidRPr="00253A32">
        <w:rPr>
          <w:rFonts w:cs="Times New Roman"/>
        </w:rPr>
        <w:t>’</w:t>
      </w:r>
      <w:r w:rsidRPr="00A52CC0">
        <w:rPr>
          <w:rFonts w:cs="Times New Roman"/>
        </w:rPr>
        <w:t xml:space="preserve"> are individuals who consume or use the products or services, whether or not they are participants in the plan or operation.</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ab/>
        <w:t>Section 39</w:t>
      </w:r>
      <w:r>
        <w:rPr>
          <w:rFonts w:cs="Times New Roman"/>
        </w:rPr>
        <w:noBreakHyphen/>
      </w:r>
      <w:r w:rsidRPr="00A52CC0">
        <w:rPr>
          <w:rFonts w:cs="Times New Roman"/>
        </w:rPr>
        <w:t>5</w:t>
      </w:r>
      <w:r>
        <w:rPr>
          <w:rFonts w:cs="Times New Roman"/>
        </w:rPr>
        <w:noBreakHyphen/>
      </w:r>
      <w:r w:rsidRPr="00A52CC0">
        <w:rPr>
          <w:rFonts w:cs="Times New Roman"/>
        </w:rPr>
        <w:t>730.</w:t>
      </w:r>
      <w:r w:rsidRPr="00A52CC0">
        <w:rPr>
          <w:rFonts w:cs="Times New Roman"/>
        </w:rPr>
        <w:tab/>
        <w:t>A pyramid promotional scheme is an unfair trade practice pursuant to Section 39</w:t>
      </w:r>
      <w:r>
        <w:rPr>
          <w:rFonts w:cs="Times New Roman"/>
        </w:rPr>
        <w:noBreakHyphen/>
      </w:r>
      <w:r w:rsidRPr="00A52CC0">
        <w:rPr>
          <w:rFonts w:cs="Times New Roman"/>
        </w:rPr>
        <w:t>5</w:t>
      </w:r>
      <w:r>
        <w:rPr>
          <w:rFonts w:cs="Times New Roman"/>
        </w:rPr>
        <w:noBreakHyphen/>
      </w:r>
      <w:r w:rsidRPr="00A52CC0">
        <w:rPr>
          <w:rFonts w:cs="Times New Roman"/>
        </w:rPr>
        <w:t>20(a), and accordingly, is prohibited in this State.”</w:t>
      </w: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E43BE"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SECTION</w:t>
      </w:r>
      <w:r w:rsidRPr="00A52CC0">
        <w:rPr>
          <w:rFonts w:cs="Times New Roman"/>
        </w:rPr>
        <w:tab/>
        <w:t>2.</w:t>
      </w:r>
      <w:r w:rsidRPr="00A52CC0">
        <w:rPr>
          <w:rFonts w:cs="Times New Roman"/>
        </w:rPr>
        <w:tab/>
        <w:t>Section 39</w:t>
      </w:r>
      <w:r>
        <w:rPr>
          <w:rFonts w:cs="Times New Roman"/>
        </w:rPr>
        <w:noBreakHyphen/>
      </w:r>
      <w:r w:rsidRPr="00A52CC0">
        <w:rPr>
          <w:rFonts w:cs="Times New Roman"/>
        </w:rPr>
        <w:t>5</w:t>
      </w:r>
      <w:r>
        <w:rPr>
          <w:rFonts w:cs="Times New Roman"/>
        </w:rPr>
        <w:noBreakHyphen/>
      </w:r>
      <w:r w:rsidRPr="00A52CC0">
        <w:rPr>
          <w:rFonts w:cs="Times New Roman"/>
        </w:rPr>
        <w:t>30 of the 1976 Code is repealed.</w:t>
      </w: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E43BE"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SECTION</w:t>
      </w:r>
      <w:r w:rsidRPr="00A52CC0">
        <w:rPr>
          <w:rFonts w:cs="Times New Roman"/>
        </w:rPr>
        <w:tab/>
        <w:t>3.</w:t>
      </w:r>
      <w:r w:rsidRPr="00A52CC0">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E43BE"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1A6" w:rsidRPr="00A52CC0"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CC0">
        <w:rPr>
          <w:rFonts w:cs="Times New Roman"/>
        </w:rPr>
        <w:t>SECTION</w:t>
      </w:r>
      <w:r w:rsidRPr="00A52CC0">
        <w:rPr>
          <w:rFonts w:cs="Times New Roman"/>
        </w:rPr>
        <w:tab/>
        <w:t>4.</w:t>
      </w:r>
      <w:r w:rsidRPr="00A52CC0">
        <w:rPr>
          <w:rFonts w:cs="Times New Roman"/>
        </w:rPr>
        <w:tab/>
        <w:t>This act takes effect upon approval by the Governor.</w:t>
      </w: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011A6" w:rsidRDefault="002011A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2011A6" w:rsidRDefault="002011A6" w:rsidP="002011A6">
      <w:pPr>
        <w:jc w:val="both"/>
        <w:rPr>
          <w:color w:val="000000" w:themeColor="text1"/>
        </w:rPr>
      </w:pPr>
    </w:p>
    <w:p w:rsidR="002011A6" w:rsidRDefault="002011A6" w:rsidP="002011A6">
      <w:pPr>
        <w:jc w:val="both"/>
        <w:rPr>
          <w:color w:val="000000" w:themeColor="text1"/>
        </w:rPr>
      </w:pPr>
      <w:r>
        <w:rPr>
          <w:color w:val="000000" w:themeColor="text1"/>
        </w:rPr>
        <w:t>Approved the 10</w:t>
      </w:r>
      <w:r w:rsidRPr="00413A5C">
        <w:rPr>
          <w:color w:val="000000" w:themeColor="text1"/>
          <w:vertAlign w:val="superscript"/>
        </w:rPr>
        <w:t>th</w:t>
      </w:r>
      <w:r>
        <w:rPr>
          <w:color w:val="000000" w:themeColor="text1"/>
        </w:rPr>
        <w:t xml:space="preserve"> day of May, 2017. </w:t>
      </w:r>
    </w:p>
    <w:p w:rsidR="002011A6" w:rsidRDefault="002011A6" w:rsidP="002011A6">
      <w:pPr>
        <w:jc w:val="center"/>
        <w:rPr>
          <w:color w:val="000000" w:themeColor="text1"/>
        </w:rPr>
      </w:pPr>
    </w:p>
    <w:p w:rsidR="002011A6" w:rsidRDefault="002011A6" w:rsidP="002011A6">
      <w:pPr>
        <w:jc w:val="center"/>
        <w:rPr>
          <w:color w:val="000000" w:themeColor="text1"/>
        </w:rPr>
      </w:pPr>
      <w:r>
        <w:rPr>
          <w:color w:val="000000" w:themeColor="text1"/>
        </w:rPr>
        <w:t>__________</w:t>
      </w:r>
    </w:p>
    <w:p w:rsidR="00463D56" w:rsidRPr="001A134D" w:rsidRDefault="00463D56" w:rsidP="00201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63D56" w:rsidRPr="001A134D" w:rsidSect="00463D56">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8D2" w:rsidRDefault="005F28D2" w:rsidP="007D5FAC">
      <w:r>
        <w:separator/>
      </w:r>
    </w:p>
  </w:endnote>
  <w:endnote w:type="continuationSeparator" w:id="0">
    <w:p w:rsidR="005F28D2" w:rsidRDefault="005F28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56" w:rsidRPr="00463D56" w:rsidRDefault="00463D56" w:rsidP="00463D5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D30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56" w:rsidRDefault="00463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8D2" w:rsidRDefault="005F28D2" w:rsidP="007D5FAC">
      <w:r>
        <w:separator/>
      </w:r>
    </w:p>
  </w:footnote>
  <w:footnote w:type="continuationSeparator" w:id="0">
    <w:p w:rsidR="005F28D2" w:rsidRDefault="005F28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83"/>
    <w:docVar w:name="ActSecretary" w:val="Morgan"/>
    <w:docVar w:name="ActSIdno" w:val="(77)  3883WAB17"/>
    <w:docVar w:name="clipname" w:val="3883WAB17"/>
    <w:docVar w:name="dvBillNumber" w:val="3883"/>
    <w:docVar w:name="dvBillNumberPrefix" w:val="H"/>
    <w:docVar w:name="dvOriginalBody" w:val="House"/>
    <w:docVar w:name="HOUSEACTFULLPATH" w:val="L:\COUNCIL\ACTS\3883WAB17.DOCX"/>
    <w:docVar w:name="OrigHOUSEBillNo" w:val="3883"/>
    <w:docVar w:name="WhatActtype" w:val="AN ACT"/>
  </w:docVars>
  <w:rsids>
    <w:rsidRoot w:val="005F28D2"/>
    <w:rsid w:val="00002DE0"/>
    <w:rsid w:val="00011119"/>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F09"/>
    <w:rsid w:val="000C2691"/>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134D"/>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11A6"/>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D56"/>
    <w:rsid w:val="00253A3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5338"/>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52C82"/>
    <w:rsid w:val="00463D56"/>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919"/>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D9E"/>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28D2"/>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63A1"/>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43A0"/>
    <w:rsid w:val="00865315"/>
    <w:rsid w:val="00865A3F"/>
    <w:rsid w:val="008674BA"/>
    <w:rsid w:val="00870435"/>
    <w:rsid w:val="008733F2"/>
    <w:rsid w:val="008746A0"/>
    <w:rsid w:val="008836A5"/>
    <w:rsid w:val="00892AF7"/>
    <w:rsid w:val="0089468D"/>
    <w:rsid w:val="008B2051"/>
    <w:rsid w:val="008B347C"/>
    <w:rsid w:val="008B48BD"/>
    <w:rsid w:val="008B5EA0"/>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39C3"/>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66535"/>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3BE"/>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041"/>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2B06"/>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3FF4"/>
    <w:rsid w:val="00D75E1A"/>
    <w:rsid w:val="00D76225"/>
    <w:rsid w:val="00D7706E"/>
    <w:rsid w:val="00D80303"/>
    <w:rsid w:val="00D84CD1"/>
    <w:rsid w:val="00D9130B"/>
    <w:rsid w:val="00D92268"/>
    <w:rsid w:val="00D94602"/>
    <w:rsid w:val="00D958BB"/>
    <w:rsid w:val="00D97200"/>
    <w:rsid w:val="00DA0CE3"/>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1830"/>
    <w:rsid w:val="00E140B1"/>
    <w:rsid w:val="00E14905"/>
    <w:rsid w:val="00E33964"/>
    <w:rsid w:val="00E33DFF"/>
    <w:rsid w:val="00E3462F"/>
    <w:rsid w:val="00E36231"/>
    <w:rsid w:val="00E500F1"/>
    <w:rsid w:val="00E5358E"/>
    <w:rsid w:val="00E60357"/>
    <w:rsid w:val="00E61B4C"/>
    <w:rsid w:val="00E71D4E"/>
    <w:rsid w:val="00E757F4"/>
    <w:rsid w:val="00E9303D"/>
    <w:rsid w:val="00E9461B"/>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6DB7"/>
    <w:rsid w:val="00FC380D"/>
    <w:rsid w:val="00FD0D70"/>
    <w:rsid w:val="00FD3098"/>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87A7B71-E1EA-4FF9-9F7D-1E59E668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63D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53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32"/>
    <w:rPr>
      <w:rFonts w:ascii="Segoe UI" w:hAnsi="Segoe UI" w:cs="Segoe UI"/>
      <w:sz w:val="18"/>
      <w:szCs w:val="18"/>
    </w:rPr>
  </w:style>
  <w:style w:type="table" w:styleId="TableGrid">
    <w:name w:val="Table Grid"/>
    <w:basedOn w:val="TableNormal"/>
    <w:uiPriority w:val="59"/>
    <w:rsid w:val="000B7F0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3D5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F2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2.docx" TargetMode="External"/><Relationship Id="rId13" Type="http://schemas.openxmlformats.org/officeDocument/2006/relationships/hyperlink" Target="file:///h:\hj\20170503.docx" TargetMode="External"/><Relationship Id="rId18" Type="http://schemas.openxmlformats.org/officeDocument/2006/relationships/hyperlink" Target="file:///h:\sj\2017050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3883_20170302.docx" TargetMode="External"/><Relationship Id="rId7" Type="http://schemas.openxmlformats.org/officeDocument/2006/relationships/hyperlink" Target="file:///h:\hj\20170302.docx" TargetMode="External"/><Relationship Id="rId12" Type="http://schemas.openxmlformats.org/officeDocument/2006/relationships/hyperlink" Target="file:///h:\hj\20170502.docx" TargetMode="External"/><Relationship Id="rId17" Type="http://schemas.openxmlformats.org/officeDocument/2006/relationships/hyperlink" Target="file:///h:\sj\2017050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504.docx" TargetMode="External"/><Relationship Id="rId20" Type="http://schemas.openxmlformats.org/officeDocument/2006/relationships/hyperlink" Target="http://www.scstatehouse.gov/billsearch.php?billnumbers=3883&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502.docx" TargetMode="External"/><Relationship Id="rId24" Type="http://schemas.openxmlformats.org/officeDocument/2006/relationships/hyperlink" Target="file:///p:\pprever\2017-18\3883_20170504.docx" TargetMode="External"/><Relationship Id="rId5" Type="http://schemas.openxmlformats.org/officeDocument/2006/relationships/footnotes" Target="footnotes.xml"/><Relationship Id="rId15" Type="http://schemas.openxmlformats.org/officeDocument/2006/relationships/hyperlink" Target="file:///h:\sj\20170503.docx" TargetMode="External"/><Relationship Id="rId23" Type="http://schemas.openxmlformats.org/officeDocument/2006/relationships/hyperlink" Target="file:///p:\pprever\2017-18\3883_20170502.docx" TargetMode="External"/><Relationship Id="rId28" Type="http://schemas.openxmlformats.org/officeDocument/2006/relationships/theme" Target="theme/theme1.xml"/><Relationship Id="rId10" Type="http://schemas.openxmlformats.org/officeDocument/2006/relationships/hyperlink" Target="file:///h:\hj\20170502.docx" TargetMode="External"/><Relationship Id="rId19" Type="http://schemas.openxmlformats.org/officeDocument/2006/relationships/hyperlink" Target="file:///h:\sj\20170508.docx" TargetMode="External"/><Relationship Id="rId4" Type="http://schemas.openxmlformats.org/officeDocument/2006/relationships/webSettings" Target="webSettings.xml"/><Relationship Id="rId9" Type="http://schemas.openxmlformats.org/officeDocument/2006/relationships/hyperlink" Target="file:///h:\hj\20170426.docx" TargetMode="External"/><Relationship Id="rId14" Type="http://schemas.openxmlformats.org/officeDocument/2006/relationships/hyperlink" Target="file:///h:\sj\20170503.docx" TargetMode="External"/><Relationship Id="rId22" Type="http://schemas.openxmlformats.org/officeDocument/2006/relationships/hyperlink" Target="file:///p:\pprever\2017-18\3883_2017042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EFB9-266D-489A-88F9-2D2C916C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58673F53.dotm</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3883: Pyramid Promotional Scheme Prohibition Act - South Carolina Legislature Online</dc:title>
  <dc:subject/>
  <dc:creator>angiemorgan</dc:creator>
  <cp:keywords/>
  <dc:description/>
  <cp:lastModifiedBy>S Volk</cp:lastModifiedBy>
  <cp:revision>2</cp:revision>
  <cp:lastPrinted>2017-05-08T20:05:00Z</cp:lastPrinted>
  <dcterms:created xsi:type="dcterms:W3CDTF">2017-06-08T17:56:00Z</dcterms:created>
  <dcterms:modified xsi:type="dcterms:W3CDTF">2017-06-08T17:56:00Z</dcterms:modified>
</cp:coreProperties>
</file>